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86A" w:rsidRPr="001A7E49" w:rsidRDefault="001D386A" w:rsidP="001D386A">
      <w:pPr>
        <w:jc w:val="center"/>
        <w:rPr>
          <w:b/>
          <w:sz w:val="32"/>
          <w:szCs w:val="32"/>
          <w:lang w:val="en-US"/>
        </w:rPr>
      </w:pPr>
      <w:r>
        <w:rPr>
          <w:b/>
          <w:noProof/>
          <w:sz w:val="32"/>
          <w:szCs w:val="32"/>
          <w:lang w:val="ru-RU" w:eastAsia="ru-RU"/>
        </w:rPr>
        <w:drawing>
          <wp:anchor distT="0" distB="0" distL="114300" distR="114300" simplePos="0" relativeHeight="251659264" behindDoc="1" locked="0" layoutInCell="1" allowOverlap="1" wp14:anchorId="293F8D64" wp14:editId="061FFED6">
            <wp:simplePos x="0" y="0"/>
            <wp:positionH relativeFrom="column">
              <wp:posOffset>228600</wp:posOffset>
            </wp:positionH>
            <wp:positionV relativeFrom="paragraph">
              <wp:posOffset>-81915</wp:posOffset>
            </wp:positionV>
            <wp:extent cx="1028700" cy="885825"/>
            <wp:effectExtent l="0" t="0" r="0" b="9525"/>
            <wp:wrapNone/>
            <wp:docPr id="2" name="Рисунок 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8" cstate="print"/>
                    <a:srcRect l="37500" t="14999" b="17500"/>
                    <a:stretch>
                      <a:fillRect/>
                    </a:stretch>
                  </pic:blipFill>
                  <pic:spPr bwMode="auto">
                    <a:xfrm>
                      <a:off x="0" y="0"/>
                      <a:ext cx="1028700" cy="885825"/>
                    </a:xfrm>
                    <a:prstGeom prst="rect">
                      <a:avLst/>
                    </a:prstGeom>
                    <a:noFill/>
                  </pic:spPr>
                </pic:pic>
              </a:graphicData>
            </a:graphic>
          </wp:anchor>
        </w:drawing>
      </w:r>
      <w:r>
        <w:rPr>
          <w:noProof/>
          <w:sz w:val="32"/>
          <w:szCs w:val="32"/>
          <w:lang w:val="ru-RU" w:eastAsia="ru-RU"/>
        </w:rPr>
        <w:drawing>
          <wp:anchor distT="0" distB="0" distL="114300" distR="114300" simplePos="0" relativeHeight="251660288" behindDoc="0" locked="0" layoutInCell="1" allowOverlap="1" wp14:anchorId="1480127D" wp14:editId="10520879">
            <wp:simplePos x="0" y="0"/>
            <wp:positionH relativeFrom="column">
              <wp:posOffset>7271385</wp:posOffset>
            </wp:positionH>
            <wp:positionV relativeFrom="paragraph">
              <wp:posOffset>-99060</wp:posOffset>
            </wp:positionV>
            <wp:extent cx="752475" cy="904875"/>
            <wp:effectExtent l="19050" t="0" r="9525" b="0"/>
            <wp:wrapNone/>
            <wp:docPr id="1" name="Рисунок 1" descr="Пригласительно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гласительное2"/>
                    <pic:cNvPicPr>
                      <a:picLocks noChangeAspect="1" noChangeArrowheads="1"/>
                    </pic:cNvPicPr>
                  </pic:nvPicPr>
                  <pic:blipFill>
                    <a:blip r:embed="rId9" cstate="print">
                      <a:lum bright="-6000" contrast="12000"/>
                    </a:blip>
                    <a:srcRect l="10606" t="16667" r="75757" b="39999"/>
                    <a:stretch>
                      <a:fillRect/>
                    </a:stretch>
                  </pic:blipFill>
                  <pic:spPr bwMode="auto">
                    <a:xfrm>
                      <a:off x="0" y="0"/>
                      <a:ext cx="752475" cy="904875"/>
                    </a:xfrm>
                    <a:prstGeom prst="rect">
                      <a:avLst/>
                    </a:prstGeom>
                    <a:noFill/>
                    <a:ln w="9525">
                      <a:noFill/>
                      <a:miter lim="800000"/>
                      <a:headEnd/>
                      <a:tailEnd/>
                    </a:ln>
                  </pic:spPr>
                </pic:pic>
              </a:graphicData>
            </a:graphic>
          </wp:anchor>
        </w:drawing>
      </w:r>
      <w:r>
        <w:rPr>
          <w:b/>
          <w:sz w:val="32"/>
          <w:szCs w:val="32"/>
        </w:rPr>
        <w:t xml:space="preserve"> </w:t>
      </w:r>
      <w:r w:rsidRPr="00806845">
        <w:rPr>
          <w:b/>
          <w:sz w:val="32"/>
          <w:szCs w:val="32"/>
        </w:rPr>
        <w:t>REPUBLICA MOLDOVA</w:t>
      </w:r>
    </w:p>
    <w:p w:rsidR="001D386A" w:rsidRDefault="001D386A" w:rsidP="001D386A">
      <w:pPr>
        <w:pStyle w:val="1"/>
        <w:jc w:val="center"/>
        <w:rPr>
          <w:b w:val="0"/>
        </w:rPr>
      </w:pPr>
      <w:r w:rsidRPr="00806845">
        <w:rPr>
          <w:b w:val="0"/>
        </w:rPr>
        <w:t>CONSILIUL RAIONAL CIMIŞLIA</w:t>
      </w:r>
    </w:p>
    <w:p w:rsidR="001D386A" w:rsidRPr="00A24EFF" w:rsidRDefault="001D386A" w:rsidP="001D386A">
      <w:pPr>
        <w:rPr>
          <w:b/>
          <w:bCs/>
          <w:sz w:val="28"/>
          <w:szCs w:val="28"/>
        </w:rPr>
      </w:pPr>
      <w:r>
        <w:t xml:space="preserve">                                                        </w:t>
      </w:r>
      <w:r>
        <w:rPr>
          <w:b/>
          <w:bCs/>
          <w:sz w:val="28"/>
          <w:szCs w:val="28"/>
        </w:rPr>
        <w:t>Direcţia Învăţământ General</w:t>
      </w:r>
    </w:p>
    <w:p w:rsidR="001D386A" w:rsidRPr="001A7E49" w:rsidRDefault="001D386A" w:rsidP="001D386A">
      <w:pPr>
        <w:pStyle w:val="af"/>
        <w:spacing w:line="276" w:lineRule="auto"/>
        <w:jc w:val="center"/>
        <w:rPr>
          <w:rFonts w:ascii="Times New Roman" w:hAnsi="Times New Roman"/>
          <w:b/>
          <w:bCs/>
          <w:sz w:val="20"/>
          <w:lang w:val="en-US"/>
        </w:rPr>
      </w:pPr>
      <w:r w:rsidRPr="001A7E49">
        <w:rPr>
          <w:rFonts w:ascii="Times New Roman" w:hAnsi="Times New Roman"/>
          <w:b/>
          <w:bCs/>
          <w:sz w:val="20"/>
          <w:lang w:val="en-US"/>
        </w:rPr>
        <w:t>MD-4101</w:t>
      </w:r>
      <w:r>
        <w:rPr>
          <w:rFonts w:ascii="Times New Roman" w:hAnsi="Times New Roman"/>
          <w:b/>
          <w:bCs/>
          <w:sz w:val="20"/>
          <w:lang w:val="en-US"/>
        </w:rPr>
        <w:t>,  or. Cimişlia, bl.Mihai Viteazul,nr.44 ;</w:t>
      </w:r>
      <w:r w:rsidRPr="001A7E49">
        <w:rPr>
          <w:rFonts w:ascii="Times New Roman" w:hAnsi="Times New Roman"/>
          <w:b/>
          <w:bCs/>
          <w:sz w:val="20"/>
          <w:lang w:val="en-US"/>
        </w:rPr>
        <w:t xml:space="preserve">  Tel./fax +373 241 22748</w:t>
      </w:r>
    </w:p>
    <w:p w:rsidR="001D386A" w:rsidRDefault="00355E05" w:rsidP="001D386A">
      <w:pPr>
        <w:pStyle w:val="af"/>
        <w:spacing w:line="276" w:lineRule="auto"/>
        <w:jc w:val="center"/>
        <w:rPr>
          <w:rStyle w:val="a3"/>
          <w:rFonts w:ascii="Times New Roman" w:hAnsi="Times New Roman"/>
          <w:b/>
          <w:bCs/>
          <w:sz w:val="20"/>
          <w:lang w:val="en-US"/>
        </w:rPr>
      </w:pPr>
      <w:hyperlink r:id="rId10" w:history="1">
        <w:r w:rsidR="001D386A" w:rsidRPr="00CE37B6">
          <w:rPr>
            <w:rStyle w:val="a3"/>
            <w:rFonts w:ascii="Times New Roman" w:hAnsi="Times New Roman"/>
            <w:b/>
            <w:bCs/>
            <w:sz w:val="20"/>
            <w:lang w:val="en-US"/>
          </w:rPr>
          <w:t>www.raioncimislia.md</w:t>
        </w:r>
      </w:hyperlink>
      <w:r w:rsidR="001D386A" w:rsidRPr="00CE37B6">
        <w:rPr>
          <w:rFonts w:ascii="Times New Roman" w:hAnsi="Times New Roman"/>
          <w:b/>
          <w:bCs/>
          <w:sz w:val="20"/>
          <w:lang w:val="en-US"/>
        </w:rPr>
        <w:t xml:space="preserve">    </w:t>
      </w:r>
      <w:r w:rsidR="001D386A" w:rsidRPr="001A7E49">
        <w:rPr>
          <w:rFonts w:ascii="Times New Roman" w:hAnsi="Times New Roman"/>
          <w:b/>
          <w:bCs/>
          <w:sz w:val="20"/>
          <w:lang w:val="en-US"/>
        </w:rPr>
        <w:t xml:space="preserve">e-mail: </w:t>
      </w:r>
      <w:hyperlink r:id="rId11" w:history="1">
        <w:r w:rsidR="001D386A" w:rsidRPr="001A7E49">
          <w:rPr>
            <w:rStyle w:val="a3"/>
            <w:rFonts w:ascii="Times New Roman" w:hAnsi="Times New Roman"/>
            <w:b/>
            <w:bCs/>
            <w:sz w:val="20"/>
            <w:lang w:val="en-US"/>
          </w:rPr>
          <w:t>dgitscimislia@gmail.com</w:t>
        </w:r>
      </w:hyperlink>
    </w:p>
    <w:p w:rsidR="00A84CA0" w:rsidRDefault="00A84CA0" w:rsidP="001D386A">
      <w:pPr>
        <w:pStyle w:val="af"/>
        <w:spacing w:line="276" w:lineRule="auto"/>
        <w:jc w:val="center"/>
        <w:rPr>
          <w:rStyle w:val="a3"/>
          <w:rFonts w:ascii="Times New Roman" w:hAnsi="Times New Roman"/>
          <w:b/>
          <w:bCs/>
          <w:sz w:val="20"/>
          <w:lang w:val="en-US"/>
        </w:rPr>
      </w:pPr>
    </w:p>
    <w:p w:rsidR="001A7D67" w:rsidRDefault="001A7D67" w:rsidP="001D386A">
      <w:pPr>
        <w:pStyle w:val="af"/>
        <w:spacing w:line="276" w:lineRule="auto"/>
        <w:jc w:val="center"/>
        <w:rPr>
          <w:rStyle w:val="a3"/>
          <w:rFonts w:ascii="Times New Roman" w:hAnsi="Times New Roman"/>
          <w:b/>
          <w:bCs/>
          <w:sz w:val="20"/>
          <w:u w:val="none"/>
          <w:lang w:val="en-US"/>
        </w:rPr>
      </w:pPr>
      <w:r w:rsidRPr="001A7D67">
        <w:rPr>
          <w:rStyle w:val="a3"/>
          <w:rFonts w:ascii="Times New Roman" w:hAnsi="Times New Roman"/>
          <w:b/>
          <w:bCs/>
          <w:sz w:val="20"/>
          <w:u w:val="none"/>
          <w:lang w:val="en-US"/>
        </w:rPr>
        <w:t xml:space="preserve">                </w:t>
      </w:r>
      <w:r>
        <w:rPr>
          <w:rStyle w:val="a3"/>
          <w:rFonts w:ascii="Times New Roman" w:hAnsi="Times New Roman"/>
          <w:b/>
          <w:bCs/>
          <w:sz w:val="20"/>
          <w:u w:val="none"/>
          <w:lang w:val="en-US"/>
        </w:rPr>
        <w:t xml:space="preserve">       </w:t>
      </w:r>
      <w:r w:rsidR="00A84CA0">
        <w:rPr>
          <w:rStyle w:val="a3"/>
          <w:rFonts w:ascii="Times New Roman" w:hAnsi="Times New Roman"/>
          <w:b/>
          <w:bCs/>
          <w:sz w:val="20"/>
          <w:u w:val="none"/>
          <w:lang w:val="en-US"/>
        </w:rPr>
        <w:t xml:space="preserve">                      </w:t>
      </w:r>
      <w:r>
        <w:rPr>
          <w:rStyle w:val="a3"/>
          <w:rFonts w:ascii="Times New Roman" w:hAnsi="Times New Roman"/>
          <w:b/>
          <w:bCs/>
          <w:sz w:val="20"/>
          <w:u w:val="none"/>
          <w:lang w:val="en-US"/>
        </w:rPr>
        <w:t xml:space="preserve">       </w:t>
      </w:r>
      <w:r w:rsidRPr="001A7D67">
        <w:rPr>
          <w:rStyle w:val="a3"/>
          <w:rFonts w:ascii="Times New Roman" w:hAnsi="Times New Roman"/>
          <w:b/>
          <w:bCs/>
          <w:sz w:val="20"/>
          <w:u w:val="none"/>
          <w:lang w:val="en-US"/>
        </w:rPr>
        <w:t xml:space="preserve"> APROBAT</w:t>
      </w:r>
    </w:p>
    <w:p w:rsidR="001A7D67" w:rsidRDefault="001A7D67" w:rsidP="001D386A">
      <w:pPr>
        <w:pStyle w:val="af"/>
        <w:spacing w:line="276" w:lineRule="auto"/>
        <w:jc w:val="center"/>
        <w:rPr>
          <w:rStyle w:val="a3"/>
          <w:rFonts w:ascii="Times New Roman" w:hAnsi="Times New Roman"/>
          <w:b/>
          <w:bCs/>
          <w:sz w:val="20"/>
          <w:u w:val="none"/>
          <w:lang w:val="ro-RO"/>
        </w:rPr>
      </w:pPr>
      <w:r>
        <w:rPr>
          <w:rStyle w:val="a3"/>
          <w:rFonts w:ascii="Times New Roman" w:hAnsi="Times New Roman"/>
          <w:b/>
          <w:bCs/>
          <w:sz w:val="20"/>
          <w:u w:val="none"/>
          <w:lang w:val="en-US"/>
        </w:rPr>
        <w:t xml:space="preserve">                                                          la </w:t>
      </w:r>
      <w:r>
        <w:rPr>
          <w:rStyle w:val="a3"/>
          <w:rFonts w:ascii="Times New Roman" w:hAnsi="Times New Roman"/>
          <w:b/>
          <w:bCs/>
          <w:sz w:val="20"/>
          <w:u w:val="none"/>
          <w:lang w:val="ro-RO"/>
        </w:rPr>
        <w:t>ședința Consiliului de Administrație,</w:t>
      </w:r>
    </w:p>
    <w:p w:rsidR="001A7D67" w:rsidRDefault="001A7D67" w:rsidP="001D386A">
      <w:pPr>
        <w:pStyle w:val="af"/>
        <w:spacing w:line="276" w:lineRule="auto"/>
        <w:jc w:val="center"/>
        <w:rPr>
          <w:rStyle w:val="a3"/>
          <w:rFonts w:ascii="Times New Roman" w:hAnsi="Times New Roman"/>
          <w:b/>
          <w:bCs/>
          <w:sz w:val="20"/>
          <w:u w:val="none"/>
          <w:lang w:val="ro-RO"/>
        </w:rPr>
      </w:pPr>
      <w:r>
        <w:rPr>
          <w:rStyle w:val="a3"/>
          <w:rFonts w:ascii="Times New Roman" w:hAnsi="Times New Roman"/>
          <w:b/>
          <w:bCs/>
          <w:sz w:val="20"/>
          <w:u w:val="none"/>
          <w:lang w:val="ro-RO"/>
        </w:rPr>
        <w:t xml:space="preserve">                                                      proces verbal nr.  20  din 28.12.2017</w:t>
      </w:r>
    </w:p>
    <w:p w:rsidR="008E37BD" w:rsidRPr="001A7D67" w:rsidRDefault="008E37BD" w:rsidP="008E37BD">
      <w:pPr>
        <w:pStyle w:val="af"/>
        <w:spacing w:line="276" w:lineRule="auto"/>
        <w:rPr>
          <w:rStyle w:val="a3"/>
          <w:rFonts w:ascii="Times New Roman" w:hAnsi="Times New Roman"/>
          <w:b/>
          <w:bCs/>
          <w:sz w:val="20"/>
          <w:u w:val="none"/>
          <w:lang w:val="ro-RO"/>
        </w:rPr>
      </w:pPr>
      <w:r>
        <w:rPr>
          <w:rStyle w:val="a3"/>
          <w:rFonts w:ascii="Times New Roman" w:hAnsi="Times New Roman"/>
          <w:b/>
          <w:bCs/>
          <w:sz w:val="20"/>
          <w:u w:val="none"/>
          <w:lang w:val="ro-RO"/>
        </w:rPr>
        <w:t xml:space="preserve">                                                                                          Șef OLSDI                              Mihai Popescu</w:t>
      </w:r>
    </w:p>
    <w:p w:rsidR="001A7D67" w:rsidRPr="001A7D67" w:rsidRDefault="001A7D67" w:rsidP="001D386A">
      <w:pPr>
        <w:pStyle w:val="af"/>
        <w:spacing w:line="276" w:lineRule="auto"/>
        <w:jc w:val="center"/>
        <w:rPr>
          <w:rStyle w:val="a3"/>
          <w:rFonts w:ascii="Times New Roman" w:hAnsi="Times New Roman"/>
          <w:b/>
          <w:bCs/>
          <w:sz w:val="20"/>
          <w:u w:val="none"/>
          <w:lang w:val="en-US"/>
        </w:rPr>
      </w:pPr>
    </w:p>
    <w:p w:rsidR="00061C93" w:rsidRPr="001A7D67" w:rsidRDefault="001A7D67" w:rsidP="001A7D67">
      <w:pPr>
        <w:pStyle w:val="af"/>
        <w:spacing w:line="276" w:lineRule="auto"/>
        <w:jc w:val="center"/>
        <w:rPr>
          <w:lang w:val="ro-RO"/>
        </w:rPr>
      </w:pPr>
      <w:r>
        <w:rPr>
          <w:rStyle w:val="a3"/>
          <w:rFonts w:ascii="Times New Roman" w:hAnsi="Times New Roman"/>
          <w:b/>
          <w:bCs/>
          <w:sz w:val="20"/>
          <w:lang w:val="en-US"/>
        </w:rPr>
        <w:t xml:space="preserve">                                         </w:t>
      </w:r>
    </w:p>
    <w:p w:rsidR="00061C93" w:rsidRPr="001D386A" w:rsidRDefault="001D386A" w:rsidP="001D386A">
      <w:pPr>
        <w:spacing w:after="0" w:line="240" w:lineRule="auto"/>
        <w:rPr>
          <w:rFonts w:ascii="Times New Roman" w:hAnsi="Times New Roman"/>
          <w:sz w:val="20"/>
          <w:szCs w:val="20"/>
        </w:rPr>
      </w:pPr>
      <w:r>
        <w:rPr>
          <w:lang w:val="en-US"/>
        </w:rPr>
        <w:t xml:space="preserve">                    </w:t>
      </w:r>
      <w:r w:rsidR="001A7D67">
        <w:rPr>
          <w:lang w:val="en-US"/>
        </w:rPr>
        <w:t xml:space="preserve">                                </w:t>
      </w:r>
      <w:r>
        <w:rPr>
          <w:lang w:val="en-US"/>
        </w:rPr>
        <w:t xml:space="preserve">       </w:t>
      </w:r>
      <w:r w:rsidR="00061C93">
        <w:rPr>
          <w:rFonts w:ascii="Times New Roman" w:hAnsi="Times New Roman"/>
          <w:b/>
        </w:rPr>
        <w:t>RAPORT</w:t>
      </w:r>
      <w:r>
        <w:rPr>
          <w:rFonts w:ascii="Times New Roman" w:hAnsi="Times New Roman"/>
          <w:b/>
        </w:rPr>
        <w:t xml:space="preserve"> DE </w:t>
      </w:r>
      <w:r w:rsidR="00061C93" w:rsidRPr="005C69FA">
        <w:rPr>
          <w:rFonts w:ascii="Times New Roman" w:hAnsi="Times New Roman"/>
          <w:b/>
        </w:rPr>
        <w:t>EVALUARE</w:t>
      </w:r>
    </w:p>
    <w:p w:rsidR="00061C93" w:rsidRPr="001D206D" w:rsidRDefault="00061C93" w:rsidP="00061C93">
      <w:pPr>
        <w:pStyle w:val="af"/>
        <w:jc w:val="center"/>
        <w:rPr>
          <w:rFonts w:ascii="Times New Roman" w:hAnsi="Times New Roman"/>
          <w:b/>
          <w:lang w:val="ro-RO"/>
        </w:rPr>
      </w:pPr>
    </w:p>
    <w:tbl>
      <w:tblPr>
        <w:tblStyle w:val="GridTable6Colorful-Accent21"/>
        <w:tblW w:w="9558" w:type="dxa"/>
        <w:tblLook w:val="04A0" w:firstRow="1" w:lastRow="0" w:firstColumn="1" w:lastColumn="0" w:noHBand="0" w:noVBand="1"/>
      </w:tblPr>
      <w:tblGrid>
        <w:gridCol w:w="2558"/>
        <w:gridCol w:w="7000"/>
      </w:tblGrid>
      <w:tr w:rsidR="00061C93" w:rsidRPr="00222B36" w:rsidTr="00061C93">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Raion/municipiu</w:t>
            </w:r>
          </w:p>
        </w:tc>
        <w:tc>
          <w:tcPr>
            <w:tcW w:w="7000" w:type="dxa"/>
            <w:hideMark/>
          </w:tcPr>
          <w:p w:rsidR="00061C93" w:rsidRPr="00006BB0" w:rsidRDefault="00061C93" w:rsidP="00061C93">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Cimișlia</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Localitate</w:t>
            </w:r>
          </w:p>
        </w:tc>
        <w:tc>
          <w:tcPr>
            <w:tcW w:w="7000" w:type="dxa"/>
            <w:hideMark/>
          </w:tcPr>
          <w:p w:rsidR="00061C93" w:rsidRPr="00006BB0" w:rsidRDefault="00327D87"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Satul Nou</w:t>
            </w:r>
          </w:p>
        </w:tc>
      </w:tr>
      <w:tr w:rsidR="00061C93" w:rsidRPr="00222B36" w:rsidTr="00061C93">
        <w:trPr>
          <w:trHeight w:val="247"/>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Denumirea instituţiei</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”Tudor Strișcă”</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Tipul instituţiei</w:t>
            </w:r>
          </w:p>
        </w:tc>
        <w:tc>
          <w:tcPr>
            <w:tcW w:w="7000" w:type="dxa"/>
            <w:hideMark/>
          </w:tcPr>
          <w:p w:rsidR="00061C93" w:rsidRPr="00006BB0"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Instituție Publică</w:t>
            </w:r>
          </w:p>
        </w:tc>
      </w:tr>
      <w:tr w:rsidR="00061C93" w:rsidRPr="00222B36" w:rsidTr="00061C93">
        <w:trPr>
          <w:trHeight w:val="202"/>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Limba de instruire</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Română</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themeColor="text1"/>
                <w:sz w:val="20"/>
                <w:szCs w:val="20"/>
              </w:rPr>
            </w:pPr>
            <w:r w:rsidRPr="0013363B">
              <w:rPr>
                <w:rFonts w:ascii="Times New Roman" w:eastAsia="Times New Roman" w:hAnsi="Times New Roman"/>
                <w:bCs w:val="0"/>
                <w:color w:val="000000" w:themeColor="text1"/>
                <w:sz w:val="20"/>
                <w:szCs w:val="20"/>
              </w:rPr>
              <w:t>Planul de studii</w:t>
            </w:r>
          </w:p>
        </w:tc>
        <w:tc>
          <w:tcPr>
            <w:tcW w:w="7000" w:type="dxa"/>
            <w:hideMark/>
          </w:tcPr>
          <w:p w:rsidR="00061C93" w:rsidRPr="00006BB0" w:rsidRDefault="000C7A52"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Gimnaziale</w:t>
            </w:r>
          </w:p>
        </w:tc>
      </w:tr>
      <w:tr w:rsidR="00061C93" w:rsidRPr="00222B36" w:rsidTr="00061C93">
        <w:trPr>
          <w:trHeight w:val="166"/>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Telefon</w:t>
            </w:r>
          </w:p>
        </w:tc>
        <w:tc>
          <w:tcPr>
            <w:tcW w:w="7000" w:type="dxa"/>
            <w:hideMark/>
          </w:tcPr>
          <w:p w:rsidR="00061C93" w:rsidRPr="00006BB0" w:rsidRDefault="00327D87"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Pr>
                <w:rFonts w:ascii="Times New Roman" w:eastAsia="Times New Roman" w:hAnsi="Times New Roman"/>
                <w:color w:val="000000"/>
                <w:sz w:val="20"/>
                <w:szCs w:val="20"/>
              </w:rPr>
              <w:t>024154362</w:t>
            </w:r>
            <w:r w:rsidR="00061C93" w:rsidRPr="00006BB0">
              <w:rPr>
                <w:rFonts w:ascii="Times New Roman" w:eastAsia="Times New Roman" w:hAnsi="Times New Roman"/>
                <w:color w:val="000000"/>
                <w:sz w:val="20"/>
                <w:szCs w:val="20"/>
              </w:rPr>
              <w:t> </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Adresa</w:t>
            </w:r>
          </w:p>
        </w:tc>
        <w:tc>
          <w:tcPr>
            <w:tcW w:w="7000" w:type="dxa"/>
            <w:hideMark/>
          </w:tcPr>
          <w:p w:rsidR="00061C93" w:rsidRPr="00006BB0"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s.Satul Nou, raionul Cimișlia</w:t>
            </w:r>
          </w:p>
        </w:tc>
      </w:tr>
      <w:tr w:rsidR="00061C93" w:rsidRPr="00222B36" w:rsidTr="00061C93">
        <w:trPr>
          <w:trHeight w:val="139"/>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E-mail</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hyperlink r:id="rId12" w:history="1">
              <w:r w:rsidR="00327D87" w:rsidRPr="007521FF">
                <w:rPr>
                  <w:rStyle w:val="a3"/>
                  <w:rFonts w:ascii="Times New Roman" w:eastAsia="Times New Roman" w:hAnsi="Times New Roman"/>
                  <w:sz w:val="20"/>
                  <w:szCs w:val="20"/>
                </w:rPr>
                <w:t>gmsatulnou@gmail.com</w:t>
              </w:r>
            </w:hyperlink>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Adresa web</w:t>
            </w:r>
          </w:p>
        </w:tc>
        <w:tc>
          <w:tcPr>
            <w:tcW w:w="7000" w:type="dxa"/>
            <w:hideMark/>
          </w:tcPr>
          <w:p w:rsidR="00061C93" w:rsidRPr="00006BB0" w:rsidRDefault="00355E05"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hyperlink r:id="rId13" w:history="1">
              <w:r w:rsidR="00327D87" w:rsidRPr="007521FF">
                <w:rPr>
                  <w:rStyle w:val="a3"/>
                  <w:rFonts w:ascii="Times New Roman" w:eastAsia="Times New Roman" w:hAnsi="Times New Roman"/>
                  <w:sz w:val="20"/>
                  <w:szCs w:val="20"/>
                </w:rPr>
                <w:t>gimnaziulsatulnou@educ.md</w:t>
              </w:r>
            </w:hyperlink>
          </w:p>
        </w:tc>
      </w:tr>
      <w:tr w:rsidR="00061C93" w:rsidRPr="00222B36" w:rsidTr="00061C93">
        <w:trPr>
          <w:trHeight w:val="260"/>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Nr. de schimburi</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1</w:t>
            </w:r>
          </w:p>
        </w:tc>
      </w:tr>
      <w:tr w:rsidR="00061C93" w:rsidRPr="00222B36" w:rsidTr="00061C9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Tipul de proprietate</w:t>
            </w:r>
          </w:p>
        </w:tc>
        <w:tc>
          <w:tcPr>
            <w:tcW w:w="7000" w:type="dxa"/>
            <w:hideMark/>
          </w:tcPr>
          <w:p w:rsidR="00061C93" w:rsidRPr="00006BB0"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327D87">
              <w:rPr>
                <w:rFonts w:ascii="Times New Roman" w:eastAsia="Times New Roman" w:hAnsi="Times New Roman"/>
                <w:color w:val="000000"/>
                <w:sz w:val="20"/>
                <w:szCs w:val="20"/>
              </w:rPr>
              <w:t>stat</w:t>
            </w:r>
          </w:p>
        </w:tc>
      </w:tr>
      <w:tr w:rsidR="00061C93" w:rsidRPr="00222B36" w:rsidTr="00061C93">
        <w:trPr>
          <w:trHeight w:val="139"/>
        </w:trPr>
        <w:tc>
          <w:tcPr>
            <w:cnfStyle w:val="001000000000" w:firstRow="0" w:lastRow="0" w:firstColumn="1" w:lastColumn="0" w:oddVBand="0" w:evenVBand="0" w:oddHBand="0" w:evenHBand="0" w:firstRowFirstColumn="0" w:firstRowLastColumn="0" w:lastRowFirstColumn="0" w:lastRowLastColumn="0"/>
            <w:tcW w:w="2558" w:type="dxa"/>
            <w:noWrap/>
            <w:hideMark/>
          </w:tcPr>
          <w:p w:rsidR="00061C93" w:rsidRPr="0013363B" w:rsidRDefault="00061C93" w:rsidP="00061C93">
            <w:pPr>
              <w:spacing w:after="0"/>
              <w:rPr>
                <w:rFonts w:ascii="Times New Roman" w:eastAsia="Times New Roman" w:hAnsi="Times New Roman"/>
                <w:bCs w:val="0"/>
                <w:color w:val="000000"/>
                <w:sz w:val="20"/>
                <w:szCs w:val="20"/>
              </w:rPr>
            </w:pPr>
            <w:r w:rsidRPr="0013363B">
              <w:rPr>
                <w:rFonts w:ascii="Times New Roman" w:eastAsia="Times New Roman" w:hAnsi="Times New Roman"/>
                <w:bCs w:val="0"/>
                <w:color w:val="000000"/>
                <w:sz w:val="20"/>
                <w:szCs w:val="20"/>
              </w:rPr>
              <w:t>Forma de învățământ</w:t>
            </w:r>
          </w:p>
        </w:tc>
        <w:tc>
          <w:tcPr>
            <w:tcW w:w="7000" w:type="dxa"/>
            <w:hideMark/>
          </w:tcPr>
          <w:p w:rsidR="00061C93" w:rsidRPr="00006BB0"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006BB0">
              <w:rPr>
                <w:rFonts w:ascii="Times New Roman" w:eastAsia="Times New Roman" w:hAnsi="Times New Roman"/>
                <w:color w:val="000000"/>
                <w:sz w:val="20"/>
                <w:szCs w:val="20"/>
              </w:rPr>
              <w:t> </w:t>
            </w:r>
            <w:r w:rsidR="00715E9D">
              <w:rPr>
                <w:rFonts w:ascii="Times New Roman" w:eastAsia="Times New Roman" w:hAnsi="Times New Roman"/>
                <w:color w:val="000000"/>
                <w:sz w:val="20"/>
                <w:szCs w:val="20"/>
              </w:rPr>
              <w:t>De zi</w:t>
            </w:r>
          </w:p>
        </w:tc>
      </w:tr>
      <w:tr w:rsidR="000A4A13" w:rsidRPr="00222B36" w:rsidTr="00061C93">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558" w:type="dxa"/>
            <w:noWrap/>
          </w:tcPr>
          <w:p w:rsidR="000A4A13" w:rsidRPr="0013363B" w:rsidRDefault="000A4A13" w:rsidP="00061C93">
            <w:pPr>
              <w:spacing w:after="0"/>
              <w:rPr>
                <w:rFonts w:ascii="Times New Roman" w:eastAsia="Times New Roman" w:hAnsi="Times New Roman"/>
                <w:color w:val="000000"/>
                <w:sz w:val="20"/>
                <w:szCs w:val="20"/>
              </w:rPr>
            </w:pPr>
          </w:p>
        </w:tc>
        <w:tc>
          <w:tcPr>
            <w:tcW w:w="7000" w:type="dxa"/>
          </w:tcPr>
          <w:p w:rsidR="000A4A13" w:rsidRPr="00006BB0" w:rsidRDefault="000A4A1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bl>
    <w:p w:rsidR="000A4A13" w:rsidRDefault="000A4A13" w:rsidP="00061C93">
      <w:pPr>
        <w:spacing w:after="0" w:line="240" w:lineRule="auto"/>
        <w:outlineLvl w:val="0"/>
        <w:rPr>
          <w:rFonts w:ascii="Times New Roman" w:hAnsi="Times New Roman"/>
          <w:b/>
          <w:sz w:val="16"/>
          <w:szCs w:val="16"/>
        </w:rPr>
      </w:pPr>
    </w:p>
    <w:p w:rsidR="000A4A13" w:rsidRDefault="000A4A13" w:rsidP="00061C93">
      <w:pPr>
        <w:spacing w:after="0" w:line="240" w:lineRule="auto"/>
        <w:outlineLvl w:val="0"/>
        <w:rPr>
          <w:rFonts w:ascii="Times New Roman" w:hAnsi="Times New Roman"/>
          <w:b/>
          <w:sz w:val="16"/>
          <w:szCs w:val="16"/>
        </w:rPr>
      </w:pPr>
    </w:p>
    <w:p w:rsidR="000A4A13" w:rsidRDefault="000A4A13" w:rsidP="000A4A13">
      <w:pPr>
        <w:pBdr>
          <w:bottom w:val="double" w:sz="4" w:space="0" w:color="403152" w:themeColor="accent4" w:themeShade="80"/>
        </w:pBdr>
        <w:shd w:val="clear" w:color="auto" w:fill="E5B8B7" w:themeFill="accent2" w:themeFillTint="66"/>
        <w:spacing w:after="0"/>
        <w:ind w:right="3339"/>
        <w:outlineLvl w:val="0"/>
        <w:rPr>
          <w:rFonts w:ascii="Times New Roman" w:hAnsi="Times New Roman"/>
          <w:b/>
        </w:rPr>
      </w:pPr>
    </w:p>
    <w:p w:rsidR="000A4A13" w:rsidRDefault="00FE0BAA" w:rsidP="000A4A13">
      <w:pPr>
        <w:pBdr>
          <w:bottom w:val="double" w:sz="4" w:space="0" w:color="403152" w:themeColor="accent4" w:themeShade="80"/>
        </w:pBdr>
        <w:shd w:val="clear" w:color="auto" w:fill="E5B8B7" w:themeFill="accent2" w:themeFillTint="66"/>
        <w:spacing w:after="0"/>
        <w:ind w:right="3339"/>
        <w:outlineLvl w:val="0"/>
        <w:rPr>
          <w:sz w:val="28"/>
          <w:szCs w:val="28"/>
        </w:rPr>
      </w:pPr>
      <w:r>
        <w:rPr>
          <w:rFonts w:ascii="Times New Roman" w:hAnsi="Times New Roman"/>
          <w:b/>
        </w:rPr>
        <w:t>S</w:t>
      </w:r>
      <w:r w:rsidR="000A4A13">
        <w:rPr>
          <w:rFonts w:ascii="Times New Roman" w:hAnsi="Times New Roman"/>
          <w:b/>
        </w:rPr>
        <w:t>COP:</w:t>
      </w:r>
      <w:r w:rsidR="000A4A13" w:rsidRPr="00B26F20">
        <w:t xml:space="preserve"> </w:t>
      </w:r>
      <w:r w:rsidR="000A4A13" w:rsidRPr="00B26F20">
        <w:rPr>
          <w:sz w:val="28"/>
          <w:szCs w:val="28"/>
        </w:rPr>
        <w:t>Monitorizarea nivelului de realizare a politicii educaţionale de stat şi verificarea respectării legislaţiei în vigoare în domeniul învăţământului</w:t>
      </w:r>
      <w:r w:rsidR="000A4A13">
        <w:rPr>
          <w:sz w:val="28"/>
          <w:szCs w:val="28"/>
        </w:rPr>
        <w:t>.</w:t>
      </w:r>
    </w:p>
    <w:p w:rsidR="000A4A13" w:rsidRDefault="000A4A13" w:rsidP="000A4A13">
      <w:pPr>
        <w:pBdr>
          <w:bottom w:val="double" w:sz="4" w:space="0" w:color="403152" w:themeColor="accent4" w:themeShade="80"/>
        </w:pBdr>
        <w:shd w:val="clear" w:color="auto" w:fill="E5B8B7" w:themeFill="accent2" w:themeFillTint="66"/>
        <w:spacing w:after="0"/>
        <w:ind w:right="3339"/>
        <w:outlineLvl w:val="0"/>
        <w:rPr>
          <w:rFonts w:ascii="Times New Roman" w:hAnsi="Times New Roman"/>
          <w:b/>
        </w:rPr>
      </w:pPr>
    </w:p>
    <w:p w:rsidR="000A4A13" w:rsidRDefault="000A4A13" w:rsidP="001A7D67">
      <w:pPr>
        <w:tabs>
          <w:tab w:val="left" w:pos="2955"/>
        </w:tabs>
        <w:spacing w:after="0" w:line="240" w:lineRule="auto"/>
        <w:jc w:val="left"/>
      </w:pPr>
    </w:p>
    <w:p w:rsidR="000A4A13" w:rsidRDefault="000A4A13" w:rsidP="000A4A13">
      <w:pPr>
        <w:pBdr>
          <w:bottom w:val="double" w:sz="4" w:space="0" w:color="403152" w:themeColor="accent4" w:themeShade="80"/>
        </w:pBdr>
        <w:shd w:val="clear" w:color="auto" w:fill="E5B8B7" w:themeFill="accent2" w:themeFillTint="66"/>
        <w:spacing w:after="0"/>
        <w:ind w:right="3339"/>
        <w:outlineLvl w:val="0"/>
        <w:rPr>
          <w:rFonts w:ascii="Times New Roman" w:hAnsi="Times New Roman"/>
          <w:b/>
        </w:rPr>
      </w:pPr>
      <w:r>
        <w:rPr>
          <w:rFonts w:ascii="Times New Roman" w:hAnsi="Times New Roman"/>
          <w:b/>
        </w:rPr>
        <w:t>OBIECTIVE GENERALE:</w:t>
      </w:r>
    </w:p>
    <w:p w:rsidR="000A4A13" w:rsidRDefault="008E37BD" w:rsidP="008E37BD">
      <w:pPr>
        <w:pStyle w:val="aa"/>
        <w:numPr>
          <w:ilvl w:val="0"/>
          <w:numId w:val="229"/>
        </w:numPr>
        <w:tabs>
          <w:tab w:val="left" w:pos="2955"/>
        </w:tabs>
        <w:spacing w:after="0" w:line="240" w:lineRule="auto"/>
        <w:jc w:val="left"/>
      </w:pPr>
      <w:r>
        <w:t xml:space="preserve"> </w:t>
      </w:r>
      <w:r w:rsidR="000A4A13">
        <w:t>evaluarea calităţii managementului educaţional, nivelul de utilizare a resurselor umane şi materiale în asigurarea condiţiilor optime pentru funcţionarea instituţiei;</w:t>
      </w:r>
    </w:p>
    <w:p w:rsidR="000A4A13" w:rsidRDefault="000A4A13" w:rsidP="000A4A13">
      <w:pPr>
        <w:tabs>
          <w:tab w:val="left" w:pos="2955"/>
        </w:tabs>
        <w:spacing w:after="0" w:line="240" w:lineRule="auto"/>
        <w:ind w:left="1211"/>
        <w:jc w:val="left"/>
      </w:pPr>
    </w:p>
    <w:p w:rsidR="000A4A13" w:rsidRDefault="000A4A13" w:rsidP="008E37BD">
      <w:pPr>
        <w:pStyle w:val="aa"/>
        <w:numPr>
          <w:ilvl w:val="0"/>
          <w:numId w:val="229"/>
        </w:numPr>
        <w:tabs>
          <w:tab w:val="left" w:pos="2955"/>
        </w:tabs>
        <w:spacing w:after="0" w:line="240" w:lineRule="auto"/>
        <w:jc w:val="left"/>
      </w:pPr>
      <w:r>
        <w:t>evaluarea nivelului de competenţe ale elevilor în raport cu obiectivele curriculare;</w:t>
      </w:r>
    </w:p>
    <w:p w:rsidR="000A4A13" w:rsidRDefault="000A4A13" w:rsidP="000A4A13">
      <w:pPr>
        <w:tabs>
          <w:tab w:val="left" w:pos="2955"/>
        </w:tabs>
        <w:spacing w:after="0" w:line="240" w:lineRule="auto"/>
        <w:jc w:val="left"/>
      </w:pPr>
    </w:p>
    <w:p w:rsidR="000A4A13" w:rsidRDefault="000A4A13" w:rsidP="008E37BD">
      <w:pPr>
        <w:pStyle w:val="aa"/>
        <w:numPr>
          <w:ilvl w:val="0"/>
          <w:numId w:val="229"/>
        </w:numPr>
        <w:tabs>
          <w:tab w:val="left" w:pos="2955"/>
        </w:tabs>
        <w:spacing w:after="0" w:line="240" w:lineRule="auto"/>
        <w:jc w:val="left"/>
      </w:pPr>
      <w:r>
        <w:t>evaluarea executării actelor normative ale Ministerului Educaţiei şi   Ministerului Sănătăţii, Direcţiei  Învăţământ General,  privind protecţia muncii şi ocrotirea vieţii şi sănătăţii elevilor,prevenirea violenţei în mediul şcolar;</w:t>
      </w:r>
    </w:p>
    <w:p w:rsidR="000A4A13" w:rsidRDefault="000A4A13" w:rsidP="000A4A13">
      <w:pPr>
        <w:tabs>
          <w:tab w:val="left" w:pos="2955"/>
        </w:tabs>
        <w:spacing w:after="0" w:line="240" w:lineRule="auto"/>
        <w:jc w:val="left"/>
      </w:pPr>
    </w:p>
    <w:p w:rsidR="000A4A13" w:rsidRDefault="000A4A13" w:rsidP="008E37BD">
      <w:pPr>
        <w:pStyle w:val="aa"/>
        <w:numPr>
          <w:ilvl w:val="0"/>
          <w:numId w:val="229"/>
        </w:numPr>
        <w:tabs>
          <w:tab w:val="left" w:pos="2955"/>
        </w:tabs>
        <w:spacing w:after="0" w:line="240" w:lineRule="auto"/>
        <w:jc w:val="left"/>
      </w:pPr>
      <w:r>
        <w:t>monitorizarea nivelului de realizare a învăţământului incluziv în instituţie;</w:t>
      </w:r>
    </w:p>
    <w:p w:rsidR="000A4A13" w:rsidRDefault="000A4A13" w:rsidP="000A4A13">
      <w:pPr>
        <w:tabs>
          <w:tab w:val="left" w:pos="2955"/>
        </w:tabs>
        <w:spacing w:after="0" w:line="240" w:lineRule="auto"/>
        <w:jc w:val="left"/>
      </w:pPr>
    </w:p>
    <w:p w:rsidR="00FE0BAA" w:rsidRPr="001D386A" w:rsidRDefault="000A4A13" w:rsidP="008E37BD">
      <w:pPr>
        <w:pStyle w:val="aa"/>
        <w:numPr>
          <w:ilvl w:val="0"/>
          <w:numId w:val="229"/>
        </w:numPr>
        <w:tabs>
          <w:tab w:val="left" w:pos="2955"/>
        </w:tabs>
        <w:spacing w:after="0" w:line="240" w:lineRule="auto"/>
        <w:jc w:val="left"/>
      </w:pPr>
      <w:r>
        <w:t>sprijinirea şi încurajarea unităţii şcolare şi a cadrelor didactice în procesul de îmbunătăţire a activităţii de predare,învăţare şi e</w:t>
      </w:r>
      <w:r w:rsidR="001D386A">
        <w:t>valuare a procesului managerial.</w:t>
      </w:r>
    </w:p>
    <w:p w:rsidR="000A4A13" w:rsidRDefault="000A4A13" w:rsidP="00061C93">
      <w:pPr>
        <w:spacing w:after="0" w:line="240" w:lineRule="auto"/>
        <w:outlineLvl w:val="0"/>
        <w:rPr>
          <w:rFonts w:ascii="Times New Roman" w:hAnsi="Times New Roman"/>
          <w:b/>
          <w:sz w:val="16"/>
          <w:szCs w:val="16"/>
        </w:rPr>
      </w:pPr>
    </w:p>
    <w:p w:rsidR="000A4A13" w:rsidRDefault="000A4A13" w:rsidP="000A4A13">
      <w:pPr>
        <w:pBdr>
          <w:bottom w:val="double" w:sz="4" w:space="0" w:color="403152" w:themeColor="accent4" w:themeShade="80"/>
        </w:pBdr>
        <w:shd w:val="clear" w:color="auto" w:fill="E5B8B7" w:themeFill="accent2" w:themeFillTint="66"/>
        <w:spacing w:after="0"/>
        <w:ind w:right="3339"/>
        <w:outlineLvl w:val="0"/>
        <w:rPr>
          <w:rFonts w:ascii="Times New Roman" w:hAnsi="Times New Roman"/>
          <w:b/>
          <w:sz w:val="20"/>
          <w:szCs w:val="20"/>
        </w:rPr>
      </w:pPr>
      <w:r w:rsidRPr="00222B36">
        <w:rPr>
          <w:rFonts w:ascii="Times New Roman" w:hAnsi="Times New Roman"/>
          <w:b/>
        </w:rPr>
        <w:t>PARTEA I. DATE DESPRE INSTITUŢIA DE ÎNVĂŢĂ</w:t>
      </w:r>
      <w:r w:rsidRPr="001D206D">
        <w:rPr>
          <w:rFonts w:ascii="Times New Roman" w:hAnsi="Times New Roman"/>
          <w:b/>
          <w:sz w:val="20"/>
          <w:szCs w:val="20"/>
        </w:rPr>
        <w:t>MÂNT</w:t>
      </w:r>
    </w:p>
    <w:p w:rsidR="000A4A13" w:rsidRDefault="000A4A13" w:rsidP="00061C93">
      <w:pPr>
        <w:spacing w:after="0" w:line="240" w:lineRule="auto"/>
        <w:outlineLvl w:val="0"/>
        <w:rPr>
          <w:rFonts w:ascii="Times New Roman" w:hAnsi="Times New Roman"/>
          <w:b/>
          <w:sz w:val="16"/>
          <w:szCs w:val="16"/>
        </w:rPr>
      </w:pPr>
    </w:p>
    <w:p w:rsidR="000A4A13" w:rsidRDefault="000A4A13" w:rsidP="00061C93">
      <w:pPr>
        <w:spacing w:after="0" w:line="240" w:lineRule="auto"/>
        <w:outlineLvl w:val="0"/>
        <w:rPr>
          <w:rFonts w:ascii="Times New Roman" w:hAnsi="Times New Roman"/>
          <w:b/>
          <w:sz w:val="16"/>
          <w:szCs w:val="16"/>
        </w:rPr>
      </w:pPr>
    </w:p>
    <w:p w:rsidR="000A4A13" w:rsidRDefault="000A4A13" w:rsidP="00061C93">
      <w:pPr>
        <w:spacing w:after="0" w:line="240" w:lineRule="auto"/>
        <w:outlineLvl w:val="0"/>
        <w:rPr>
          <w:rFonts w:ascii="Times New Roman" w:hAnsi="Times New Roman"/>
          <w:b/>
          <w:sz w:val="16"/>
          <w:szCs w:val="16"/>
        </w:rPr>
      </w:pPr>
    </w:p>
    <w:p w:rsidR="00061C93" w:rsidRDefault="00061C93" w:rsidP="00061C93">
      <w:pPr>
        <w:pBdr>
          <w:bottom w:val="double" w:sz="4" w:space="0" w:color="403152" w:themeColor="accent4" w:themeShade="80"/>
        </w:pBdr>
        <w:shd w:val="clear" w:color="auto" w:fill="E5B8B7" w:themeFill="accent2" w:themeFillTint="66"/>
        <w:spacing w:after="0"/>
        <w:ind w:right="3339"/>
        <w:outlineLvl w:val="0"/>
        <w:rPr>
          <w:rFonts w:ascii="Times New Roman" w:hAnsi="Times New Roman"/>
          <w:b/>
          <w:sz w:val="20"/>
          <w:szCs w:val="20"/>
        </w:rPr>
      </w:pPr>
    </w:p>
    <w:p w:rsidR="00061C93" w:rsidRPr="00220EA1" w:rsidRDefault="00061C93" w:rsidP="00061C93">
      <w:pPr>
        <w:pStyle w:val="af"/>
        <w:spacing w:line="276" w:lineRule="auto"/>
        <w:rPr>
          <w:rFonts w:ascii="Times New Roman" w:hAnsi="Times New Roman"/>
          <w:b/>
          <w:sz w:val="16"/>
          <w:szCs w:val="16"/>
          <w:lang w:val="ro-RO"/>
        </w:rPr>
      </w:pPr>
    </w:p>
    <w:p w:rsidR="00061C93" w:rsidRPr="00464C6E" w:rsidRDefault="00061C93" w:rsidP="00061C93">
      <w:pPr>
        <w:pBdr>
          <w:bottom w:val="single" w:sz="4" w:space="1" w:color="632423" w:themeColor="accent2" w:themeShade="80"/>
        </w:pBdr>
        <w:shd w:val="clear" w:color="auto" w:fill="EAF1DD" w:themeFill="accent3" w:themeFillTint="33"/>
        <w:spacing w:after="0" w:line="240" w:lineRule="auto"/>
        <w:ind w:right="3519"/>
        <w:outlineLvl w:val="0"/>
        <w:rPr>
          <w:rFonts w:ascii="Times New Roman" w:hAnsi="Times New Roman"/>
          <w:b/>
          <w:color w:val="660066"/>
          <w:sz w:val="20"/>
          <w:szCs w:val="20"/>
        </w:rPr>
      </w:pPr>
      <w:r>
        <w:rPr>
          <w:rFonts w:ascii="Times New Roman" w:hAnsi="Times New Roman"/>
          <w:b/>
          <w:color w:val="660066"/>
        </w:rPr>
        <w:t>Secţiunea 1</w:t>
      </w:r>
      <w:r w:rsidRPr="00464C6E">
        <w:rPr>
          <w:rFonts w:ascii="Times New Roman" w:hAnsi="Times New Roman"/>
          <w:b/>
          <w:color w:val="660066"/>
        </w:rPr>
        <w:t>: Date despre infrastructură şi baza materială</w:t>
      </w:r>
    </w:p>
    <w:p w:rsidR="00061C93" w:rsidRPr="00822F85" w:rsidRDefault="00061C93" w:rsidP="00061C93">
      <w:pPr>
        <w:spacing w:after="0" w:line="240" w:lineRule="auto"/>
        <w:outlineLvl w:val="0"/>
        <w:rPr>
          <w:rFonts w:ascii="Times New Roman" w:hAnsi="Times New Roman"/>
          <w:b/>
          <w:color w:val="660066"/>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2916"/>
        <w:rPr>
          <w:rFonts w:ascii="Times New Roman" w:hAnsi="Times New Roman"/>
          <w:b/>
        </w:rPr>
      </w:pPr>
      <w:r>
        <w:rPr>
          <w:rFonts w:ascii="Times New Roman" w:hAnsi="Times New Roman"/>
          <w:b/>
        </w:rPr>
        <w:t>1</w:t>
      </w:r>
      <w:r w:rsidRPr="00C3283C">
        <w:rPr>
          <w:rFonts w:ascii="Times New Roman" w:hAnsi="Times New Roman"/>
          <w:b/>
        </w:rPr>
        <w:t>.1. Instituția dispune de clădiri în care îşi desfăşoară activitatea:</w:t>
      </w:r>
    </w:p>
    <w:p w:rsidR="00061C93" w:rsidRPr="00220EA1" w:rsidRDefault="00061C93" w:rsidP="00061C93">
      <w:pPr>
        <w:spacing w:after="0" w:line="240" w:lineRule="auto"/>
        <w:rPr>
          <w:rFonts w:ascii="Times New Roman" w:hAnsi="Times New Roman"/>
          <w:b/>
          <w:sz w:val="16"/>
          <w:szCs w:val="16"/>
        </w:rPr>
      </w:pPr>
    </w:p>
    <w:tbl>
      <w:tblPr>
        <w:tblStyle w:val="GridTable6Colorful-Accent21"/>
        <w:tblW w:w="9558" w:type="dxa"/>
        <w:tblLayout w:type="fixed"/>
        <w:tblLook w:val="04A0" w:firstRow="1" w:lastRow="0" w:firstColumn="1" w:lastColumn="0" w:noHBand="0" w:noVBand="1"/>
      </w:tblPr>
      <w:tblGrid>
        <w:gridCol w:w="538"/>
        <w:gridCol w:w="2681"/>
        <w:gridCol w:w="1513"/>
        <w:gridCol w:w="1690"/>
        <w:gridCol w:w="1689"/>
        <w:gridCol w:w="1447"/>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Nr. crt.</w:t>
            </w:r>
          </w:p>
        </w:tc>
        <w:tc>
          <w:tcPr>
            <w:tcW w:w="2681"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Clădiri:</w:t>
            </w:r>
          </w:p>
        </w:tc>
        <w:tc>
          <w:tcPr>
            <w:tcW w:w="1513"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Suprafaţă (m2)</w:t>
            </w:r>
          </w:p>
        </w:tc>
        <w:tc>
          <w:tcPr>
            <w:tcW w:w="1690"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Anul punerii în funcţiune</w:t>
            </w:r>
          </w:p>
        </w:tc>
        <w:tc>
          <w:tcPr>
            <w:tcW w:w="1689"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Anul ultimei reparaţii capitale sau reconstrucţii</w:t>
            </w:r>
          </w:p>
        </w:tc>
        <w:tc>
          <w:tcPr>
            <w:tcW w:w="1447"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Anul ultimei renovări</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1</w:t>
            </w:r>
          </w:p>
        </w:tc>
        <w:tc>
          <w:tcPr>
            <w:tcW w:w="268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Cu de</w:t>
            </w:r>
            <w:r w:rsidR="000C7A52">
              <w:rPr>
                <w:rFonts w:ascii="Times New Roman" w:hAnsi="Times New Roman"/>
                <w:color w:val="auto"/>
                <w:sz w:val="20"/>
                <w:szCs w:val="20"/>
              </w:rPr>
              <w:t>stinaţia pentru studii</w:t>
            </w:r>
          </w:p>
        </w:tc>
        <w:tc>
          <w:tcPr>
            <w:tcW w:w="1513"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1659</w:t>
            </w:r>
          </w:p>
        </w:tc>
        <w:tc>
          <w:tcPr>
            <w:tcW w:w="1690"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1964</w:t>
            </w:r>
          </w:p>
        </w:tc>
        <w:tc>
          <w:tcPr>
            <w:tcW w:w="1689"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447"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2015-2016</w:t>
            </w:r>
          </w:p>
        </w:tc>
      </w:tr>
      <w:tr w:rsidR="00061C93" w:rsidRPr="00C3283C" w:rsidTr="00061C93">
        <w:trPr>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2</w:t>
            </w:r>
          </w:p>
        </w:tc>
        <w:tc>
          <w:tcPr>
            <w:tcW w:w="268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Cu de</w:t>
            </w:r>
            <w:r w:rsidR="000C7A52">
              <w:rPr>
                <w:rFonts w:ascii="Times New Roman" w:hAnsi="Times New Roman"/>
                <w:color w:val="auto"/>
                <w:sz w:val="20"/>
                <w:szCs w:val="20"/>
              </w:rPr>
              <w:t>stinaţia pentru studii</w:t>
            </w:r>
          </w:p>
        </w:tc>
        <w:tc>
          <w:tcPr>
            <w:tcW w:w="1513" w:type="dxa"/>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954</w:t>
            </w:r>
          </w:p>
        </w:tc>
        <w:tc>
          <w:tcPr>
            <w:tcW w:w="1690" w:type="dxa"/>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1988</w:t>
            </w:r>
          </w:p>
        </w:tc>
        <w:tc>
          <w:tcPr>
            <w:tcW w:w="1689" w:type="dxa"/>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447" w:type="dxa"/>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2014</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3</w:t>
            </w:r>
          </w:p>
        </w:tc>
        <w:tc>
          <w:tcPr>
            <w:tcW w:w="2681"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Cu destinaţia -  cantină</w:t>
            </w:r>
          </w:p>
        </w:tc>
        <w:tc>
          <w:tcPr>
            <w:tcW w:w="1513"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294</w:t>
            </w:r>
          </w:p>
        </w:tc>
        <w:tc>
          <w:tcPr>
            <w:tcW w:w="1690"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1977</w:t>
            </w:r>
          </w:p>
        </w:tc>
        <w:tc>
          <w:tcPr>
            <w:tcW w:w="1689"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447" w:type="dxa"/>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2013</w:t>
            </w:r>
          </w:p>
        </w:tc>
      </w:tr>
      <w:tr w:rsidR="00061C93" w:rsidRPr="00C3283C" w:rsidTr="00061C93">
        <w:trPr>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4</w:t>
            </w:r>
          </w:p>
        </w:tc>
        <w:tc>
          <w:tcPr>
            <w:tcW w:w="268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Cu destinaţia........................</w:t>
            </w:r>
          </w:p>
        </w:tc>
        <w:tc>
          <w:tcPr>
            <w:tcW w:w="1513"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69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68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44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8"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5</w:t>
            </w:r>
          </w:p>
        </w:tc>
        <w:tc>
          <w:tcPr>
            <w:tcW w:w="268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Cu destinaţia........................</w:t>
            </w:r>
          </w:p>
        </w:tc>
        <w:tc>
          <w:tcPr>
            <w:tcW w:w="1513"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6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68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44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bl>
    <w:p w:rsidR="00061C93" w:rsidRPr="00313B29" w:rsidRDefault="00061C93" w:rsidP="00061C93">
      <w:pPr>
        <w:spacing w:after="0" w:line="240" w:lineRule="auto"/>
        <w:outlineLvl w:val="0"/>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tabs>
          <w:tab w:val="left" w:pos="5130"/>
          <w:tab w:val="left" w:pos="8550"/>
        </w:tabs>
        <w:spacing w:after="0" w:line="240" w:lineRule="auto"/>
        <w:ind w:right="3879"/>
        <w:outlineLvl w:val="0"/>
        <w:rPr>
          <w:rFonts w:ascii="Times New Roman" w:hAnsi="Times New Roman"/>
          <w:b/>
        </w:rPr>
      </w:pPr>
      <w:r>
        <w:rPr>
          <w:rFonts w:ascii="Times New Roman" w:hAnsi="Times New Roman"/>
          <w:b/>
        </w:rPr>
        <w:t>1</w:t>
      </w:r>
      <w:r w:rsidRPr="00C3283C">
        <w:rPr>
          <w:rFonts w:ascii="Times New Roman" w:hAnsi="Times New Roman"/>
          <w:b/>
        </w:rPr>
        <w:t xml:space="preserve">.2. Instituția dispune de spaţii neutilizate </w:t>
      </w:r>
    </w:p>
    <w:p w:rsidR="00061C93" w:rsidRPr="00C3283C" w:rsidRDefault="00061C93" w:rsidP="00061C93">
      <w:pPr>
        <w:spacing w:after="0" w:line="240" w:lineRule="auto"/>
        <w:outlineLvl w:val="0"/>
        <w:rPr>
          <w:rFonts w:ascii="Times New Roman" w:hAnsi="Times New Roman"/>
          <w:sz w:val="16"/>
          <w:szCs w:val="16"/>
        </w:rPr>
      </w:pPr>
    </w:p>
    <w:p w:rsidR="00061C93" w:rsidRPr="001D206D" w:rsidRDefault="000C7A52" w:rsidP="00061C93">
      <w:pPr>
        <w:spacing w:after="0" w:line="240" w:lineRule="auto"/>
        <w:ind w:right="5139"/>
        <w:rPr>
          <w:rFonts w:ascii="Times New Roman" w:hAnsi="Times New Roman"/>
          <w:sz w:val="20"/>
          <w:szCs w:val="20"/>
        </w:rPr>
      </w:pPr>
      <w:r>
        <w:rPr>
          <w:rFonts w:ascii="Times New Roman" w:hAnsi="Times New Roman"/>
          <w:sz w:val="20"/>
          <w:szCs w:val="20"/>
        </w:rPr>
        <w:t>(</w:t>
      </w:r>
      <w:r w:rsidR="00061C93" w:rsidRPr="001D206D">
        <w:rPr>
          <w:rFonts w:ascii="Times New Roman" w:hAnsi="Times New Roman"/>
          <w:sz w:val="20"/>
          <w:szCs w:val="20"/>
        </w:rPr>
        <w:t>a</w:t>
      </w:r>
      <w:r w:rsidR="00061C93" w:rsidRPr="008611E4">
        <w:rPr>
          <w:rFonts w:ascii="Times New Roman" w:hAnsi="Times New Roman"/>
          <w:b/>
          <w:sz w:val="20"/>
          <w:szCs w:val="20"/>
        </w:rPr>
        <w:t>)</w:t>
      </w:r>
      <w:r w:rsidR="008611E4" w:rsidRPr="008611E4">
        <w:rPr>
          <w:rFonts w:ascii="Times New Roman" w:hAnsi="Times New Roman"/>
          <w:b/>
          <w:sz w:val="20"/>
          <w:szCs w:val="20"/>
        </w:rPr>
        <w:t xml:space="preserve"> Instituția</w:t>
      </w:r>
      <w:r w:rsidR="008611E4">
        <w:rPr>
          <w:rFonts w:ascii="Times New Roman" w:hAnsi="Times New Roman"/>
          <w:sz w:val="20"/>
          <w:szCs w:val="20"/>
        </w:rPr>
        <w:t xml:space="preserve"> </w:t>
      </w:r>
      <w:r w:rsidR="00061C93">
        <w:rPr>
          <w:rFonts w:ascii="Times New Roman" w:hAnsi="Times New Roman"/>
          <w:sz w:val="20"/>
          <w:szCs w:val="20"/>
        </w:rPr>
        <w:t xml:space="preserve"> </w:t>
      </w:r>
      <w:r w:rsidR="008611E4">
        <w:rPr>
          <w:rFonts w:ascii="Times New Roman" w:hAnsi="Times New Roman"/>
          <w:b/>
          <w:sz w:val="20"/>
          <w:szCs w:val="20"/>
        </w:rPr>
        <w:t>nu are</w:t>
      </w:r>
      <w:r w:rsidR="00061C93" w:rsidRPr="001D206D">
        <w:rPr>
          <w:rFonts w:ascii="Times New Roman" w:hAnsi="Times New Roman"/>
          <w:b/>
          <w:sz w:val="20"/>
          <w:szCs w:val="20"/>
        </w:rPr>
        <w:t xml:space="preserve"> spaţii neutilizate</w:t>
      </w:r>
    </w:p>
    <w:p w:rsidR="00061C93" w:rsidRDefault="00061C93" w:rsidP="008611E4">
      <w:pPr>
        <w:spacing w:after="0" w:line="240" w:lineRule="auto"/>
        <w:rPr>
          <w:rFonts w:ascii="Times New Roman" w:hAnsi="Times New Roman"/>
          <w:sz w:val="20"/>
          <w:szCs w:val="20"/>
        </w:rPr>
      </w:pPr>
    </w:p>
    <w:p w:rsidR="00061C93" w:rsidRPr="001D206D" w:rsidRDefault="00061C93" w:rsidP="00061C93">
      <w:pPr>
        <w:spacing w:after="0" w:line="240" w:lineRule="auto"/>
        <w:ind w:left="270"/>
        <w:rPr>
          <w:rFonts w:ascii="Times New Roman" w:hAnsi="Times New Roman"/>
          <w:sz w:val="20"/>
          <w:szCs w:val="20"/>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3879"/>
        <w:rPr>
          <w:rFonts w:ascii="Times New Roman" w:hAnsi="Times New Roman"/>
          <w:b/>
        </w:rPr>
      </w:pPr>
      <w:r>
        <w:rPr>
          <w:rFonts w:ascii="Times New Roman" w:hAnsi="Times New Roman"/>
          <w:b/>
        </w:rPr>
        <w:t>1</w:t>
      </w:r>
      <w:r w:rsidRPr="00C3283C">
        <w:rPr>
          <w:rFonts w:ascii="Times New Roman" w:hAnsi="Times New Roman"/>
          <w:b/>
        </w:rPr>
        <w:t xml:space="preserve">.3. Instituția dispune de următoarele facilităţi </w:t>
      </w:r>
    </w:p>
    <w:p w:rsidR="00061C93" w:rsidRPr="00220EA1" w:rsidRDefault="00061C93" w:rsidP="00061C93">
      <w:pPr>
        <w:spacing w:after="0" w:line="240" w:lineRule="auto"/>
        <w:rPr>
          <w:rFonts w:ascii="Times New Roman" w:hAnsi="Times New Roman"/>
          <w:b/>
          <w:sz w:val="16"/>
          <w:szCs w:val="16"/>
        </w:rPr>
      </w:pPr>
    </w:p>
    <w:tbl>
      <w:tblPr>
        <w:tblStyle w:val="GridTable6Colorful-Accent21"/>
        <w:tblW w:w="9558" w:type="dxa"/>
        <w:jc w:val="center"/>
        <w:tblLayout w:type="fixed"/>
        <w:tblLook w:val="04A0" w:firstRow="1" w:lastRow="0" w:firstColumn="1" w:lastColumn="0" w:noHBand="0" w:noVBand="1"/>
      </w:tblPr>
      <w:tblGrid>
        <w:gridCol w:w="6228"/>
        <w:gridCol w:w="990"/>
        <w:gridCol w:w="1080"/>
        <w:gridCol w:w="1260"/>
      </w:tblGrid>
      <w:tr w:rsidR="00061C93" w:rsidRPr="00C3283C" w:rsidTr="00061C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Facilitate</w:t>
            </w:r>
          </w:p>
        </w:tc>
        <w:tc>
          <w:tcPr>
            <w:tcW w:w="99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w:t>
            </w:r>
          </w:p>
        </w:tc>
        <w:tc>
          <w:tcPr>
            <w:tcW w:w="108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Suprafaţa totală</w:t>
            </w:r>
          </w:p>
        </w:tc>
        <w:tc>
          <w:tcPr>
            <w:tcW w:w="126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Nr. contractului în cazul arendării spațiului</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Bibliotecă</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80,65</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Laboratoare pentru aria curriculară „Matematică şi ştiinţe”</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267,29</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Sală de sport</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162</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Teren pentru sport</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240</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Ateliere pentru aria curriculară „Tehnologii”</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44,8</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Cabinete pentru alte discipline (de exemplu, istorie, geografie etc.)</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209,03</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Cantine / săli de masă</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89,1</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Cămine</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Cabinet medical</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15,13</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Cabinet de orientare profesională şi/sau consiliere psihologică</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61C93" w:rsidP="00061C93">
            <w:pPr>
              <w:spacing w:after="0"/>
              <w:jc w:val="left"/>
              <w:rPr>
                <w:rFonts w:ascii="Times New Roman" w:hAnsi="Times New Roman"/>
                <w:color w:val="auto"/>
                <w:sz w:val="20"/>
                <w:szCs w:val="20"/>
              </w:rPr>
            </w:pPr>
            <w:r w:rsidRPr="00C3283C">
              <w:rPr>
                <w:rFonts w:ascii="Times New Roman" w:hAnsi="Times New Roman"/>
                <w:color w:val="auto"/>
                <w:sz w:val="20"/>
                <w:szCs w:val="20"/>
              </w:rPr>
              <w:t>Centru de resurse</w:t>
            </w:r>
          </w:p>
        </w:tc>
        <w:tc>
          <w:tcPr>
            <w:tcW w:w="99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39,31</w:t>
            </w:r>
          </w:p>
        </w:tc>
        <w:tc>
          <w:tcPr>
            <w:tcW w:w="1260" w:type="dxa"/>
            <w:vAlign w:val="center"/>
          </w:tcPr>
          <w:p w:rsidR="00061C93" w:rsidRPr="00C3283C"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61C93" w:rsidRPr="00C3283C" w:rsidRDefault="000C7A52" w:rsidP="00061C93">
            <w:pPr>
              <w:spacing w:after="0"/>
              <w:jc w:val="left"/>
              <w:rPr>
                <w:rFonts w:ascii="Times New Roman" w:hAnsi="Times New Roman"/>
                <w:color w:val="auto"/>
                <w:sz w:val="20"/>
                <w:szCs w:val="20"/>
              </w:rPr>
            </w:pPr>
            <w:r>
              <w:rPr>
                <w:rFonts w:ascii="Times New Roman" w:hAnsi="Times New Roman"/>
                <w:color w:val="auto"/>
                <w:sz w:val="20"/>
                <w:szCs w:val="20"/>
              </w:rPr>
              <w:t>Altele, anume sală specializată de şah</w:t>
            </w:r>
          </w:p>
        </w:tc>
        <w:tc>
          <w:tcPr>
            <w:tcW w:w="99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8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40,47</w:t>
            </w:r>
          </w:p>
        </w:tc>
        <w:tc>
          <w:tcPr>
            <w:tcW w:w="1260" w:type="dxa"/>
            <w:vAlign w:val="center"/>
          </w:tcPr>
          <w:p w:rsidR="00061C93" w:rsidRPr="00C3283C"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C7A52" w:rsidRPr="00C3283C" w:rsidTr="00061C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C7A52" w:rsidRPr="000C7A52" w:rsidRDefault="000C7A52" w:rsidP="00061C93">
            <w:pPr>
              <w:spacing w:after="0"/>
              <w:jc w:val="left"/>
              <w:rPr>
                <w:rFonts w:ascii="Times New Roman" w:hAnsi="Times New Roman"/>
                <w:color w:val="000000" w:themeColor="text1"/>
                <w:sz w:val="20"/>
                <w:szCs w:val="20"/>
              </w:rPr>
            </w:pPr>
            <w:r w:rsidRPr="000C7A52">
              <w:rPr>
                <w:rFonts w:ascii="Times New Roman" w:hAnsi="Times New Roman"/>
                <w:color w:val="000000" w:themeColor="text1"/>
                <w:sz w:val="20"/>
                <w:szCs w:val="20"/>
              </w:rPr>
              <w:t>Sală pentru antranamente</w:t>
            </w:r>
            <w:r>
              <w:rPr>
                <w:rFonts w:ascii="Times New Roman" w:hAnsi="Times New Roman"/>
                <w:color w:val="000000" w:themeColor="text1"/>
                <w:sz w:val="20"/>
                <w:szCs w:val="20"/>
              </w:rPr>
              <w:t xml:space="preserve"> pentru lupte libere</w:t>
            </w:r>
          </w:p>
        </w:tc>
        <w:tc>
          <w:tcPr>
            <w:tcW w:w="990" w:type="dxa"/>
            <w:vAlign w:val="center"/>
          </w:tcPr>
          <w:p w:rsidR="000C7A52" w:rsidRPr="000C7A52"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0C7A52">
              <w:rPr>
                <w:rFonts w:ascii="Times New Roman" w:hAnsi="Times New Roman"/>
                <w:color w:val="000000" w:themeColor="text1"/>
                <w:sz w:val="20"/>
                <w:szCs w:val="20"/>
              </w:rPr>
              <w:t>1</w:t>
            </w:r>
          </w:p>
        </w:tc>
        <w:tc>
          <w:tcPr>
            <w:tcW w:w="1080" w:type="dxa"/>
            <w:vAlign w:val="center"/>
          </w:tcPr>
          <w:p w:rsidR="000C7A52" w:rsidRPr="000C7A52"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0C7A52">
              <w:rPr>
                <w:rFonts w:ascii="Times New Roman" w:hAnsi="Times New Roman"/>
                <w:color w:val="000000" w:themeColor="text1"/>
                <w:sz w:val="20"/>
                <w:szCs w:val="20"/>
              </w:rPr>
              <w:t>39,85</w:t>
            </w:r>
          </w:p>
        </w:tc>
        <w:tc>
          <w:tcPr>
            <w:tcW w:w="1260" w:type="dxa"/>
            <w:vAlign w:val="center"/>
          </w:tcPr>
          <w:p w:rsidR="000C7A52" w:rsidRPr="000C7A52" w:rsidRDefault="000C7A52"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0C7A52">
              <w:rPr>
                <w:rFonts w:ascii="Times New Roman" w:hAnsi="Times New Roman"/>
                <w:color w:val="000000" w:themeColor="text1"/>
                <w:sz w:val="20"/>
                <w:szCs w:val="20"/>
              </w:rPr>
              <w:t>-</w:t>
            </w:r>
          </w:p>
        </w:tc>
      </w:tr>
      <w:tr w:rsidR="000C7A52" w:rsidRPr="00C3283C" w:rsidTr="00061C93">
        <w:trPr>
          <w:jc w:val="center"/>
        </w:trPr>
        <w:tc>
          <w:tcPr>
            <w:cnfStyle w:val="001000000000" w:firstRow="0" w:lastRow="0" w:firstColumn="1" w:lastColumn="0" w:oddVBand="0" w:evenVBand="0" w:oddHBand="0" w:evenHBand="0" w:firstRowFirstColumn="0" w:firstRowLastColumn="0" w:lastRowFirstColumn="0" w:lastRowLastColumn="0"/>
            <w:tcW w:w="6228" w:type="dxa"/>
            <w:vAlign w:val="center"/>
          </w:tcPr>
          <w:p w:rsidR="000C7A52" w:rsidRPr="000C7A52" w:rsidRDefault="000C7A52" w:rsidP="00061C93">
            <w:pPr>
              <w:spacing w:after="0"/>
              <w:jc w:val="left"/>
              <w:rPr>
                <w:rFonts w:ascii="Times New Roman" w:hAnsi="Times New Roman"/>
                <w:color w:val="000000" w:themeColor="text1"/>
                <w:sz w:val="20"/>
                <w:szCs w:val="20"/>
              </w:rPr>
            </w:pPr>
            <w:r>
              <w:rPr>
                <w:rFonts w:ascii="Times New Roman" w:hAnsi="Times New Roman"/>
                <w:color w:val="000000" w:themeColor="text1"/>
                <w:sz w:val="20"/>
                <w:szCs w:val="20"/>
              </w:rPr>
              <w:t>Muzeul</w:t>
            </w:r>
            <w:r w:rsidR="00204B8C">
              <w:rPr>
                <w:rFonts w:ascii="Times New Roman" w:hAnsi="Times New Roman"/>
                <w:color w:val="000000" w:themeColor="text1"/>
                <w:sz w:val="20"/>
                <w:szCs w:val="20"/>
              </w:rPr>
              <w:t xml:space="preserve"> „Moştenire”</w:t>
            </w:r>
          </w:p>
        </w:tc>
        <w:tc>
          <w:tcPr>
            <w:tcW w:w="990" w:type="dxa"/>
            <w:vAlign w:val="center"/>
          </w:tcPr>
          <w:p w:rsidR="000C7A52" w:rsidRPr="000C7A52" w:rsidRDefault="000C7A52"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1080" w:type="dxa"/>
            <w:vAlign w:val="center"/>
          </w:tcPr>
          <w:p w:rsidR="000C7A52" w:rsidRPr="000C7A52"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40,64</w:t>
            </w:r>
          </w:p>
        </w:tc>
        <w:tc>
          <w:tcPr>
            <w:tcW w:w="1260" w:type="dxa"/>
            <w:vAlign w:val="center"/>
          </w:tcPr>
          <w:p w:rsidR="000C7A52" w:rsidRPr="000C7A52"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Pr>
                <w:rFonts w:ascii="Times New Roman" w:hAnsi="Times New Roman"/>
                <w:color w:val="000000" w:themeColor="text1"/>
                <w:sz w:val="20"/>
                <w:szCs w:val="20"/>
              </w:rPr>
              <w:t>-</w:t>
            </w:r>
          </w:p>
        </w:tc>
      </w:tr>
    </w:tbl>
    <w:p w:rsidR="00061C93" w:rsidRPr="00313B29" w:rsidRDefault="00061C93" w:rsidP="00061C93">
      <w:pPr>
        <w:spacing w:after="0" w:line="240" w:lineRule="auto"/>
        <w:rPr>
          <w:rFonts w:ascii="Times New Roman" w:hAnsi="Times New Roman"/>
          <w:b/>
          <w:sz w:val="12"/>
          <w:szCs w:val="12"/>
        </w:rPr>
      </w:pPr>
    </w:p>
    <w:p w:rsidR="00061C93" w:rsidRPr="002C5C26" w:rsidRDefault="00061C93" w:rsidP="00061C93">
      <w:pPr>
        <w:spacing w:after="0" w:line="240" w:lineRule="auto"/>
        <w:rPr>
          <w:rFonts w:ascii="Times New Roman" w:hAnsi="Times New Roman"/>
          <w:sz w:val="20"/>
          <w:szCs w:val="20"/>
        </w:rPr>
      </w:pPr>
      <w:r>
        <w:rPr>
          <w:rFonts w:ascii="Times New Roman" w:hAnsi="Times New Roman"/>
          <w:b/>
          <w:sz w:val="20"/>
          <w:szCs w:val="20"/>
        </w:rPr>
        <w:t xml:space="preserve">Dacă şcoala dispune de </w:t>
      </w:r>
      <w:r w:rsidRPr="00A53A6D">
        <w:rPr>
          <w:rFonts w:ascii="Times New Roman" w:hAnsi="Times New Roman"/>
          <w:b/>
          <w:i/>
          <w:sz w:val="20"/>
          <w:szCs w:val="20"/>
        </w:rPr>
        <w:t>Cantină / Sală de masă</w:t>
      </w:r>
      <w:r>
        <w:rPr>
          <w:rFonts w:ascii="Times New Roman" w:hAnsi="Times New Roman"/>
          <w:b/>
          <w:sz w:val="20"/>
          <w:szCs w:val="20"/>
        </w:rPr>
        <w:t xml:space="preserve"> şi </w:t>
      </w:r>
      <w:r w:rsidRPr="00A53A6D">
        <w:rPr>
          <w:rFonts w:ascii="Times New Roman" w:hAnsi="Times New Roman"/>
          <w:b/>
          <w:i/>
          <w:sz w:val="20"/>
          <w:szCs w:val="20"/>
        </w:rPr>
        <w:t>Cămin</w:t>
      </w:r>
      <w:r>
        <w:rPr>
          <w:rFonts w:ascii="Times New Roman" w:hAnsi="Times New Roman"/>
          <w:b/>
          <w:sz w:val="20"/>
          <w:szCs w:val="20"/>
        </w:rPr>
        <w:t>,</w:t>
      </w:r>
      <w:r w:rsidRPr="002C5C26">
        <w:rPr>
          <w:rFonts w:ascii="Times New Roman" w:hAnsi="Times New Roman"/>
          <w:b/>
          <w:sz w:val="20"/>
          <w:szCs w:val="20"/>
        </w:rPr>
        <w:t xml:space="preserve"> precizaţi numărul elevilor care pot servi masa sau pot fi cazaţi</w:t>
      </w:r>
      <w:r w:rsidRPr="002C5C26">
        <w:rPr>
          <w:rFonts w:ascii="Times New Roman" w:hAnsi="Times New Roman"/>
          <w:sz w:val="20"/>
          <w:szCs w:val="20"/>
        </w:rPr>
        <w:t>:</w:t>
      </w:r>
    </w:p>
    <w:tbl>
      <w:tblPr>
        <w:tblStyle w:val="GridTable6Colorful-Accent21"/>
        <w:tblW w:w="0" w:type="auto"/>
        <w:tblLook w:val="04A0" w:firstRow="1" w:lastRow="0" w:firstColumn="1" w:lastColumn="0" w:noHBand="0" w:noVBand="1"/>
      </w:tblPr>
      <w:tblGrid>
        <w:gridCol w:w="1505"/>
        <w:gridCol w:w="2656"/>
        <w:gridCol w:w="2632"/>
        <w:gridCol w:w="1568"/>
        <w:gridCol w:w="1251"/>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505" w:type="dxa"/>
            <w:vAlign w:val="center"/>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Locaţia</w:t>
            </w:r>
          </w:p>
        </w:tc>
        <w:tc>
          <w:tcPr>
            <w:tcW w:w="2656"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 de locuri</w:t>
            </w:r>
          </w:p>
        </w:tc>
        <w:tc>
          <w:tcPr>
            <w:tcW w:w="2632"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Suficient</w:t>
            </w:r>
          </w:p>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(raportat la numărul de copii)</w:t>
            </w:r>
          </w:p>
        </w:tc>
        <w:tc>
          <w:tcPr>
            <w:tcW w:w="1568"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Parţial</w:t>
            </w:r>
          </w:p>
        </w:tc>
        <w:tc>
          <w:tcPr>
            <w:tcW w:w="1251"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Insuficient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1505"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Cantină</w:t>
            </w:r>
          </w:p>
        </w:tc>
        <w:tc>
          <w:tcPr>
            <w:tcW w:w="2656" w:type="dxa"/>
          </w:tcPr>
          <w:p w:rsidR="00061C93" w:rsidRPr="00C3283C"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150</w:t>
            </w:r>
          </w:p>
        </w:tc>
        <w:tc>
          <w:tcPr>
            <w:tcW w:w="2632" w:type="dxa"/>
          </w:tcPr>
          <w:p w:rsidR="00061C93" w:rsidRPr="00C3283C"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da</w:t>
            </w:r>
          </w:p>
        </w:tc>
        <w:tc>
          <w:tcPr>
            <w:tcW w:w="1568"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25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rPr>
          <w:trHeight w:val="157"/>
        </w:trPr>
        <w:tc>
          <w:tcPr>
            <w:cnfStyle w:val="001000000000" w:firstRow="0" w:lastRow="0" w:firstColumn="1" w:lastColumn="0" w:oddVBand="0" w:evenVBand="0" w:oddHBand="0" w:evenHBand="0" w:firstRowFirstColumn="0" w:firstRowLastColumn="0" w:lastRowFirstColumn="0" w:lastRowLastColumn="0"/>
            <w:tcW w:w="1505" w:type="dxa"/>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Cămin</w:t>
            </w:r>
          </w:p>
        </w:tc>
        <w:tc>
          <w:tcPr>
            <w:tcW w:w="265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2632" w:type="dxa"/>
          </w:tcPr>
          <w:p w:rsidR="00061C93" w:rsidRPr="00C3283C"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568" w:type="dxa"/>
          </w:tcPr>
          <w:p w:rsidR="00061C93" w:rsidRPr="00C3283C"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251" w:type="dxa"/>
          </w:tcPr>
          <w:p w:rsidR="00061C93" w:rsidRPr="00C3283C" w:rsidRDefault="00061C9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bl>
    <w:p w:rsidR="00061C93" w:rsidRPr="00313B29" w:rsidRDefault="00061C93" w:rsidP="00061C93">
      <w:pPr>
        <w:spacing w:after="0" w:line="240" w:lineRule="auto"/>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549"/>
        <w:rPr>
          <w:rFonts w:ascii="Times New Roman" w:hAnsi="Times New Roman"/>
          <w:b/>
        </w:rPr>
      </w:pPr>
      <w:r>
        <w:rPr>
          <w:rFonts w:ascii="Times New Roman" w:hAnsi="Times New Roman"/>
          <w:b/>
        </w:rPr>
        <w:t>1</w:t>
      </w:r>
      <w:r w:rsidRPr="00C3283C">
        <w:rPr>
          <w:rFonts w:ascii="Times New Roman" w:hAnsi="Times New Roman"/>
          <w:b/>
        </w:rPr>
        <w:t>.4. Şcoala dispune de pupitre mobile, computere, aparate de fotocopiere, table interactive:</w:t>
      </w:r>
    </w:p>
    <w:p w:rsidR="00061C93" w:rsidRPr="00822F85" w:rsidRDefault="00061C93" w:rsidP="00061C93">
      <w:pPr>
        <w:spacing w:after="0" w:line="240" w:lineRule="auto"/>
        <w:rPr>
          <w:rFonts w:ascii="Times New Roman" w:hAnsi="Times New Roman"/>
          <w:b/>
          <w:sz w:val="16"/>
          <w:szCs w:val="16"/>
        </w:rPr>
      </w:pPr>
    </w:p>
    <w:tbl>
      <w:tblPr>
        <w:tblStyle w:val="GridTable6Colorful-Accent21"/>
        <w:tblW w:w="0" w:type="auto"/>
        <w:tblLook w:val="04A0" w:firstRow="1" w:lastRow="0" w:firstColumn="1" w:lastColumn="0" w:noHBand="0" w:noVBand="1"/>
      </w:tblPr>
      <w:tblGrid>
        <w:gridCol w:w="3590"/>
        <w:gridCol w:w="2722"/>
        <w:gridCol w:w="3267"/>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3590" w:type="dxa"/>
          </w:tcPr>
          <w:p w:rsidR="00061C93" w:rsidRPr="00C3283C" w:rsidRDefault="00061C93" w:rsidP="00061C93">
            <w:pPr>
              <w:spacing w:after="0"/>
              <w:jc w:val="center"/>
              <w:rPr>
                <w:rFonts w:ascii="Times New Roman" w:hAnsi="Times New Roman"/>
                <w:color w:val="auto"/>
                <w:sz w:val="20"/>
                <w:szCs w:val="20"/>
              </w:rPr>
            </w:pPr>
          </w:p>
        </w:tc>
        <w:tc>
          <w:tcPr>
            <w:tcW w:w="2722"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Număr total</w:t>
            </w:r>
          </w:p>
        </w:tc>
        <w:tc>
          <w:tcPr>
            <w:tcW w:w="3267"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Utilizate efectiv în procesul didactic</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061C93" w:rsidP="00061C93">
            <w:pPr>
              <w:spacing w:after="0"/>
              <w:rPr>
                <w:rFonts w:ascii="Times New Roman" w:hAnsi="Times New Roman"/>
                <w:color w:val="auto"/>
                <w:sz w:val="20"/>
                <w:szCs w:val="20"/>
              </w:rPr>
            </w:pPr>
            <w:r w:rsidRPr="00822F85">
              <w:rPr>
                <w:rFonts w:ascii="Times New Roman" w:hAnsi="Times New Roman"/>
                <w:color w:val="auto"/>
                <w:sz w:val="20"/>
                <w:szCs w:val="20"/>
              </w:rPr>
              <w:t>Pupitre mobile</w:t>
            </w:r>
          </w:p>
        </w:tc>
        <w:tc>
          <w:tcPr>
            <w:tcW w:w="2722"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3267"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r>
      <w:tr w:rsidR="00061C93" w:rsidRPr="00C3283C" w:rsidTr="00061C93">
        <w:trPr>
          <w:trHeight w:val="166"/>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061C93" w:rsidP="00061C93">
            <w:pPr>
              <w:spacing w:after="0"/>
              <w:rPr>
                <w:rFonts w:ascii="Times New Roman" w:hAnsi="Times New Roman"/>
                <w:color w:val="auto"/>
                <w:sz w:val="20"/>
                <w:szCs w:val="20"/>
              </w:rPr>
            </w:pPr>
            <w:r w:rsidRPr="00822F85">
              <w:rPr>
                <w:rFonts w:ascii="Times New Roman" w:hAnsi="Times New Roman"/>
                <w:color w:val="auto"/>
                <w:sz w:val="20"/>
                <w:szCs w:val="20"/>
              </w:rPr>
              <w:t>Computere</w:t>
            </w:r>
          </w:p>
        </w:tc>
        <w:tc>
          <w:tcPr>
            <w:tcW w:w="2722" w:type="dxa"/>
          </w:tcPr>
          <w:p w:rsidR="00061C93" w:rsidRPr="00822F85"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25</w:t>
            </w:r>
          </w:p>
        </w:tc>
        <w:tc>
          <w:tcPr>
            <w:tcW w:w="3267" w:type="dxa"/>
          </w:tcPr>
          <w:p w:rsidR="00061C93" w:rsidRPr="00822F85"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061C93" w:rsidP="00061C93">
            <w:pPr>
              <w:spacing w:after="0"/>
              <w:rPr>
                <w:rFonts w:ascii="Times New Roman" w:hAnsi="Times New Roman"/>
                <w:color w:val="auto"/>
                <w:sz w:val="20"/>
                <w:szCs w:val="20"/>
              </w:rPr>
            </w:pPr>
            <w:r w:rsidRPr="00822F85">
              <w:rPr>
                <w:rFonts w:ascii="Times New Roman" w:hAnsi="Times New Roman"/>
                <w:color w:val="auto"/>
                <w:sz w:val="20"/>
                <w:szCs w:val="20"/>
              </w:rPr>
              <w:t>Aparate de fotocopiere</w:t>
            </w:r>
          </w:p>
        </w:tc>
        <w:tc>
          <w:tcPr>
            <w:tcW w:w="2722"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w:t>
            </w:r>
          </w:p>
        </w:tc>
        <w:tc>
          <w:tcPr>
            <w:tcW w:w="3267"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w:t>
            </w:r>
          </w:p>
        </w:tc>
      </w:tr>
      <w:tr w:rsidR="00061C93" w:rsidRPr="00C3283C" w:rsidTr="00061C93">
        <w:trPr>
          <w:trHeight w:val="139"/>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061C93" w:rsidP="00061C93">
            <w:pPr>
              <w:spacing w:after="0"/>
              <w:rPr>
                <w:rFonts w:ascii="Times New Roman" w:hAnsi="Times New Roman"/>
                <w:color w:val="auto"/>
                <w:sz w:val="20"/>
                <w:szCs w:val="20"/>
              </w:rPr>
            </w:pPr>
            <w:r w:rsidRPr="00822F85">
              <w:rPr>
                <w:rFonts w:ascii="Times New Roman" w:hAnsi="Times New Roman"/>
                <w:color w:val="auto"/>
                <w:sz w:val="20"/>
                <w:szCs w:val="20"/>
              </w:rPr>
              <w:t>Table interactive</w:t>
            </w:r>
          </w:p>
        </w:tc>
        <w:tc>
          <w:tcPr>
            <w:tcW w:w="2722" w:type="dxa"/>
          </w:tcPr>
          <w:p w:rsidR="00061C93" w:rsidRPr="00822F85"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3267" w:type="dxa"/>
          </w:tcPr>
          <w:p w:rsidR="00061C93" w:rsidRPr="00822F85" w:rsidRDefault="00204B8C"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590" w:type="dxa"/>
          </w:tcPr>
          <w:p w:rsidR="00061C93" w:rsidRPr="00822F85" w:rsidRDefault="00204B8C" w:rsidP="00061C93">
            <w:pPr>
              <w:spacing w:after="0"/>
              <w:rPr>
                <w:rFonts w:ascii="Times New Roman" w:hAnsi="Times New Roman"/>
                <w:color w:val="auto"/>
                <w:sz w:val="20"/>
                <w:szCs w:val="20"/>
              </w:rPr>
            </w:pPr>
            <w:r>
              <w:rPr>
                <w:rFonts w:ascii="Times New Roman" w:hAnsi="Times New Roman"/>
                <w:color w:val="auto"/>
                <w:sz w:val="20"/>
                <w:szCs w:val="20"/>
              </w:rPr>
              <w:t>Altele, anume  Monitoare Westa</w:t>
            </w:r>
          </w:p>
        </w:tc>
        <w:tc>
          <w:tcPr>
            <w:tcW w:w="2722"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w:t>
            </w:r>
          </w:p>
        </w:tc>
        <w:tc>
          <w:tcPr>
            <w:tcW w:w="3267" w:type="dxa"/>
          </w:tcPr>
          <w:p w:rsidR="00061C93" w:rsidRPr="00822F85" w:rsidRDefault="00204B8C"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w:t>
            </w:r>
          </w:p>
        </w:tc>
      </w:tr>
    </w:tbl>
    <w:p w:rsidR="00061C93" w:rsidRPr="00313B29" w:rsidRDefault="00061C93" w:rsidP="00061C93">
      <w:pPr>
        <w:spacing w:after="0" w:line="240" w:lineRule="auto"/>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5229"/>
        <w:rPr>
          <w:rFonts w:ascii="Times New Roman" w:hAnsi="Times New Roman"/>
          <w:b/>
        </w:rPr>
      </w:pPr>
      <w:r>
        <w:rPr>
          <w:rFonts w:ascii="Times New Roman" w:hAnsi="Times New Roman"/>
          <w:b/>
        </w:rPr>
        <w:t>1</w:t>
      </w:r>
      <w:r w:rsidRPr="00C3283C">
        <w:rPr>
          <w:rFonts w:ascii="Times New Roman" w:hAnsi="Times New Roman"/>
          <w:b/>
        </w:rPr>
        <w:t xml:space="preserve">.5. Şcoala dispune de manuale şcolare </w:t>
      </w:r>
    </w:p>
    <w:p w:rsidR="00061C93" w:rsidRPr="00822F85" w:rsidRDefault="00061C93" w:rsidP="00061C93">
      <w:pPr>
        <w:spacing w:after="0" w:line="240" w:lineRule="auto"/>
        <w:rPr>
          <w:rFonts w:ascii="Times New Roman" w:hAnsi="Times New Roman"/>
          <w:b/>
          <w:sz w:val="16"/>
          <w:szCs w:val="16"/>
        </w:rPr>
      </w:pPr>
    </w:p>
    <w:tbl>
      <w:tblPr>
        <w:tblStyle w:val="GridTable6Colorful-Accent21"/>
        <w:tblW w:w="9519" w:type="dxa"/>
        <w:tblLook w:val="04A0" w:firstRow="1" w:lastRow="0" w:firstColumn="1" w:lastColumn="0" w:noHBand="0" w:noVBand="1"/>
      </w:tblPr>
      <w:tblGrid>
        <w:gridCol w:w="1792"/>
        <w:gridCol w:w="2186"/>
        <w:gridCol w:w="990"/>
        <w:gridCol w:w="1440"/>
        <w:gridCol w:w="3111"/>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978" w:type="dxa"/>
            <w:gridSpan w:val="2"/>
            <w:vMerge w:val="restart"/>
            <w:vAlign w:val="center"/>
          </w:tcPr>
          <w:p w:rsidR="00061C93" w:rsidRPr="00C3283C" w:rsidRDefault="00061C93" w:rsidP="00061C93">
            <w:pPr>
              <w:pStyle w:val="af"/>
              <w:jc w:val="center"/>
              <w:rPr>
                <w:rFonts w:ascii="Times New Roman" w:hAnsi="Times New Roman"/>
                <w:color w:val="auto"/>
                <w:sz w:val="18"/>
                <w:szCs w:val="18"/>
                <w:lang w:val="ro-RO"/>
              </w:rPr>
            </w:pPr>
            <w:r w:rsidRPr="00C3283C">
              <w:rPr>
                <w:rFonts w:ascii="Times New Roman" w:hAnsi="Times New Roman"/>
                <w:color w:val="auto"/>
                <w:sz w:val="18"/>
                <w:szCs w:val="18"/>
                <w:lang w:val="ro-RO"/>
              </w:rPr>
              <w:t>Aria Curriculară                              Suport</w:t>
            </w:r>
          </w:p>
        </w:tc>
        <w:tc>
          <w:tcPr>
            <w:tcW w:w="990"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Număr total</w:t>
            </w:r>
          </w:p>
        </w:tc>
        <w:tc>
          <w:tcPr>
            <w:tcW w:w="1440"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 xml:space="preserve">% </w:t>
            </w:r>
            <w:r w:rsidRPr="00C3283C">
              <w:rPr>
                <w:rFonts w:ascii="Times New Roman" w:hAnsi="Times New Roman"/>
                <w:color w:val="auto"/>
                <w:sz w:val="18"/>
                <w:szCs w:val="18"/>
                <w:lang w:val="ro-RO"/>
              </w:rPr>
              <w:br/>
              <w:t>de asigurare</w:t>
            </w:r>
          </w:p>
        </w:tc>
        <w:tc>
          <w:tcPr>
            <w:tcW w:w="3111"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Note</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978" w:type="dxa"/>
            <w:gridSpan w:val="2"/>
            <w:vMerge/>
          </w:tcPr>
          <w:p w:rsidR="00061C93" w:rsidRPr="00C3283C" w:rsidRDefault="00061C93" w:rsidP="00061C93">
            <w:pPr>
              <w:pStyle w:val="af"/>
              <w:jc w:val="center"/>
              <w:rPr>
                <w:rFonts w:ascii="Times New Roman" w:hAnsi="Times New Roman"/>
                <w:color w:val="auto"/>
                <w:sz w:val="20"/>
                <w:szCs w:val="20"/>
                <w:lang w:val="ro-RO"/>
              </w:rPr>
            </w:pPr>
          </w:p>
        </w:tc>
        <w:tc>
          <w:tcPr>
            <w:tcW w:w="990" w:type="dxa"/>
            <w:vMerge/>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c>
          <w:tcPr>
            <w:tcW w:w="1440" w:type="dxa"/>
            <w:vMerge/>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c>
          <w:tcPr>
            <w:tcW w:w="3111" w:type="dxa"/>
            <w:vMerge/>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65"/>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Fonts w:ascii="Times New Roman" w:hAnsi="Times New Roman"/>
                <w:b w:val="0"/>
                <w:color w:val="auto"/>
                <w:sz w:val="20"/>
                <w:szCs w:val="20"/>
                <w:lang w:val="ro-RO"/>
              </w:rPr>
            </w:pPr>
            <w:r w:rsidRPr="00C3283C">
              <w:rPr>
                <w:rStyle w:val="A40"/>
                <w:rFonts w:ascii="Times New Roman" w:hAnsi="Times New Roman"/>
                <w:color w:val="auto"/>
                <w:sz w:val="20"/>
                <w:szCs w:val="20"/>
                <w:lang w:val="ro-RO"/>
              </w:rPr>
              <w:t>Limbă şi comunicare</w:t>
            </w: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849</w:t>
            </w:r>
          </w:p>
        </w:tc>
        <w:tc>
          <w:tcPr>
            <w:tcW w:w="144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204B8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237</w:t>
            </w:r>
          </w:p>
        </w:tc>
        <w:tc>
          <w:tcPr>
            <w:tcW w:w="1440" w:type="dxa"/>
          </w:tcPr>
          <w:p w:rsidR="00061C93" w:rsidRPr="00C3283C" w:rsidRDefault="00204B8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90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r w:rsidRPr="00C3283C">
              <w:rPr>
                <w:rStyle w:val="A40"/>
                <w:rFonts w:ascii="Times New Roman" w:hAnsi="Times New Roman"/>
                <w:color w:val="auto"/>
                <w:sz w:val="20"/>
                <w:szCs w:val="20"/>
                <w:lang w:val="ro-RO"/>
              </w:rPr>
              <w:t>Matematică şi ştiinţe</w:t>
            </w: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204B8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1153</w:t>
            </w:r>
          </w:p>
        </w:tc>
        <w:tc>
          <w:tcPr>
            <w:tcW w:w="1440" w:type="dxa"/>
          </w:tcPr>
          <w:p w:rsidR="00061C93" w:rsidRPr="00C3283C" w:rsidRDefault="00204B8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152</w:t>
            </w:r>
          </w:p>
        </w:tc>
        <w:tc>
          <w:tcPr>
            <w:tcW w:w="144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35"/>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r w:rsidRPr="00C3283C">
              <w:rPr>
                <w:rStyle w:val="A40"/>
                <w:rFonts w:ascii="Times New Roman" w:hAnsi="Times New Roman"/>
                <w:color w:val="auto"/>
                <w:sz w:val="20"/>
                <w:szCs w:val="20"/>
                <w:lang w:val="ro-RO"/>
              </w:rPr>
              <w:t>Educaţie socioumanistică</w:t>
            </w: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913</w:t>
            </w:r>
          </w:p>
        </w:tc>
        <w:tc>
          <w:tcPr>
            <w:tcW w:w="1440" w:type="dxa"/>
          </w:tcPr>
          <w:p w:rsidR="00061C93" w:rsidRPr="00C3283C" w:rsidRDefault="00204B8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43476E"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219</w:t>
            </w:r>
          </w:p>
        </w:tc>
        <w:tc>
          <w:tcPr>
            <w:tcW w:w="144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r w:rsidRPr="00C3283C">
              <w:rPr>
                <w:rStyle w:val="A40"/>
                <w:rFonts w:ascii="Times New Roman" w:hAnsi="Times New Roman"/>
                <w:color w:val="auto"/>
                <w:sz w:val="20"/>
                <w:szCs w:val="20"/>
                <w:lang w:val="ro-RO"/>
              </w:rPr>
              <w:t>Arte</w:t>
            </w: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572</w:t>
            </w:r>
          </w:p>
        </w:tc>
        <w:tc>
          <w:tcPr>
            <w:tcW w:w="144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4D47A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35</w:t>
            </w:r>
          </w:p>
        </w:tc>
        <w:tc>
          <w:tcPr>
            <w:tcW w:w="1440" w:type="dxa"/>
          </w:tcPr>
          <w:p w:rsidR="00061C93" w:rsidRPr="00C3283C" w:rsidRDefault="004D47A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92" w:type="dxa"/>
            <w:vMerge/>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5"/>
        </w:trPr>
        <w:tc>
          <w:tcPr>
            <w:cnfStyle w:val="001000000000" w:firstRow="0" w:lastRow="0" w:firstColumn="1" w:lastColumn="0" w:oddVBand="0" w:evenVBand="0" w:oddHBand="0" w:evenHBand="0" w:firstRowFirstColumn="0" w:firstRowLastColumn="0" w:lastRowFirstColumn="0" w:lastRowLastColumn="0"/>
            <w:tcW w:w="1792" w:type="dxa"/>
            <w:vMerge w:val="restart"/>
            <w:vAlign w:val="center"/>
          </w:tcPr>
          <w:p w:rsidR="00061C93" w:rsidRPr="00C3283C" w:rsidRDefault="00061C93" w:rsidP="00061C93">
            <w:pPr>
              <w:pStyle w:val="af"/>
              <w:jc w:val="center"/>
              <w:rPr>
                <w:rStyle w:val="A40"/>
                <w:rFonts w:ascii="Times New Roman" w:hAnsi="Times New Roman"/>
                <w:b/>
                <w:bCs/>
                <w:color w:val="auto"/>
                <w:sz w:val="20"/>
                <w:szCs w:val="20"/>
                <w:lang w:val="ro-RO"/>
              </w:rPr>
            </w:pPr>
            <w:r w:rsidRPr="00C3283C">
              <w:rPr>
                <w:rStyle w:val="A40"/>
                <w:rFonts w:ascii="Times New Roman" w:hAnsi="Times New Roman"/>
                <w:color w:val="auto"/>
                <w:sz w:val="20"/>
                <w:szCs w:val="20"/>
                <w:lang w:val="ro-RO"/>
              </w:rPr>
              <w:t>Tehnologii</w:t>
            </w: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Manuale</w:t>
            </w:r>
          </w:p>
        </w:tc>
        <w:tc>
          <w:tcPr>
            <w:tcW w:w="990" w:type="dxa"/>
          </w:tcPr>
          <w:p w:rsidR="00061C93" w:rsidRPr="00C3283C" w:rsidRDefault="004D47A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317</w:t>
            </w:r>
          </w:p>
        </w:tc>
        <w:tc>
          <w:tcPr>
            <w:tcW w:w="1440" w:type="dxa"/>
          </w:tcPr>
          <w:p w:rsidR="00061C93" w:rsidRPr="00C3283C" w:rsidRDefault="004D47AC"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792" w:type="dxa"/>
            <w:vMerge/>
          </w:tcPr>
          <w:p w:rsidR="00061C93" w:rsidRPr="00C3283C" w:rsidRDefault="00061C93" w:rsidP="00061C93">
            <w:pPr>
              <w:pStyle w:val="af"/>
              <w:jc w:val="center"/>
              <w:rPr>
                <w:rStyle w:val="A40"/>
                <w:rFonts w:ascii="Times New Roman" w:hAnsi="Times New Roman"/>
                <w:color w:val="auto"/>
                <w:sz w:val="20"/>
                <w:szCs w:val="20"/>
                <w:lang w:val="ro-RO"/>
              </w:rPr>
            </w:pPr>
          </w:p>
        </w:tc>
        <w:tc>
          <w:tcPr>
            <w:tcW w:w="2186" w:type="dxa"/>
          </w:tcPr>
          <w:p w:rsidR="00061C93" w:rsidRPr="00C3283C" w:rsidRDefault="00061C93" w:rsidP="00061C93">
            <w:pPr>
              <w:pStyle w:val="af"/>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 didactic</w:t>
            </w:r>
          </w:p>
        </w:tc>
        <w:tc>
          <w:tcPr>
            <w:tcW w:w="99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27</w:t>
            </w:r>
          </w:p>
        </w:tc>
        <w:tc>
          <w:tcPr>
            <w:tcW w:w="1440" w:type="dxa"/>
          </w:tcPr>
          <w:p w:rsidR="00061C93" w:rsidRPr="00C3283C" w:rsidRDefault="004D47AC"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85</w:t>
            </w:r>
          </w:p>
        </w:tc>
        <w:tc>
          <w:tcPr>
            <w:tcW w:w="3111" w:type="dxa"/>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rPr>
          <w:trHeight w:val="102"/>
        </w:trPr>
        <w:tc>
          <w:tcPr>
            <w:cnfStyle w:val="001000000000" w:firstRow="0" w:lastRow="0" w:firstColumn="1" w:lastColumn="0" w:oddVBand="0" w:evenVBand="0" w:oddHBand="0" w:evenHBand="0" w:firstRowFirstColumn="0" w:firstRowLastColumn="0" w:lastRowFirstColumn="0" w:lastRowLastColumn="0"/>
            <w:tcW w:w="1792" w:type="dxa"/>
            <w:vMerge/>
          </w:tcPr>
          <w:p w:rsidR="00061C93" w:rsidRPr="00C3283C" w:rsidRDefault="00061C93" w:rsidP="00061C93">
            <w:pPr>
              <w:pStyle w:val="af"/>
              <w:jc w:val="center"/>
              <w:rPr>
                <w:rStyle w:val="A40"/>
                <w:rFonts w:ascii="Times New Roman" w:hAnsi="Times New Roman"/>
                <w:color w:val="auto"/>
                <w:sz w:val="20"/>
                <w:szCs w:val="20"/>
                <w:lang w:val="ro-RO"/>
              </w:rPr>
            </w:pPr>
          </w:p>
        </w:tc>
        <w:tc>
          <w:tcPr>
            <w:tcW w:w="2186" w:type="dxa"/>
          </w:tcPr>
          <w:p w:rsidR="00061C93" w:rsidRPr="00C3283C" w:rsidRDefault="00061C93" w:rsidP="00061C93">
            <w:pPr>
              <w:pStyle w:val="af"/>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sidRPr="00C3283C">
              <w:rPr>
                <w:rFonts w:ascii="Times New Roman" w:hAnsi="Times New Roman"/>
                <w:color w:val="auto"/>
                <w:sz w:val="20"/>
                <w:szCs w:val="20"/>
                <w:lang w:val="ro-RO"/>
              </w:rPr>
              <w:t>Materiale consumabile</w:t>
            </w:r>
          </w:p>
        </w:tc>
        <w:tc>
          <w:tcPr>
            <w:tcW w:w="990"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c>
          <w:tcPr>
            <w:tcW w:w="1440" w:type="dxa"/>
          </w:tcPr>
          <w:p w:rsidR="00061C93" w:rsidRPr="00C3283C" w:rsidRDefault="0063683D"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r>
              <w:rPr>
                <w:rFonts w:ascii="Times New Roman" w:hAnsi="Times New Roman"/>
                <w:color w:val="auto"/>
                <w:sz w:val="20"/>
                <w:szCs w:val="20"/>
                <w:lang w:val="ro-RO"/>
              </w:rPr>
              <w:t>100</w:t>
            </w:r>
          </w:p>
        </w:tc>
        <w:tc>
          <w:tcPr>
            <w:tcW w:w="3111" w:type="dxa"/>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lang w:val="ro-RO"/>
              </w:rPr>
            </w:pPr>
          </w:p>
        </w:tc>
      </w:tr>
    </w:tbl>
    <w:p w:rsidR="00061C93" w:rsidRPr="00822F85" w:rsidRDefault="00061C93" w:rsidP="00061C93">
      <w:pPr>
        <w:spacing w:after="0" w:line="240" w:lineRule="auto"/>
        <w:outlineLvl w:val="0"/>
        <w:rPr>
          <w:rFonts w:ascii="Times New Roman" w:hAnsi="Times New Roman"/>
          <w:b/>
          <w:sz w:val="16"/>
          <w:szCs w:val="16"/>
        </w:rPr>
      </w:pPr>
    </w:p>
    <w:p w:rsidR="00061C93" w:rsidRPr="00A05AF0" w:rsidRDefault="00061C93" w:rsidP="00061C93">
      <w:pPr>
        <w:pBdr>
          <w:bottom w:val="single" w:sz="4" w:space="1" w:color="632423" w:themeColor="accent2" w:themeShade="80"/>
        </w:pBdr>
        <w:shd w:val="clear" w:color="auto" w:fill="EAF1DD" w:themeFill="accent3" w:themeFillTint="33"/>
        <w:spacing w:after="0" w:line="240" w:lineRule="auto"/>
        <w:ind w:right="4509"/>
        <w:outlineLvl w:val="0"/>
        <w:rPr>
          <w:rFonts w:ascii="Times New Roman" w:hAnsi="Times New Roman"/>
          <w:b/>
          <w:color w:val="660066"/>
        </w:rPr>
      </w:pPr>
      <w:r>
        <w:rPr>
          <w:rFonts w:ascii="Times New Roman" w:hAnsi="Times New Roman"/>
          <w:b/>
          <w:color w:val="660066"/>
        </w:rPr>
        <w:t>Secţiunea 2</w:t>
      </w:r>
      <w:r w:rsidRPr="00A05AF0">
        <w:rPr>
          <w:rFonts w:ascii="Times New Roman" w:hAnsi="Times New Roman"/>
          <w:b/>
          <w:color w:val="660066"/>
        </w:rPr>
        <w:t>: Elevii şi personalul instituției</w:t>
      </w:r>
    </w:p>
    <w:p w:rsidR="00061C93" w:rsidRPr="00822F85" w:rsidRDefault="00061C93" w:rsidP="00061C93">
      <w:pPr>
        <w:spacing w:after="0" w:line="240" w:lineRule="auto"/>
        <w:outlineLvl w:val="0"/>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909"/>
        <w:outlineLvl w:val="0"/>
        <w:rPr>
          <w:rFonts w:ascii="Times New Roman" w:hAnsi="Times New Roman"/>
          <w:b/>
        </w:rPr>
      </w:pPr>
      <w:r>
        <w:rPr>
          <w:rFonts w:ascii="Times New Roman" w:hAnsi="Times New Roman"/>
          <w:b/>
        </w:rPr>
        <w:t>2</w:t>
      </w:r>
      <w:r w:rsidRPr="00C3283C">
        <w:rPr>
          <w:rFonts w:ascii="Times New Roman" w:hAnsi="Times New Roman"/>
          <w:b/>
        </w:rPr>
        <w:t>.1. Nu</w:t>
      </w:r>
      <w:r>
        <w:rPr>
          <w:rFonts w:ascii="Times New Roman" w:hAnsi="Times New Roman"/>
          <w:b/>
        </w:rPr>
        <w:t xml:space="preserve">mărul de elevi şi de clase </w:t>
      </w:r>
    </w:p>
    <w:p w:rsidR="00061C93" w:rsidRPr="00822F85" w:rsidRDefault="00061C93" w:rsidP="00061C93">
      <w:pPr>
        <w:spacing w:after="0" w:line="240" w:lineRule="auto"/>
        <w:outlineLvl w:val="0"/>
        <w:rPr>
          <w:rFonts w:ascii="Times New Roman" w:hAnsi="Times New Roman"/>
          <w:sz w:val="16"/>
          <w:szCs w:val="16"/>
        </w:rPr>
      </w:pPr>
    </w:p>
    <w:tbl>
      <w:tblPr>
        <w:tblStyle w:val="GridTable6Colorful-Accent21"/>
        <w:tblW w:w="0" w:type="auto"/>
        <w:tblLook w:val="04A0" w:firstRow="1" w:lastRow="0" w:firstColumn="1" w:lastColumn="0" w:noHBand="0" w:noVBand="1"/>
      </w:tblPr>
      <w:tblGrid>
        <w:gridCol w:w="3101"/>
        <w:gridCol w:w="3118"/>
        <w:gridCol w:w="3249"/>
      </w:tblGrid>
      <w:tr w:rsidR="00061C93" w:rsidRPr="00C3283C" w:rsidTr="00061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Nr. de elevi</w:t>
            </w:r>
          </w:p>
        </w:tc>
        <w:tc>
          <w:tcPr>
            <w:tcW w:w="3118"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Numărul</w:t>
            </w:r>
          </w:p>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de elevi / clase (anul şcolar în curs)</w:t>
            </w:r>
          </w:p>
        </w:tc>
        <w:tc>
          <w:tcPr>
            <w:tcW w:w="3249" w:type="dxa"/>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Numărul de elevi prognozat / clase prognozate (anul şcolar viitor)</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I, învăţământ primar</w:t>
            </w:r>
          </w:p>
        </w:tc>
        <w:tc>
          <w:tcPr>
            <w:tcW w:w="3118"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17</w:t>
            </w:r>
            <w:r w:rsidR="00FB09FA">
              <w:rPr>
                <w:rFonts w:ascii="Times New Roman" w:hAnsi="Times New Roman"/>
                <w:color w:val="auto"/>
                <w:sz w:val="20"/>
                <w:szCs w:val="20"/>
              </w:rPr>
              <w:t>/1</w:t>
            </w:r>
          </w:p>
        </w:tc>
        <w:tc>
          <w:tcPr>
            <w:tcW w:w="3249"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w:t>
            </w:r>
            <w:r w:rsidR="00FB09FA">
              <w:rPr>
                <w:rFonts w:ascii="Times New Roman" w:hAnsi="Times New Roman"/>
                <w:color w:val="auto"/>
                <w:sz w:val="20"/>
                <w:szCs w:val="20"/>
              </w:rPr>
              <w:t>/1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II-a, învăţământ primar</w:t>
            </w:r>
          </w:p>
        </w:tc>
        <w:tc>
          <w:tcPr>
            <w:tcW w:w="3118" w:type="dxa"/>
          </w:tcPr>
          <w:p w:rsidR="00061C93" w:rsidRPr="00C3283C" w:rsidRDefault="000B1897" w:rsidP="000B189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17</w:t>
            </w:r>
            <w:r w:rsidR="00FB09FA">
              <w:rPr>
                <w:rFonts w:ascii="Times New Roman" w:hAnsi="Times New Roman"/>
                <w:color w:val="auto"/>
                <w:sz w:val="20"/>
                <w:szCs w:val="20"/>
              </w:rPr>
              <w:t>/1</w:t>
            </w:r>
          </w:p>
        </w:tc>
        <w:tc>
          <w:tcPr>
            <w:tcW w:w="3249" w:type="dxa"/>
          </w:tcPr>
          <w:p w:rsidR="00061C93" w:rsidRPr="00C3283C" w:rsidRDefault="000B1897"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17</w:t>
            </w:r>
            <w:r w:rsidR="00FB09FA">
              <w:rPr>
                <w:rFonts w:ascii="Times New Roman" w:hAnsi="Times New Roman"/>
                <w:color w:val="auto"/>
                <w:sz w:val="20"/>
                <w:szCs w:val="20"/>
              </w:rPr>
              <w:t>/1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III-a, învăţământ primar</w:t>
            </w:r>
          </w:p>
        </w:tc>
        <w:tc>
          <w:tcPr>
            <w:tcW w:w="3118"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w:t>
            </w:r>
            <w:r w:rsidR="00FB09FA">
              <w:rPr>
                <w:rFonts w:ascii="Times New Roman" w:hAnsi="Times New Roman"/>
                <w:color w:val="auto"/>
                <w:sz w:val="20"/>
                <w:szCs w:val="20"/>
              </w:rPr>
              <w:t>/1</w:t>
            </w:r>
          </w:p>
        </w:tc>
        <w:tc>
          <w:tcPr>
            <w:tcW w:w="3249"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17</w:t>
            </w:r>
            <w:r w:rsidR="00FB09FA">
              <w:rPr>
                <w:rFonts w:ascii="Times New Roman" w:hAnsi="Times New Roman"/>
                <w:color w:val="auto"/>
                <w:sz w:val="20"/>
                <w:szCs w:val="20"/>
              </w:rPr>
              <w:t>/1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IV-a, învăţământ primar</w:t>
            </w:r>
          </w:p>
        </w:tc>
        <w:tc>
          <w:tcPr>
            <w:tcW w:w="3118" w:type="dxa"/>
          </w:tcPr>
          <w:p w:rsidR="00061C93" w:rsidRPr="00C3283C" w:rsidRDefault="000B1897"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19</w:t>
            </w:r>
            <w:r w:rsidR="00FB09FA">
              <w:rPr>
                <w:rFonts w:ascii="Times New Roman" w:hAnsi="Times New Roman"/>
                <w:color w:val="auto"/>
                <w:sz w:val="20"/>
                <w:szCs w:val="20"/>
              </w:rPr>
              <w:t>/1</w:t>
            </w:r>
          </w:p>
        </w:tc>
        <w:tc>
          <w:tcPr>
            <w:tcW w:w="3249" w:type="dxa"/>
          </w:tcPr>
          <w:p w:rsidR="00061C93" w:rsidRPr="00C3283C" w:rsidRDefault="000B1897"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18</w:t>
            </w:r>
            <w:r w:rsidR="00FB09FA">
              <w:rPr>
                <w:rFonts w:ascii="Times New Roman" w:hAnsi="Times New Roman"/>
                <w:color w:val="auto"/>
                <w:sz w:val="20"/>
                <w:szCs w:val="20"/>
              </w:rPr>
              <w:t>/1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t>Total învăţământ primar</w:t>
            </w:r>
          </w:p>
        </w:tc>
        <w:tc>
          <w:tcPr>
            <w:tcW w:w="3118"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61</w:t>
            </w:r>
            <w:r w:rsidR="00FB09FA">
              <w:rPr>
                <w:rFonts w:ascii="Times New Roman" w:hAnsi="Times New Roman"/>
                <w:b/>
                <w:color w:val="auto"/>
                <w:sz w:val="20"/>
                <w:szCs w:val="20"/>
              </w:rPr>
              <w:t>/4</w:t>
            </w:r>
          </w:p>
        </w:tc>
        <w:tc>
          <w:tcPr>
            <w:tcW w:w="3249"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68</w:t>
            </w:r>
            <w:r w:rsidR="00FB09FA">
              <w:rPr>
                <w:rFonts w:ascii="Times New Roman" w:hAnsi="Times New Roman"/>
                <w:b/>
                <w:color w:val="auto"/>
                <w:sz w:val="20"/>
                <w:szCs w:val="20"/>
              </w:rPr>
              <w:t>/4</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V-a, învăţământ gimnazial</w:t>
            </w:r>
          </w:p>
        </w:tc>
        <w:tc>
          <w:tcPr>
            <w:tcW w:w="3118" w:type="dxa"/>
          </w:tcPr>
          <w:p w:rsidR="00061C93" w:rsidRPr="00C3283C" w:rsidRDefault="000B1897"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w:t>
            </w:r>
            <w:r w:rsidR="00FB09FA">
              <w:rPr>
                <w:rFonts w:ascii="Times New Roman" w:hAnsi="Times New Roman"/>
                <w:color w:val="auto"/>
                <w:sz w:val="20"/>
                <w:szCs w:val="20"/>
              </w:rPr>
              <w:t>/1</w:t>
            </w:r>
          </w:p>
        </w:tc>
        <w:tc>
          <w:tcPr>
            <w:tcW w:w="3249" w:type="dxa"/>
          </w:tcPr>
          <w:p w:rsidR="00061C93" w:rsidRPr="00C3283C" w:rsidRDefault="000B1897"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19</w:t>
            </w:r>
            <w:r w:rsidR="0063683D">
              <w:rPr>
                <w:rFonts w:ascii="Times New Roman" w:hAnsi="Times New Roman"/>
                <w:color w:val="auto"/>
                <w:sz w:val="20"/>
                <w:szCs w:val="20"/>
              </w:rPr>
              <w:t>/1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VI-a, învăţământ gimnazial</w:t>
            </w:r>
          </w:p>
        </w:tc>
        <w:tc>
          <w:tcPr>
            <w:tcW w:w="3118"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22</w:t>
            </w:r>
            <w:r w:rsidR="0063683D">
              <w:rPr>
                <w:rFonts w:ascii="Times New Roman" w:hAnsi="Times New Roman"/>
                <w:color w:val="auto"/>
                <w:sz w:val="20"/>
                <w:szCs w:val="20"/>
              </w:rPr>
              <w:t>/1</w:t>
            </w:r>
          </w:p>
        </w:tc>
        <w:tc>
          <w:tcPr>
            <w:tcW w:w="3249"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w:t>
            </w:r>
            <w:r w:rsidR="0063683D">
              <w:rPr>
                <w:rFonts w:ascii="Times New Roman" w:hAnsi="Times New Roman"/>
                <w:color w:val="auto"/>
                <w:sz w:val="20"/>
                <w:szCs w:val="20"/>
              </w:rPr>
              <w:t>/1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VII-a, învăţământ gimnazial</w:t>
            </w:r>
          </w:p>
        </w:tc>
        <w:tc>
          <w:tcPr>
            <w:tcW w:w="3118" w:type="dxa"/>
          </w:tcPr>
          <w:p w:rsidR="00061C93" w:rsidRPr="00C3283C" w:rsidRDefault="000B1897"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w:t>
            </w:r>
            <w:r w:rsidR="0063683D">
              <w:rPr>
                <w:rFonts w:ascii="Times New Roman" w:hAnsi="Times New Roman"/>
                <w:color w:val="auto"/>
                <w:sz w:val="20"/>
                <w:szCs w:val="20"/>
              </w:rPr>
              <w:t>/1</w:t>
            </w:r>
          </w:p>
        </w:tc>
        <w:tc>
          <w:tcPr>
            <w:tcW w:w="3249" w:type="dxa"/>
          </w:tcPr>
          <w:p w:rsidR="00061C93" w:rsidRPr="00C3283C" w:rsidRDefault="000B1897"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22</w:t>
            </w:r>
            <w:r w:rsidR="0063683D">
              <w:rPr>
                <w:rFonts w:ascii="Times New Roman" w:hAnsi="Times New Roman"/>
                <w:color w:val="auto"/>
                <w:sz w:val="20"/>
                <w:szCs w:val="20"/>
              </w:rPr>
              <w:t>/1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VIII-a, învăţământ gimnazial</w:t>
            </w:r>
          </w:p>
        </w:tc>
        <w:tc>
          <w:tcPr>
            <w:tcW w:w="3118"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24</w:t>
            </w:r>
            <w:r w:rsidR="0063683D">
              <w:rPr>
                <w:rFonts w:ascii="Times New Roman" w:hAnsi="Times New Roman"/>
                <w:color w:val="auto"/>
                <w:sz w:val="20"/>
                <w:szCs w:val="20"/>
              </w:rPr>
              <w:t>/1</w:t>
            </w:r>
          </w:p>
        </w:tc>
        <w:tc>
          <w:tcPr>
            <w:tcW w:w="3249"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w:t>
            </w:r>
            <w:r w:rsidR="0063683D">
              <w:rPr>
                <w:rFonts w:ascii="Times New Roman" w:hAnsi="Times New Roman"/>
                <w:color w:val="auto"/>
                <w:sz w:val="20"/>
                <w:szCs w:val="20"/>
              </w:rPr>
              <w:t>/1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IX-a, învăţământ gimnazial</w:t>
            </w:r>
          </w:p>
        </w:tc>
        <w:tc>
          <w:tcPr>
            <w:tcW w:w="3118" w:type="dxa"/>
          </w:tcPr>
          <w:p w:rsidR="00061C93" w:rsidRPr="00C3283C" w:rsidRDefault="000B1897"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33</w:t>
            </w:r>
            <w:r w:rsidR="0063683D">
              <w:rPr>
                <w:rFonts w:ascii="Times New Roman" w:hAnsi="Times New Roman"/>
                <w:color w:val="auto"/>
                <w:sz w:val="20"/>
                <w:szCs w:val="20"/>
              </w:rPr>
              <w:t>/1</w:t>
            </w:r>
          </w:p>
        </w:tc>
        <w:tc>
          <w:tcPr>
            <w:tcW w:w="3249" w:type="dxa"/>
          </w:tcPr>
          <w:p w:rsidR="00061C93" w:rsidRPr="00C3283C" w:rsidRDefault="000B1897"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24</w:t>
            </w:r>
            <w:r w:rsidR="0063683D">
              <w:rPr>
                <w:rFonts w:ascii="Times New Roman" w:hAnsi="Times New Roman"/>
                <w:color w:val="auto"/>
                <w:sz w:val="20"/>
                <w:szCs w:val="20"/>
              </w:rPr>
              <w:t>/1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t>Total învăţământ gimnazial</w:t>
            </w:r>
          </w:p>
        </w:tc>
        <w:tc>
          <w:tcPr>
            <w:tcW w:w="3118" w:type="dxa"/>
          </w:tcPr>
          <w:p w:rsidR="00061C93" w:rsidRPr="00C3283C" w:rsidRDefault="000B1897"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111</w:t>
            </w:r>
            <w:r w:rsidR="0063683D">
              <w:rPr>
                <w:rFonts w:ascii="Times New Roman" w:hAnsi="Times New Roman"/>
                <w:b/>
                <w:color w:val="auto"/>
                <w:sz w:val="20"/>
                <w:szCs w:val="20"/>
              </w:rPr>
              <w:t>/5</w:t>
            </w:r>
          </w:p>
        </w:tc>
        <w:tc>
          <w:tcPr>
            <w:tcW w:w="3249" w:type="dxa"/>
          </w:tcPr>
          <w:p w:rsidR="00061C93" w:rsidRPr="00C3283C" w:rsidRDefault="000B1897" w:rsidP="000B189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97/5</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X-a învăţământ liceal</w:t>
            </w:r>
          </w:p>
        </w:tc>
        <w:tc>
          <w:tcPr>
            <w:tcW w:w="3118"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24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XI-a învăţământ liceal</w:t>
            </w:r>
          </w:p>
        </w:tc>
        <w:tc>
          <w:tcPr>
            <w:tcW w:w="3118"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324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Cl. a XII-a învăţământ liceal</w:t>
            </w:r>
          </w:p>
        </w:tc>
        <w:tc>
          <w:tcPr>
            <w:tcW w:w="3118"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24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t>Total învăţământ liceal</w:t>
            </w:r>
          </w:p>
        </w:tc>
        <w:tc>
          <w:tcPr>
            <w:tcW w:w="3118"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p>
        </w:tc>
        <w:tc>
          <w:tcPr>
            <w:tcW w:w="324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t>Total învăţământ special</w:t>
            </w:r>
          </w:p>
        </w:tc>
        <w:tc>
          <w:tcPr>
            <w:tcW w:w="3118"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p>
        </w:tc>
        <w:tc>
          <w:tcPr>
            <w:tcW w:w="324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1" w:type="dxa"/>
          </w:tcPr>
          <w:p w:rsidR="00061C93" w:rsidRPr="00C3283C" w:rsidRDefault="00061C93" w:rsidP="00061C93">
            <w:pPr>
              <w:spacing w:after="0"/>
              <w:rPr>
                <w:rFonts w:ascii="Times New Roman" w:hAnsi="Times New Roman"/>
                <w:b w:val="0"/>
                <w:color w:val="auto"/>
                <w:sz w:val="20"/>
                <w:szCs w:val="20"/>
              </w:rPr>
            </w:pPr>
            <w:r w:rsidRPr="00C3283C">
              <w:rPr>
                <w:rFonts w:ascii="Times New Roman" w:hAnsi="Times New Roman"/>
                <w:b w:val="0"/>
                <w:color w:val="auto"/>
                <w:sz w:val="20"/>
                <w:szCs w:val="20"/>
              </w:rPr>
              <w:t>Total elevi unitate</w:t>
            </w:r>
          </w:p>
        </w:tc>
        <w:tc>
          <w:tcPr>
            <w:tcW w:w="3118" w:type="dxa"/>
          </w:tcPr>
          <w:p w:rsidR="00061C93" w:rsidRPr="00C3283C" w:rsidRDefault="001D386A"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172/9</w:t>
            </w:r>
          </w:p>
        </w:tc>
        <w:tc>
          <w:tcPr>
            <w:tcW w:w="3249" w:type="dxa"/>
          </w:tcPr>
          <w:p w:rsidR="00061C93" w:rsidRPr="00C3283C" w:rsidRDefault="001D386A"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165/9</w:t>
            </w:r>
          </w:p>
        </w:tc>
      </w:tr>
    </w:tbl>
    <w:p w:rsidR="00061C93" w:rsidRPr="00061C93" w:rsidRDefault="00061C93" w:rsidP="00061C93">
      <w:pPr>
        <w:spacing w:after="0" w:line="240" w:lineRule="auto"/>
        <w:outlineLvl w:val="0"/>
        <w:rPr>
          <w:rFonts w:ascii="Times New Roman" w:hAnsi="Times New Roman"/>
          <w:b/>
          <w:sz w:val="4"/>
          <w:szCs w:val="4"/>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3699"/>
        <w:outlineLvl w:val="0"/>
        <w:rPr>
          <w:rFonts w:ascii="Times New Roman" w:hAnsi="Times New Roman"/>
          <w:b/>
        </w:rPr>
      </w:pPr>
      <w:r>
        <w:rPr>
          <w:rFonts w:ascii="Times New Roman" w:hAnsi="Times New Roman"/>
          <w:b/>
        </w:rPr>
        <w:t>2.2</w:t>
      </w:r>
      <w:r w:rsidRPr="00C3283C">
        <w:rPr>
          <w:rFonts w:ascii="Times New Roman" w:hAnsi="Times New Roman"/>
          <w:b/>
        </w:rPr>
        <w:t>. Numărul de elevi promovaţi în anul şcolar anterior:</w:t>
      </w:r>
    </w:p>
    <w:p w:rsidR="00061C93" w:rsidRPr="00822F85" w:rsidRDefault="00061C93" w:rsidP="00061C93">
      <w:pPr>
        <w:spacing w:after="0" w:line="240" w:lineRule="auto"/>
        <w:outlineLvl w:val="0"/>
        <w:rPr>
          <w:rFonts w:ascii="Times New Roman" w:hAnsi="Times New Roman"/>
          <w:b/>
          <w:sz w:val="16"/>
          <w:szCs w:val="16"/>
        </w:rPr>
      </w:pPr>
    </w:p>
    <w:tbl>
      <w:tblPr>
        <w:tblStyle w:val="GridTable6Colorful-Accent21"/>
        <w:tblW w:w="0" w:type="auto"/>
        <w:tblLook w:val="04A0" w:firstRow="1" w:lastRow="0" w:firstColumn="1" w:lastColumn="0" w:noHBand="0" w:noVBand="1"/>
      </w:tblPr>
      <w:tblGrid>
        <w:gridCol w:w="2178"/>
        <w:gridCol w:w="2070"/>
        <w:gridCol w:w="841"/>
        <w:gridCol w:w="842"/>
        <w:gridCol w:w="841"/>
        <w:gridCol w:w="842"/>
        <w:gridCol w:w="999"/>
        <w:gridCol w:w="999"/>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178" w:type="dxa"/>
            <w:vMerge w:val="restart"/>
            <w:vAlign w:val="center"/>
          </w:tcPr>
          <w:p w:rsidR="00061C93" w:rsidRPr="00C3283C" w:rsidRDefault="00061C93" w:rsidP="00061C93">
            <w:pPr>
              <w:spacing w:after="0"/>
              <w:jc w:val="center"/>
              <w:rPr>
                <w:rFonts w:ascii="Times New Roman" w:hAnsi="Times New Roman"/>
                <w:color w:val="auto"/>
                <w:sz w:val="20"/>
                <w:szCs w:val="20"/>
              </w:rPr>
            </w:pPr>
            <w:r w:rsidRPr="00C3283C">
              <w:rPr>
                <w:rFonts w:ascii="Times New Roman" w:hAnsi="Times New Roman"/>
                <w:color w:val="auto"/>
                <w:sz w:val="20"/>
                <w:szCs w:val="20"/>
              </w:rPr>
              <w:t>Ciclul de învăţământ</w:t>
            </w:r>
          </w:p>
        </w:tc>
        <w:tc>
          <w:tcPr>
            <w:tcW w:w="2070" w:type="dxa"/>
            <w:vMerge w:val="restart"/>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Nr. de elevi înmatriculaţi</w:t>
            </w:r>
          </w:p>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în anul şc. anterior</w:t>
            </w:r>
          </w:p>
        </w:tc>
        <w:tc>
          <w:tcPr>
            <w:tcW w:w="1683" w:type="dxa"/>
            <w:gridSpan w:val="2"/>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Elevi corigenţi</w:t>
            </w:r>
          </w:p>
        </w:tc>
        <w:tc>
          <w:tcPr>
            <w:tcW w:w="1683" w:type="dxa"/>
            <w:gridSpan w:val="2"/>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Elevi repetenți</w:t>
            </w:r>
          </w:p>
        </w:tc>
        <w:tc>
          <w:tcPr>
            <w:tcW w:w="1998" w:type="dxa"/>
            <w:gridSpan w:val="2"/>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C3283C">
              <w:rPr>
                <w:rFonts w:ascii="Times New Roman" w:hAnsi="Times New Roman"/>
                <w:color w:val="auto"/>
                <w:sz w:val="20"/>
                <w:szCs w:val="20"/>
              </w:rPr>
              <w:t>Elevi care</w:t>
            </w:r>
          </w:p>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C3283C">
              <w:rPr>
                <w:rFonts w:ascii="Times New Roman" w:hAnsi="Times New Roman"/>
                <w:color w:val="auto"/>
                <w:sz w:val="20"/>
                <w:szCs w:val="20"/>
              </w:rPr>
              <w:t>au abandonat şcoala</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78" w:type="dxa"/>
            <w:vMerge/>
            <w:vAlign w:val="center"/>
          </w:tcPr>
          <w:p w:rsidR="00061C93" w:rsidRPr="00C3283C" w:rsidRDefault="00061C93" w:rsidP="00061C93">
            <w:pPr>
              <w:spacing w:after="0"/>
              <w:jc w:val="center"/>
              <w:rPr>
                <w:rFonts w:ascii="Times New Roman" w:hAnsi="Times New Roman"/>
                <w:color w:val="auto"/>
                <w:sz w:val="20"/>
                <w:szCs w:val="20"/>
              </w:rPr>
            </w:pPr>
          </w:p>
        </w:tc>
        <w:tc>
          <w:tcPr>
            <w:tcW w:w="2070" w:type="dxa"/>
            <w:vMerge/>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p>
        </w:tc>
        <w:tc>
          <w:tcPr>
            <w:tcW w:w="841"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Nr.</w:t>
            </w:r>
          </w:p>
        </w:tc>
        <w:tc>
          <w:tcPr>
            <w:tcW w:w="842"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w:t>
            </w:r>
          </w:p>
        </w:tc>
        <w:tc>
          <w:tcPr>
            <w:tcW w:w="841"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Nr.</w:t>
            </w:r>
          </w:p>
        </w:tc>
        <w:tc>
          <w:tcPr>
            <w:tcW w:w="842"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w:t>
            </w:r>
          </w:p>
        </w:tc>
        <w:tc>
          <w:tcPr>
            <w:tcW w:w="999"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Nr.</w:t>
            </w:r>
          </w:p>
        </w:tc>
        <w:tc>
          <w:tcPr>
            <w:tcW w:w="999" w:type="dxa"/>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C3283C">
              <w:rPr>
                <w:rFonts w:ascii="Times New Roman" w:hAnsi="Times New Roman"/>
                <w:b/>
                <w:color w:val="auto"/>
                <w:sz w:val="20"/>
                <w:szCs w:val="20"/>
              </w:rPr>
              <w:t>%</w:t>
            </w:r>
          </w:p>
        </w:tc>
      </w:tr>
      <w:tr w:rsidR="00061C93" w:rsidRPr="00C3283C" w:rsidTr="00061C93">
        <w:trPr>
          <w:trHeight w:val="245"/>
        </w:trPr>
        <w:tc>
          <w:tcPr>
            <w:cnfStyle w:val="001000000000" w:firstRow="0" w:lastRow="0" w:firstColumn="1" w:lastColumn="0" w:oddVBand="0" w:evenVBand="0" w:oddHBand="0" w:evenHBand="0" w:firstRowFirstColumn="0" w:firstRowLastColumn="0" w:lastRowFirstColumn="0" w:lastRowLastColumn="0"/>
            <w:tcW w:w="2178"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primar</w:t>
            </w:r>
          </w:p>
        </w:tc>
        <w:tc>
          <w:tcPr>
            <w:tcW w:w="2070" w:type="dxa"/>
          </w:tcPr>
          <w:p w:rsidR="00061C93" w:rsidRPr="00C3283C" w:rsidRDefault="00BF3A09"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61</w:t>
            </w:r>
          </w:p>
        </w:tc>
        <w:tc>
          <w:tcPr>
            <w:tcW w:w="841"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1"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999"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999"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178"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gimnazial</w:t>
            </w:r>
          </w:p>
        </w:tc>
        <w:tc>
          <w:tcPr>
            <w:tcW w:w="2070" w:type="dxa"/>
          </w:tcPr>
          <w:p w:rsidR="00061C93" w:rsidRPr="00C3283C" w:rsidRDefault="00BF3A09"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111</w:t>
            </w:r>
          </w:p>
        </w:tc>
        <w:tc>
          <w:tcPr>
            <w:tcW w:w="841"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1"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999"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999"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r w:rsidR="00061C93" w:rsidRPr="00C3283C" w:rsidTr="00061C93">
        <w:trPr>
          <w:trHeight w:val="245"/>
        </w:trPr>
        <w:tc>
          <w:tcPr>
            <w:cnfStyle w:val="001000000000" w:firstRow="0" w:lastRow="0" w:firstColumn="1" w:lastColumn="0" w:oddVBand="0" w:evenVBand="0" w:oddHBand="0" w:evenHBand="0" w:firstRowFirstColumn="0" w:firstRowLastColumn="0" w:lastRowFirstColumn="0" w:lastRowLastColumn="0"/>
            <w:tcW w:w="2178"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liceal</w:t>
            </w:r>
          </w:p>
        </w:tc>
        <w:tc>
          <w:tcPr>
            <w:tcW w:w="207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84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842"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84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842"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99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99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2178"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Total</w:t>
            </w:r>
          </w:p>
        </w:tc>
        <w:tc>
          <w:tcPr>
            <w:tcW w:w="2070" w:type="dxa"/>
          </w:tcPr>
          <w:p w:rsidR="00061C93" w:rsidRPr="00C3283C" w:rsidRDefault="00BF3A09"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172</w:t>
            </w:r>
          </w:p>
        </w:tc>
        <w:tc>
          <w:tcPr>
            <w:tcW w:w="841"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1"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842"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999"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c>
          <w:tcPr>
            <w:tcW w:w="999"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w:t>
            </w:r>
          </w:p>
        </w:tc>
      </w:tr>
    </w:tbl>
    <w:p w:rsidR="00061C93" w:rsidRPr="00354C87" w:rsidRDefault="00061C93" w:rsidP="00061C93">
      <w:pPr>
        <w:spacing w:after="0" w:line="240" w:lineRule="auto"/>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3906"/>
        <w:outlineLvl w:val="0"/>
        <w:rPr>
          <w:rFonts w:ascii="Times New Roman" w:hAnsi="Times New Roman"/>
        </w:rPr>
      </w:pPr>
      <w:r>
        <w:rPr>
          <w:rFonts w:ascii="Times New Roman" w:hAnsi="Times New Roman"/>
          <w:b/>
        </w:rPr>
        <w:t>2.3</w:t>
      </w:r>
      <w:r w:rsidRPr="00C3283C">
        <w:rPr>
          <w:rFonts w:ascii="Times New Roman" w:hAnsi="Times New Roman"/>
          <w:b/>
        </w:rPr>
        <w:t>. Numărul de cadre didactice existente în instituție</w:t>
      </w:r>
      <w:r w:rsidRPr="00C3283C">
        <w:rPr>
          <w:rFonts w:ascii="Times New Roman" w:hAnsi="Times New Roman"/>
        </w:rPr>
        <w:t>:</w:t>
      </w:r>
    </w:p>
    <w:p w:rsidR="00061C93" w:rsidRPr="00C3283C" w:rsidRDefault="00061C93" w:rsidP="00061C93">
      <w:pPr>
        <w:spacing w:after="0" w:line="240" w:lineRule="auto"/>
        <w:ind w:right="4599"/>
        <w:outlineLvl w:val="0"/>
        <w:rPr>
          <w:rFonts w:ascii="Times New Roman" w:hAnsi="Times New Roman"/>
          <w:b/>
          <w:sz w:val="16"/>
          <w:szCs w:val="16"/>
        </w:rPr>
      </w:pPr>
    </w:p>
    <w:tbl>
      <w:tblPr>
        <w:tblStyle w:val="GridTable6Colorful-Accent21"/>
        <w:tblW w:w="0" w:type="auto"/>
        <w:tblLook w:val="04A0" w:firstRow="1" w:lastRow="0" w:firstColumn="1" w:lastColumn="0" w:noHBand="0" w:noVBand="1"/>
      </w:tblPr>
      <w:tblGrid>
        <w:gridCol w:w="2235"/>
        <w:gridCol w:w="1134"/>
        <w:gridCol w:w="2104"/>
        <w:gridCol w:w="2105"/>
        <w:gridCol w:w="1890"/>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235" w:type="dxa"/>
            <w:vMerge w:val="restart"/>
            <w:vAlign w:val="center"/>
          </w:tcPr>
          <w:p w:rsidR="00061C93" w:rsidRPr="00C3283C" w:rsidRDefault="00061C93" w:rsidP="00061C93">
            <w:pPr>
              <w:pStyle w:val="af"/>
              <w:jc w:val="center"/>
              <w:rPr>
                <w:rFonts w:ascii="Times New Roman" w:hAnsi="Times New Roman"/>
                <w:color w:val="auto"/>
                <w:sz w:val="18"/>
                <w:szCs w:val="18"/>
                <w:lang w:val="ro-RO"/>
              </w:rPr>
            </w:pPr>
            <w:r w:rsidRPr="00C3283C">
              <w:rPr>
                <w:rFonts w:ascii="Times New Roman" w:hAnsi="Times New Roman"/>
                <w:color w:val="auto"/>
                <w:sz w:val="18"/>
                <w:szCs w:val="18"/>
                <w:lang w:val="ro-RO"/>
              </w:rPr>
              <w:t>Ciclul de învăţământ</w:t>
            </w:r>
          </w:p>
        </w:tc>
        <w:tc>
          <w:tcPr>
            <w:tcW w:w="5343" w:type="dxa"/>
            <w:gridSpan w:val="3"/>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Nr. de cadre didactice existente în anul şcolar curent</w:t>
            </w:r>
          </w:p>
        </w:tc>
        <w:tc>
          <w:tcPr>
            <w:tcW w:w="1890"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Vârsta medie</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235" w:type="dxa"/>
            <w:vMerge/>
          </w:tcPr>
          <w:p w:rsidR="00061C93" w:rsidRPr="00C3283C" w:rsidRDefault="00061C93" w:rsidP="00061C93">
            <w:pPr>
              <w:spacing w:after="0"/>
              <w:jc w:val="center"/>
              <w:rPr>
                <w:rFonts w:ascii="Times New Roman" w:hAnsi="Times New Roman"/>
                <w:color w:val="auto"/>
                <w:sz w:val="20"/>
                <w:szCs w:val="20"/>
              </w:rPr>
            </w:pPr>
          </w:p>
        </w:tc>
        <w:tc>
          <w:tcPr>
            <w:tcW w:w="1134" w:type="dxa"/>
            <w:vMerge w:val="restart"/>
            <w:vAlign w:val="center"/>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Total</w:t>
            </w:r>
          </w:p>
        </w:tc>
        <w:tc>
          <w:tcPr>
            <w:tcW w:w="4209" w:type="dxa"/>
            <w:gridSpan w:val="2"/>
            <w:vAlign w:val="center"/>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Inclusiv,</w:t>
            </w:r>
          </w:p>
        </w:tc>
        <w:tc>
          <w:tcPr>
            <w:tcW w:w="1890" w:type="dxa"/>
            <w:vMerge/>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rPr>
          <w:trHeight w:val="405"/>
        </w:trPr>
        <w:tc>
          <w:tcPr>
            <w:cnfStyle w:val="001000000000" w:firstRow="0" w:lastRow="0" w:firstColumn="1" w:lastColumn="0" w:oddVBand="0" w:evenVBand="0" w:oddHBand="0" w:evenHBand="0" w:firstRowFirstColumn="0" w:firstRowLastColumn="0" w:lastRowFirstColumn="0" w:lastRowLastColumn="0"/>
            <w:tcW w:w="2235" w:type="dxa"/>
            <w:vMerge/>
          </w:tcPr>
          <w:p w:rsidR="00061C93" w:rsidRPr="00C3283C" w:rsidRDefault="00061C93" w:rsidP="00061C93">
            <w:pPr>
              <w:spacing w:after="0"/>
              <w:jc w:val="center"/>
              <w:rPr>
                <w:rFonts w:ascii="Times New Roman" w:hAnsi="Times New Roman"/>
                <w:color w:val="auto"/>
                <w:sz w:val="20"/>
                <w:szCs w:val="20"/>
              </w:rPr>
            </w:pPr>
          </w:p>
        </w:tc>
        <w:tc>
          <w:tcPr>
            <w:tcW w:w="1134" w:type="dxa"/>
            <w:vMerge/>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p>
        </w:tc>
        <w:tc>
          <w:tcPr>
            <w:tcW w:w="2104" w:type="dxa"/>
            <w:vAlign w:val="center"/>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angajate în anul şcolar curent</w:t>
            </w:r>
          </w:p>
        </w:tc>
        <w:tc>
          <w:tcPr>
            <w:tcW w:w="2105" w:type="dxa"/>
            <w:vAlign w:val="center"/>
          </w:tcPr>
          <w:p w:rsidR="00061C93" w:rsidRPr="00C3283C" w:rsidRDefault="00061C93" w:rsidP="00061C93">
            <w:pPr>
              <w:pStyle w:val="a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se vor pensiona în anul şc. curent</w:t>
            </w:r>
          </w:p>
        </w:tc>
        <w:tc>
          <w:tcPr>
            <w:tcW w:w="1890" w:type="dxa"/>
            <w:vMerge/>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primar</w:t>
            </w:r>
          </w:p>
        </w:tc>
        <w:tc>
          <w:tcPr>
            <w:tcW w:w="1134" w:type="dxa"/>
          </w:tcPr>
          <w:p w:rsidR="00061C93" w:rsidRPr="00C3283C" w:rsidRDefault="005B584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w:t>
            </w:r>
          </w:p>
        </w:tc>
        <w:tc>
          <w:tcPr>
            <w:tcW w:w="2104" w:type="dxa"/>
          </w:tcPr>
          <w:p w:rsidR="00061C93" w:rsidRPr="00C3283C" w:rsidRDefault="005B584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2105" w:type="dxa"/>
          </w:tcPr>
          <w:p w:rsidR="00061C93" w:rsidRPr="00C3283C" w:rsidRDefault="00BF3A09"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890" w:type="dxa"/>
          </w:tcPr>
          <w:p w:rsidR="00061C93" w:rsidRPr="00C3283C" w:rsidRDefault="00EC62F0"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52</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2235"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gimnazial</w:t>
            </w:r>
          </w:p>
        </w:tc>
        <w:tc>
          <w:tcPr>
            <w:tcW w:w="1134"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11</w:t>
            </w:r>
          </w:p>
        </w:tc>
        <w:tc>
          <w:tcPr>
            <w:tcW w:w="2104"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2105"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890"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47</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liceal</w:t>
            </w:r>
          </w:p>
        </w:tc>
        <w:tc>
          <w:tcPr>
            <w:tcW w:w="1134" w:type="dxa"/>
          </w:tcPr>
          <w:p w:rsidR="00061C93" w:rsidRPr="00C3283C"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104" w:type="dxa"/>
          </w:tcPr>
          <w:p w:rsidR="00061C93" w:rsidRPr="00C3283C"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2105" w:type="dxa"/>
          </w:tcPr>
          <w:p w:rsidR="00061C93" w:rsidRPr="00C3283C"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890" w:type="dxa"/>
          </w:tcPr>
          <w:p w:rsidR="00061C93" w:rsidRPr="00C3283C" w:rsidRDefault="00061C93" w:rsidP="00061C9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2235"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Total</w:t>
            </w:r>
          </w:p>
        </w:tc>
        <w:tc>
          <w:tcPr>
            <w:tcW w:w="1134"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r w:rsidR="005B5843">
              <w:rPr>
                <w:rFonts w:ascii="Times New Roman" w:hAnsi="Times New Roman"/>
                <w:color w:val="auto"/>
                <w:sz w:val="20"/>
                <w:szCs w:val="20"/>
              </w:rPr>
              <w:t>5</w:t>
            </w:r>
          </w:p>
        </w:tc>
        <w:tc>
          <w:tcPr>
            <w:tcW w:w="2104" w:type="dxa"/>
          </w:tcPr>
          <w:p w:rsidR="00061C93" w:rsidRPr="00C3283C" w:rsidRDefault="005B5843"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2105" w:type="dxa"/>
          </w:tcPr>
          <w:p w:rsidR="00061C93" w:rsidRPr="00C3283C" w:rsidRDefault="00BF3A09"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w:t>
            </w:r>
          </w:p>
        </w:tc>
        <w:tc>
          <w:tcPr>
            <w:tcW w:w="1890" w:type="dxa"/>
          </w:tcPr>
          <w:p w:rsidR="00061C93" w:rsidRPr="00C3283C" w:rsidRDefault="00EC62F0" w:rsidP="00061C9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50</w:t>
            </w:r>
          </w:p>
        </w:tc>
      </w:tr>
    </w:tbl>
    <w:p w:rsidR="00061C93" w:rsidRPr="00354C87" w:rsidRDefault="00061C93" w:rsidP="00061C93">
      <w:pPr>
        <w:spacing w:after="0" w:line="240" w:lineRule="auto"/>
        <w:outlineLvl w:val="0"/>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4509"/>
        <w:outlineLvl w:val="0"/>
        <w:rPr>
          <w:rFonts w:ascii="Times New Roman" w:hAnsi="Times New Roman"/>
        </w:rPr>
      </w:pPr>
      <w:r>
        <w:rPr>
          <w:rFonts w:ascii="Times New Roman" w:hAnsi="Times New Roman"/>
          <w:b/>
        </w:rPr>
        <w:t>2.4</w:t>
      </w:r>
      <w:r w:rsidRPr="00C3283C">
        <w:rPr>
          <w:rFonts w:ascii="Times New Roman" w:hAnsi="Times New Roman"/>
          <w:b/>
        </w:rPr>
        <w:t>. Calificarea cadrelor didactice din instituție</w:t>
      </w:r>
      <w:r w:rsidRPr="00C3283C">
        <w:rPr>
          <w:rFonts w:ascii="Times New Roman" w:hAnsi="Times New Roman"/>
        </w:rPr>
        <w:t>:</w:t>
      </w:r>
    </w:p>
    <w:p w:rsidR="00061C93" w:rsidRPr="00354C87" w:rsidRDefault="00061C93" w:rsidP="00061C93">
      <w:pPr>
        <w:spacing w:after="0" w:line="240" w:lineRule="auto"/>
        <w:outlineLvl w:val="0"/>
        <w:rPr>
          <w:rFonts w:ascii="Times New Roman" w:hAnsi="Times New Roman"/>
          <w:sz w:val="16"/>
          <w:szCs w:val="16"/>
        </w:rPr>
      </w:pPr>
    </w:p>
    <w:tbl>
      <w:tblPr>
        <w:tblStyle w:val="GridTable6Colorful-Accent21"/>
        <w:tblW w:w="9468" w:type="dxa"/>
        <w:tblLayout w:type="fixed"/>
        <w:tblLook w:val="04A0" w:firstRow="1" w:lastRow="0" w:firstColumn="1" w:lastColumn="0" w:noHBand="0" w:noVBand="1"/>
      </w:tblPr>
      <w:tblGrid>
        <w:gridCol w:w="1744"/>
        <w:gridCol w:w="730"/>
        <w:gridCol w:w="596"/>
        <w:gridCol w:w="596"/>
        <w:gridCol w:w="596"/>
        <w:gridCol w:w="597"/>
        <w:gridCol w:w="596"/>
        <w:gridCol w:w="596"/>
        <w:gridCol w:w="596"/>
        <w:gridCol w:w="481"/>
        <w:gridCol w:w="720"/>
        <w:gridCol w:w="540"/>
        <w:gridCol w:w="509"/>
        <w:gridCol w:w="571"/>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Ciclul de învăţământ</w:t>
            </w:r>
          </w:p>
        </w:tc>
        <w:tc>
          <w:tcPr>
            <w:tcW w:w="7724" w:type="dxa"/>
            <w:gridSpan w:val="13"/>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Nr. de cadre didactice calificate</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rsidR="00061C93" w:rsidRPr="00C3283C" w:rsidRDefault="00061C93" w:rsidP="00061C93">
            <w:pPr>
              <w:spacing w:after="0"/>
              <w:jc w:val="center"/>
              <w:rPr>
                <w:rFonts w:ascii="Times New Roman" w:hAnsi="Times New Roman"/>
                <w:b w:val="0"/>
                <w:color w:val="auto"/>
                <w:sz w:val="18"/>
                <w:szCs w:val="18"/>
              </w:rPr>
            </w:pPr>
          </w:p>
        </w:tc>
        <w:tc>
          <w:tcPr>
            <w:tcW w:w="5384" w:type="dxa"/>
            <w:gridSpan w:val="9"/>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Prin studii superioare</w:t>
            </w:r>
          </w:p>
        </w:tc>
        <w:tc>
          <w:tcPr>
            <w:tcW w:w="1260" w:type="dxa"/>
            <w:gridSpan w:val="2"/>
            <w:vMerge w:val="restart"/>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Prin studii superioare incomplete</w:t>
            </w:r>
          </w:p>
        </w:tc>
        <w:tc>
          <w:tcPr>
            <w:tcW w:w="1080" w:type="dxa"/>
            <w:gridSpan w:val="2"/>
            <w:vMerge w:val="restart"/>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Prin studii medii de specialitate</w:t>
            </w:r>
          </w:p>
        </w:tc>
      </w:tr>
      <w:tr w:rsidR="00061C93" w:rsidRPr="00C3283C" w:rsidTr="00061C93">
        <w:trPr>
          <w:trHeight w:val="128"/>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rsidR="00061C93" w:rsidRPr="00C3283C" w:rsidRDefault="00061C93" w:rsidP="00061C93">
            <w:pPr>
              <w:spacing w:after="0"/>
              <w:jc w:val="center"/>
              <w:rPr>
                <w:rFonts w:ascii="Times New Roman" w:hAnsi="Times New Roman"/>
                <w:color w:val="auto"/>
                <w:sz w:val="20"/>
                <w:szCs w:val="20"/>
              </w:rPr>
            </w:pPr>
          </w:p>
        </w:tc>
        <w:tc>
          <w:tcPr>
            <w:tcW w:w="730" w:type="dxa"/>
            <w:vMerge w:val="restart"/>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 total</w:t>
            </w:r>
          </w:p>
        </w:tc>
        <w:tc>
          <w:tcPr>
            <w:tcW w:w="4654" w:type="dxa"/>
            <w:gridSpan w:val="8"/>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b/>
                <w:color w:val="auto"/>
                <w:sz w:val="18"/>
                <w:szCs w:val="18"/>
              </w:rPr>
              <w:t>inclusiv</w:t>
            </w:r>
          </w:p>
        </w:tc>
        <w:tc>
          <w:tcPr>
            <w:tcW w:w="1260" w:type="dxa"/>
            <w:gridSpan w:val="2"/>
            <w:vMerge/>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080" w:type="dxa"/>
            <w:gridSpan w:val="2"/>
            <w:vMerge/>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rsidR="00061C93" w:rsidRPr="00C3283C" w:rsidRDefault="00061C93" w:rsidP="00061C93">
            <w:pPr>
              <w:spacing w:after="0"/>
              <w:jc w:val="center"/>
              <w:rPr>
                <w:rFonts w:ascii="Times New Roman" w:hAnsi="Times New Roman"/>
                <w:color w:val="auto"/>
                <w:sz w:val="20"/>
                <w:szCs w:val="20"/>
              </w:rPr>
            </w:pPr>
          </w:p>
        </w:tc>
        <w:tc>
          <w:tcPr>
            <w:tcW w:w="730" w:type="dxa"/>
            <w:vMerge/>
            <w:vAlign w:val="center"/>
          </w:tcPr>
          <w:p w:rsidR="00061C93" w:rsidRPr="00C3283C" w:rsidRDefault="00061C93" w:rsidP="00061C93">
            <w:pPr>
              <w:shd w:val="clear" w:color="auto" w:fill="FFFF0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p>
        </w:tc>
        <w:tc>
          <w:tcPr>
            <w:tcW w:w="1192" w:type="dxa"/>
            <w:gridSpan w:val="2"/>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superioare</w:t>
            </w:r>
          </w:p>
        </w:tc>
        <w:tc>
          <w:tcPr>
            <w:tcW w:w="1193" w:type="dxa"/>
            <w:gridSpan w:val="2"/>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licenţă</w:t>
            </w:r>
          </w:p>
        </w:tc>
        <w:tc>
          <w:tcPr>
            <w:tcW w:w="1192" w:type="dxa"/>
            <w:gridSpan w:val="2"/>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masterat</w:t>
            </w:r>
          </w:p>
        </w:tc>
        <w:tc>
          <w:tcPr>
            <w:tcW w:w="1077" w:type="dxa"/>
            <w:gridSpan w:val="2"/>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doctorat</w:t>
            </w:r>
          </w:p>
        </w:tc>
        <w:tc>
          <w:tcPr>
            <w:tcW w:w="1260" w:type="dxa"/>
            <w:gridSpan w:val="2"/>
            <w:vMerge/>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080" w:type="dxa"/>
            <w:gridSpan w:val="2"/>
            <w:vMerge/>
            <w:vAlign w:val="center"/>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EC62F0">
        <w:trPr>
          <w:trHeight w:val="219"/>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rsidR="00061C93" w:rsidRPr="00C3283C" w:rsidRDefault="00061C93" w:rsidP="00061C93">
            <w:pPr>
              <w:spacing w:after="0"/>
              <w:jc w:val="center"/>
              <w:rPr>
                <w:rFonts w:ascii="Times New Roman" w:hAnsi="Times New Roman"/>
                <w:color w:val="auto"/>
                <w:sz w:val="20"/>
                <w:szCs w:val="20"/>
              </w:rPr>
            </w:pPr>
          </w:p>
        </w:tc>
        <w:tc>
          <w:tcPr>
            <w:tcW w:w="730" w:type="dxa"/>
            <w:vMerge/>
            <w:vAlign w:val="center"/>
          </w:tcPr>
          <w:p w:rsidR="00061C93" w:rsidRPr="00C3283C" w:rsidRDefault="00061C93" w:rsidP="00061C93">
            <w:pPr>
              <w:shd w:val="clear" w:color="auto" w:fill="FFFF0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97"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596"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481"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720"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40"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c>
          <w:tcPr>
            <w:tcW w:w="509"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nr.</w:t>
            </w:r>
          </w:p>
        </w:tc>
        <w:tc>
          <w:tcPr>
            <w:tcW w:w="571" w:type="dxa"/>
            <w:vAlign w:val="center"/>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rPr>
            </w:pPr>
            <w:r w:rsidRPr="00C3283C">
              <w:rPr>
                <w:rFonts w:ascii="Times New Roman" w:hAnsi="Times New Roman"/>
                <w:b/>
                <w:color w:val="auto"/>
                <w:sz w:val="18"/>
                <w:szCs w:val="18"/>
              </w:rPr>
              <w:t>%</w:t>
            </w:r>
          </w:p>
        </w:tc>
      </w:tr>
      <w:tr w:rsidR="00061C93" w:rsidRPr="00C3283C" w:rsidTr="00EC62F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44"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primar</w:t>
            </w:r>
          </w:p>
        </w:tc>
        <w:tc>
          <w:tcPr>
            <w:tcW w:w="730" w:type="dxa"/>
          </w:tcPr>
          <w:p w:rsidR="00061C93" w:rsidRPr="00C3283C" w:rsidRDefault="005B584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w:t>
            </w:r>
          </w:p>
        </w:tc>
        <w:tc>
          <w:tcPr>
            <w:tcW w:w="596"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4</w:t>
            </w:r>
          </w:p>
        </w:tc>
        <w:tc>
          <w:tcPr>
            <w:tcW w:w="596" w:type="dxa"/>
          </w:tcPr>
          <w:p w:rsidR="00061C93" w:rsidRPr="00C3283C" w:rsidRDefault="005B584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80%</w:t>
            </w: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48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72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4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09" w:type="dxa"/>
          </w:tcPr>
          <w:p w:rsidR="00061C93" w:rsidRPr="00C3283C" w:rsidRDefault="005B584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571" w:type="dxa"/>
          </w:tcPr>
          <w:p w:rsidR="00061C93" w:rsidRPr="00C3283C" w:rsidRDefault="005B584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20</w:t>
            </w:r>
          </w:p>
        </w:tc>
      </w:tr>
      <w:tr w:rsidR="00061C93" w:rsidRPr="00C3283C" w:rsidTr="00EC62F0">
        <w:trPr>
          <w:trHeight w:val="224"/>
        </w:trPr>
        <w:tc>
          <w:tcPr>
            <w:cnfStyle w:val="001000000000" w:firstRow="0" w:lastRow="0" w:firstColumn="1" w:lastColumn="0" w:oddVBand="0" w:evenVBand="0" w:oddHBand="0" w:evenHBand="0" w:firstRowFirstColumn="0" w:firstRowLastColumn="0" w:lastRowFirstColumn="0" w:lastRowLastColumn="0"/>
            <w:tcW w:w="1744"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gimnazial</w:t>
            </w:r>
          </w:p>
        </w:tc>
        <w:tc>
          <w:tcPr>
            <w:tcW w:w="73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11</w:t>
            </w:r>
          </w:p>
        </w:tc>
        <w:tc>
          <w:tcPr>
            <w:tcW w:w="596"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8</w:t>
            </w:r>
          </w:p>
        </w:tc>
        <w:tc>
          <w:tcPr>
            <w:tcW w:w="596"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72,8</w:t>
            </w:r>
          </w:p>
        </w:tc>
        <w:tc>
          <w:tcPr>
            <w:tcW w:w="59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9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w:t>
            </w:r>
          </w:p>
        </w:tc>
        <w:tc>
          <w:tcPr>
            <w:tcW w:w="596"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18.2</w:t>
            </w:r>
          </w:p>
        </w:tc>
        <w:tc>
          <w:tcPr>
            <w:tcW w:w="59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48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72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4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09"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571" w:type="dxa"/>
          </w:tcPr>
          <w:p w:rsidR="00061C93" w:rsidRPr="00EC62F0"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Pr>
                <w:rFonts w:ascii="Times New Roman" w:hAnsi="Times New Roman"/>
                <w:b/>
                <w:color w:val="auto"/>
                <w:sz w:val="20"/>
                <w:szCs w:val="20"/>
              </w:rPr>
              <w:t>9,0</w:t>
            </w:r>
          </w:p>
        </w:tc>
      </w:tr>
      <w:tr w:rsidR="00061C93" w:rsidRPr="00C3283C" w:rsidTr="00EC62F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744"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Învăţământ liceal</w:t>
            </w:r>
          </w:p>
        </w:tc>
        <w:tc>
          <w:tcPr>
            <w:tcW w:w="73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48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72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4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0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571"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EC62F0">
        <w:trPr>
          <w:trHeight w:val="224"/>
        </w:trPr>
        <w:tc>
          <w:tcPr>
            <w:cnfStyle w:val="001000000000" w:firstRow="0" w:lastRow="0" w:firstColumn="1" w:lastColumn="0" w:oddVBand="0" w:evenVBand="0" w:oddHBand="0" w:evenHBand="0" w:firstRowFirstColumn="0" w:firstRowLastColumn="0" w:lastRowFirstColumn="0" w:lastRowLastColumn="0"/>
            <w:tcW w:w="1744" w:type="dxa"/>
          </w:tcPr>
          <w:p w:rsidR="00061C93" w:rsidRPr="00C3283C" w:rsidRDefault="00061C93" w:rsidP="00061C93">
            <w:pPr>
              <w:spacing w:after="0"/>
              <w:rPr>
                <w:rFonts w:ascii="Times New Roman" w:hAnsi="Times New Roman"/>
                <w:color w:val="auto"/>
                <w:sz w:val="20"/>
                <w:szCs w:val="20"/>
              </w:rPr>
            </w:pPr>
            <w:r w:rsidRPr="00C3283C">
              <w:rPr>
                <w:rFonts w:ascii="Times New Roman" w:hAnsi="Times New Roman"/>
                <w:color w:val="auto"/>
                <w:sz w:val="20"/>
                <w:szCs w:val="20"/>
              </w:rPr>
              <w:t>Total</w:t>
            </w:r>
          </w:p>
        </w:tc>
        <w:tc>
          <w:tcPr>
            <w:tcW w:w="730"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16</w:t>
            </w:r>
          </w:p>
        </w:tc>
        <w:tc>
          <w:tcPr>
            <w:tcW w:w="596"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12</w:t>
            </w:r>
          </w:p>
        </w:tc>
        <w:tc>
          <w:tcPr>
            <w:tcW w:w="596"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75</w:t>
            </w:r>
          </w:p>
        </w:tc>
        <w:tc>
          <w:tcPr>
            <w:tcW w:w="59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9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96"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w:t>
            </w:r>
          </w:p>
        </w:tc>
        <w:tc>
          <w:tcPr>
            <w:tcW w:w="596"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12,5</w:t>
            </w:r>
          </w:p>
        </w:tc>
        <w:tc>
          <w:tcPr>
            <w:tcW w:w="59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481"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72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4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509"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w:t>
            </w:r>
          </w:p>
        </w:tc>
        <w:tc>
          <w:tcPr>
            <w:tcW w:w="571" w:type="dxa"/>
          </w:tcPr>
          <w:p w:rsidR="00061C93" w:rsidRPr="00C3283C" w:rsidRDefault="005B584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12,5</w:t>
            </w:r>
          </w:p>
        </w:tc>
      </w:tr>
    </w:tbl>
    <w:p w:rsidR="00061C93" w:rsidRPr="00354C87" w:rsidRDefault="00061C93" w:rsidP="00061C93">
      <w:pPr>
        <w:spacing w:after="0" w:line="240" w:lineRule="auto"/>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2079"/>
        <w:outlineLvl w:val="0"/>
        <w:rPr>
          <w:rFonts w:ascii="Times New Roman" w:hAnsi="Times New Roman"/>
          <w:b/>
        </w:rPr>
      </w:pPr>
      <w:r>
        <w:rPr>
          <w:rFonts w:ascii="Times New Roman" w:hAnsi="Times New Roman"/>
          <w:b/>
        </w:rPr>
        <w:t>2.5</w:t>
      </w:r>
      <w:r w:rsidRPr="00C3283C">
        <w:rPr>
          <w:rFonts w:ascii="Times New Roman" w:hAnsi="Times New Roman"/>
          <w:b/>
        </w:rPr>
        <w:t>. Personal de conducere, personal didactic auxiliar şi personal</w:t>
      </w:r>
      <w:r w:rsidRPr="00C3283C">
        <w:t xml:space="preserve"> </w:t>
      </w:r>
      <w:r w:rsidRPr="00C3283C">
        <w:rPr>
          <w:rFonts w:ascii="Times New Roman" w:hAnsi="Times New Roman"/>
          <w:b/>
        </w:rPr>
        <w:t>nedidactic</w:t>
      </w:r>
    </w:p>
    <w:p w:rsidR="00061C93" w:rsidRPr="00354C87" w:rsidRDefault="00061C93" w:rsidP="00061C93">
      <w:pPr>
        <w:spacing w:after="0" w:line="240" w:lineRule="auto"/>
        <w:outlineLvl w:val="0"/>
        <w:rPr>
          <w:rFonts w:ascii="Times New Roman" w:hAnsi="Times New Roman"/>
          <w:b/>
          <w:sz w:val="16"/>
          <w:szCs w:val="16"/>
        </w:rPr>
      </w:pPr>
    </w:p>
    <w:tbl>
      <w:tblPr>
        <w:tblStyle w:val="GridTable6Colorful-Accent21"/>
        <w:tblW w:w="9468" w:type="dxa"/>
        <w:tblLook w:val="04A0" w:firstRow="1" w:lastRow="0" w:firstColumn="1" w:lastColumn="0" w:noHBand="0" w:noVBand="1"/>
      </w:tblPr>
      <w:tblGrid>
        <w:gridCol w:w="5508"/>
        <w:gridCol w:w="2070"/>
        <w:gridCol w:w="1890"/>
      </w:tblGrid>
      <w:tr w:rsidR="00061C93" w:rsidRPr="00C3283C" w:rsidTr="00061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vAlign w:val="center"/>
          </w:tcPr>
          <w:p w:rsidR="00061C93" w:rsidRPr="00C3283C" w:rsidRDefault="00061C93" w:rsidP="00061C93">
            <w:pPr>
              <w:spacing w:after="0"/>
              <w:jc w:val="center"/>
              <w:rPr>
                <w:rFonts w:ascii="Times New Roman" w:hAnsi="Times New Roman"/>
                <w:color w:val="auto"/>
                <w:sz w:val="18"/>
                <w:szCs w:val="18"/>
              </w:rPr>
            </w:pPr>
            <w:r w:rsidRPr="00C3283C">
              <w:rPr>
                <w:rFonts w:ascii="Times New Roman" w:hAnsi="Times New Roman"/>
                <w:color w:val="auto"/>
                <w:sz w:val="18"/>
                <w:szCs w:val="18"/>
              </w:rPr>
              <w:t>Categorie</w:t>
            </w:r>
          </w:p>
        </w:tc>
        <w:tc>
          <w:tcPr>
            <w:tcW w:w="207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Număr</w:t>
            </w:r>
          </w:p>
        </w:tc>
        <w:tc>
          <w:tcPr>
            <w:tcW w:w="1890" w:type="dxa"/>
            <w:vAlign w:val="center"/>
          </w:tcPr>
          <w:p w:rsidR="00061C93" w:rsidRPr="00C3283C"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C3283C">
              <w:rPr>
                <w:rFonts w:ascii="Times New Roman" w:hAnsi="Times New Roman"/>
                <w:color w:val="auto"/>
                <w:sz w:val="18"/>
                <w:szCs w:val="18"/>
              </w:rPr>
              <w:t xml:space="preserve">% din nr. total de </w:t>
            </w:r>
            <w:r w:rsidR="002211F5" w:rsidRPr="002211F5">
              <w:rPr>
                <w:rFonts w:ascii="Times New Roman" w:hAnsi="Times New Roman"/>
                <w:color w:val="auto"/>
                <w:sz w:val="18"/>
                <w:szCs w:val="18"/>
              </w:rPr>
              <w:t>personal</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8" w:type="dxa"/>
            <w:gridSpan w:val="3"/>
          </w:tcPr>
          <w:p w:rsidR="00061C93" w:rsidRPr="00C3283C" w:rsidRDefault="00061C93" w:rsidP="00BE26BB">
            <w:pPr>
              <w:tabs>
                <w:tab w:val="left" w:pos="6420"/>
              </w:tabs>
              <w:spacing w:after="0"/>
              <w:rPr>
                <w:rFonts w:ascii="Times New Roman" w:hAnsi="Times New Roman"/>
                <w:color w:val="auto"/>
                <w:sz w:val="18"/>
                <w:szCs w:val="18"/>
              </w:rPr>
            </w:pPr>
            <w:r w:rsidRPr="00C3283C">
              <w:rPr>
                <w:rFonts w:ascii="Times New Roman" w:hAnsi="Times New Roman"/>
                <w:b w:val="0"/>
                <w:color w:val="auto"/>
                <w:sz w:val="18"/>
                <w:szCs w:val="18"/>
              </w:rPr>
              <w:t>Personal de conducere</w:t>
            </w:r>
            <w:r w:rsidR="00BE26BB">
              <w:rPr>
                <w:rFonts w:ascii="Times New Roman" w:hAnsi="Times New Roman"/>
                <w:b w:val="0"/>
                <w:color w:val="auto"/>
                <w:sz w:val="18"/>
                <w:szCs w:val="18"/>
              </w:rPr>
              <w:tab/>
            </w:r>
            <w:r w:rsidR="00BE26BB" w:rsidRPr="00D76EDB">
              <w:rPr>
                <w:rFonts w:ascii="Times New Roman" w:hAnsi="Times New Roman"/>
                <w:color w:val="auto"/>
                <w:sz w:val="18"/>
                <w:szCs w:val="18"/>
              </w:rPr>
              <w:t xml:space="preserve">3  </w:t>
            </w:r>
            <w:r w:rsidR="00BE26BB">
              <w:rPr>
                <w:rFonts w:ascii="Times New Roman" w:hAnsi="Times New Roman"/>
                <w:b w:val="0"/>
                <w:color w:val="auto"/>
                <w:sz w:val="18"/>
                <w:szCs w:val="18"/>
              </w:rPr>
              <w:t xml:space="preserve">          </w:t>
            </w:r>
            <w:r w:rsidR="00512930">
              <w:rPr>
                <w:rFonts w:ascii="Times New Roman" w:hAnsi="Times New Roman"/>
                <w:b w:val="0"/>
                <w:color w:val="auto"/>
                <w:sz w:val="18"/>
                <w:szCs w:val="18"/>
              </w:rPr>
              <w:t xml:space="preserve">  </w:t>
            </w:r>
            <w:r w:rsidR="00EC7BF3">
              <w:rPr>
                <w:rFonts w:ascii="Times New Roman" w:hAnsi="Times New Roman"/>
                <w:b w:val="0"/>
                <w:color w:val="auto"/>
                <w:sz w:val="18"/>
                <w:szCs w:val="18"/>
              </w:rPr>
              <w:t xml:space="preserve">                            9.37</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Director</w:t>
            </w:r>
          </w:p>
        </w:tc>
        <w:tc>
          <w:tcPr>
            <w:tcW w:w="207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EC7BF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3.12</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 xml:space="preserve">Director adjunct </w:t>
            </w:r>
          </w:p>
        </w:tc>
        <w:tc>
          <w:tcPr>
            <w:tcW w:w="2070" w:type="dxa"/>
          </w:tcPr>
          <w:p w:rsidR="00061C93" w:rsidRPr="00C3283C"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2</w:t>
            </w:r>
          </w:p>
        </w:tc>
        <w:tc>
          <w:tcPr>
            <w:tcW w:w="1890" w:type="dxa"/>
          </w:tcPr>
          <w:p w:rsidR="00061C93" w:rsidRPr="00C3283C" w:rsidRDefault="00EC7BF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6.25</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9468" w:type="dxa"/>
            <w:gridSpan w:val="3"/>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b w:val="0"/>
                <w:color w:val="auto"/>
                <w:sz w:val="18"/>
                <w:szCs w:val="18"/>
              </w:rPr>
              <w:t>Personal didactic auxiliar</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Bibliotecar</w:t>
            </w:r>
          </w:p>
        </w:tc>
        <w:tc>
          <w:tcPr>
            <w:tcW w:w="2070"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EC7BF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Informatician</w:t>
            </w:r>
          </w:p>
        </w:tc>
        <w:tc>
          <w:tcPr>
            <w:tcW w:w="207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EC7BF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Laborant</w:t>
            </w:r>
          </w:p>
        </w:tc>
        <w:tc>
          <w:tcPr>
            <w:tcW w:w="2070" w:type="dxa"/>
          </w:tcPr>
          <w:p w:rsidR="00061C93" w:rsidRPr="00C3283C" w:rsidRDefault="00EC62F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EC7BF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3.1</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Instructor extraşcolar</w:t>
            </w:r>
          </w:p>
        </w:tc>
        <w:tc>
          <w:tcPr>
            <w:tcW w:w="207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Instructori-animator</w:t>
            </w:r>
          </w:p>
        </w:tc>
        <w:tc>
          <w:tcPr>
            <w:tcW w:w="207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9468" w:type="dxa"/>
            <w:gridSpan w:val="3"/>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b w:val="0"/>
                <w:color w:val="auto"/>
                <w:sz w:val="18"/>
                <w:szCs w:val="18"/>
              </w:rPr>
              <w:t>Personal</w:t>
            </w:r>
            <w:r w:rsidRPr="00C3283C">
              <w:rPr>
                <w:color w:val="auto"/>
                <w:sz w:val="18"/>
                <w:szCs w:val="18"/>
              </w:rPr>
              <w:t xml:space="preserve"> </w:t>
            </w:r>
            <w:r w:rsidRPr="00C3283C">
              <w:rPr>
                <w:rFonts w:ascii="Times New Roman" w:hAnsi="Times New Roman"/>
                <w:b w:val="0"/>
                <w:color w:val="auto"/>
                <w:sz w:val="18"/>
                <w:szCs w:val="18"/>
              </w:rPr>
              <w:t>nedidactic</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 xml:space="preserve">Secretar </w:t>
            </w:r>
          </w:p>
        </w:tc>
        <w:tc>
          <w:tcPr>
            <w:tcW w:w="207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Administrator financiar (contabil)</w:t>
            </w:r>
          </w:p>
        </w:tc>
        <w:tc>
          <w:tcPr>
            <w:tcW w:w="207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EC7BF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Administrator de patrimoniu</w:t>
            </w:r>
          </w:p>
        </w:tc>
        <w:tc>
          <w:tcPr>
            <w:tcW w:w="207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Asistent medical</w:t>
            </w:r>
          </w:p>
        </w:tc>
        <w:tc>
          <w:tcPr>
            <w:tcW w:w="2070" w:type="dxa"/>
          </w:tcPr>
          <w:p w:rsidR="00061C93" w:rsidRPr="00C3283C" w:rsidRDefault="00EC62F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1890" w:type="dxa"/>
          </w:tcPr>
          <w:p w:rsidR="00061C93" w:rsidRPr="00C3283C" w:rsidRDefault="00EC7BF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Tehnician</w:t>
            </w:r>
          </w:p>
        </w:tc>
        <w:tc>
          <w:tcPr>
            <w:tcW w:w="207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Kinetoterapeut</w:t>
            </w:r>
          </w:p>
        </w:tc>
        <w:tc>
          <w:tcPr>
            <w:tcW w:w="207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890"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Personal administrativ-gospodăresc, auxiliar şi de deservire, anume:</w:t>
            </w:r>
          </w:p>
        </w:tc>
        <w:tc>
          <w:tcPr>
            <w:tcW w:w="2070" w:type="dxa"/>
          </w:tcPr>
          <w:p w:rsidR="00061C93" w:rsidRPr="00D76EDB"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D76EDB">
              <w:rPr>
                <w:rFonts w:ascii="Times New Roman" w:hAnsi="Times New Roman"/>
                <w:b/>
                <w:color w:val="auto"/>
                <w:sz w:val="18"/>
                <w:szCs w:val="18"/>
              </w:rPr>
              <w:t>12</w:t>
            </w:r>
          </w:p>
        </w:tc>
        <w:tc>
          <w:tcPr>
            <w:tcW w:w="1890"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BE26BB" w:rsidRPr="00C3283C" w:rsidTr="00061C93">
        <w:trPr>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C3283C" w:rsidRDefault="00BE26BB" w:rsidP="00061C93">
            <w:pPr>
              <w:spacing w:after="0"/>
              <w:rPr>
                <w:rFonts w:ascii="Times New Roman" w:hAnsi="Times New Roman"/>
                <w:sz w:val="18"/>
                <w:szCs w:val="18"/>
              </w:rPr>
            </w:pPr>
            <w:r>
              <w:rPr>
                <w:rFonts w:ascii="Times New Roman" w:hAnsi="Times New Roman"/>
                <w:color w:val="auto"/>
                <w:sz w:val="18"/>
                <w:szCs w:val="18"/>
              </w:rPr>
              <w:t>Şef de gospodărie</w:t>
            </w:r>
          </w:p>
        </w:tc>
        <w:tc>
          <w:tcPr>
            <w:tcW w:w="207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1</w:t>
            </w:r>
          </w:p>
        </w:tc>
        <w:tc>
          <w:tcPr>
            <w:tcW w:w="1890" w:type="dxa"/>
          </w:tcPr>
          <w:p w:rsidR="00BE26BB" w:rsidRPr="00BE26BB" w:rsidRDefault="00EC7BF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themeColor="text1"/>
                <w:sz w:val="18"/>
                <w:szCs w:val="18"/>
              </w:rPr>
            </w:pPr>
            <w:r>
              <w:rPr>
                <w:rFonts w:ascii="Times New Roman" w:hAnsi="Times New Roman"/>
                <w:b/>
                <w:color w:val="000000" w:themeColor="text1"/>
                <w:sz w:val="18"/>
                <w:szCs w:val="18"/>
              </w:rPr>
              <w:t>3.1</w:t>
            </w:r>
          </w:p>
        </w:tc>
      </w:tr>
      <w:tr w:rsidR="00BE26BB" w:rsidRPr="00C3283C"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sidRPr="00BE26BB">
              <w:rPr>
                <w:rFonts w:ascii="Times New Roman" w:hAnsi="Times New Roman"/>
                <w:color w:val="000000" w:themeColor="text1"/>
                <w:sz w:val="18"/>
                <w:szCs w:val="18"/>
              </w:rPr>
              <w:t>Îngrijitor încăperi serviciu</w:t>
            </w:r>
          </w:p>
        </w:tc>
        <w:tc>
          <w:tcPr>
            <w:tcW w:w="2070" w:type="dxa"/>
          </w:tcPr>
          <w:p w:rsidR="00BE26BB" w:rsidRPr="00BE26BB"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5</w:t>
            </w:r>
          </w:p>
        </w:tc>
        <w:tc>
          <w:tcPr>
            <w:tcW w:w="1890" w:type="dxa"/>
          </w:tcPr>
          <w:p w:rsidR="00BE26BB" w:rsidRPr="00BE26BB" w:rsidRDefault="00EC7BF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15.6</w:t>
            </w:r>
          </w:p>
        </w:tc>
      </w:tr>
      <w:tr w:rsidR="00BE26BB" w:rsidRPr="00C3283C" w:rsidTr="00061C93">
        <w:trPr>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Pr>
                <w:rFonts w:ascii="Times New Roman" w:hAnsi="Times New Roman"/>
                <w:color w:val="000000" w:themeColor="text1"/>
                <w:sz w:val="18"/>
                <w:szCs w:val="18"/>
              </w:rPr>
              <w:t>M</w:t>
            </w:r>
            <w:r w:rsidRPr="00BE26BB">
              <w:rPr>
                <w:rFonts w:ascii="Times New Roman" w:hAnsi="Times New Roman"/>
                <w:color w:val="000000" w:themeColor="text1"/>
                <w:sz w:val="18"/>
                <w:szCs w:val="18"/>
              </w:rPr>
              <w:t>ăturător</w:t>
            </w:r>
          </w:p>
        </w:tc>
        <w:tc>
          <w:tcPr>
            <w:tcW w:w="207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1</w:t>
            </w:r>
          </w:p>
        </w:tc>
        <w:tc>
          <w:tcPr>
            <w:tcW w:w="1890" w:type="dxa"/>
          </w:tcPr>
          <w:p w:rsidR="00BE26BB" w:rsidRPr="00BE26BB" w:rsidRDefault="00EC7BF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3.1</w:t>
            </w:r>
          </w:p>
        </w:tc>
      </w:tr>
      <w:tr w:rsidR="00BE26BB" w:rsidRPr="00C3283C"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Pr>
                <w:rFonts w:ascii="Times New Roman" w:hAnsi="Times New Roman"/>
                <w:color w:val="000000" w:themeColor="text1"/>
                <w:sz w:val="18"/>
                <w:szCs w:val="18"/>
              </w:rPr>
              <w:t>P</w:t>
            </w:r>
            <w:r w:rsidRPr="00BE26BB">
              <w:rPr>
                <w:rFonts w:ascii="Times New Roman" w:hAnsi="Times New Roman"/>
                <w:color w:val="000000" w:themeColor="text1"/>
                <w:sz w:val="18"/>
                <w:szCs w:val="18"/>
              </w:rPr>
              <w:t>aznic</w:t>
            </w:r>
          </w:p>
        </w:tc>
        <w:tc>
          <w:tcPr>
            <w:tcW w:w="2070" w:type="dxa"/>
          </w:tcPr>
          <w:p w:rsidR="00BE26BB" w:rsidRPr="00BE26BB"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2</w:t>
            </w:r>
          </w:p>
        </w:tc>
        <w:tc>
          <w:tcPr>
            <w:tcW w:w="1890" w:type="dxa"/>
          </w:tcPr>
          <w:p w:rsidR="00BE26BB" w:rsidRPr="00BE26BB" w:rsidRDefault="00EC7BF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6.25</w:t>
            </w:r>
          </w:p>
        </w:tc>
      </w:tr>
      <w:tr w:rsidR="00BE26BB" w:rsidRPr="00C3283C" w:rsidTr="00061C93">
        <w:trPr>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sidRPr="00BE26BB">
              <w:rPr>
                <w:rFonts w:ascii="Times New Roman" w:hAnsi="Times New Roman"/>
                <w:color w:val="000000" w:themeColor="text1"/>
                <w:sz w:val="18"/>
                <w:szCs w:val="18"/>
              </w:rPr>
              <w:t>Muncitor îngrijirea şi reparaţia clădirilor</w:t>
            </w:r>
          </w:p>
        </w:tc>
        <w:tc>
          <w:tcPr>
            <w:tcW w:w="2070" w:type="dxa"/>
          </w:tcPr>
          <w:p w:rsidR="00BE26BB" w:rsidRP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BE26BB">
              <w:rPr>
                <w:rFonts w:ascii="Times New Roman" w:hAnsi="Times New Roman"/>
                <w:color w:val="000000" w:themeColor="text1"/>
                <w:sz w:val="18"/>
                <w:szCs w:val="18"/>
              </w:rPr>
              <w:t>1</w:t>
            </w:r>
          </w:p>
        </w:tc>
        <w:tc>
          <w:tcPr>
            <w:tcW w:w="1890" w:type="dxa"/>
          </w:tcPr>
          <w:p w:rsidR="00BE26BB" w:rsidRPr="00BE26BB" w:rsidRDefault="00EC7BF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3.1</w:t>
            </w:r>
          </w:p>
        </w:tc>
      </w:tr>
      <w:tr w:rsidR="00BE26BB" w:rsidRPr="00C3283C"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Pr="00BE26BB" w:rsidRDefault="00BE26BB" w:rsidP="00061C93">
            <w:pPr>
              <w:spacing w:after="0"/>
              <w:rPr>
                <w:rFonts w:ascii="Times New Roman" w:hAnsi="Times New Roman"/>
                <w:color w:val="000000" w:themeColor="text1"/>
                <w:sz w:val="18"/>
                <w:szCs w:val="18"/>
              </w:rPr>
            </w:pPr>
            <w:r>
              <w:rPr>
                <w:rFonts w:ascii="Times New Roman" w:hAnsi="Times New Roman"/>
                <w:color w:val="000000" w:themeColor="text1"/>
                <w:sz w:val="18"/>
                <w:szCs w:val="18"/>
              </w:rPr>
              <w:t>Bucătar şef</w:t>
            </w:r>
          </w:p>
        </w:tc>
        <w:tc>
          <w:tcPr>
            <w:tcW w:w="2070" w:type="dxa"/>
          </w:tcPr>
          <w:p w:rsidR="00BE26BB" w:rsidRPr="00BE26BB" w:rsidRDefault="00BE26BB"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1890" w:type="dxa"/>
          </w:tcPr>
          <w:p w:rsidR="00BE26BB" w:rsidRPr="00BE26BB" w:rsidRDefault="00EC7BF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3.1</w:t>
            </w:r>
          </w:p>
        </w:tc>
      </w:tr>
      <w:tr w:rsidR="00BE26BB" w:rsidRPr="00C3283C" w:rsidTr="00061C93">
        <w:trPr>
          <w:trHeight w:val="130"/>
        </w:trPr>
        <w:tc>
          <w:tcPr>
            <w:cnfStyle w:val="001000000000" w:firstRow="0" w:lastRow="0" w:firstColumn="1" w:lastColumn="0" w:oddVBand="0" w:evenVBand="0" w:oddHBand="0" w:evenHBand="0" w:firstRowFirstColumn="0" w:firstRowLastColumn="0" w:lastRowFirstColumn="0" w:lastRowLastColumn="0"/>
            <w:tcW w:w="5508" w:type="dxa"/>
          </w:tcPr>
          <w:p w:rsidR="00BE26BB" w:rsidRDefault="00BE26BB" w:rsidP="00061C93">
            <w:pPr>
              <w:spacing w:after="0"/>
              <w:rPr>
                <w:rFonts w:ascii="Times New Roman" w:hAnsi="Times New Roman"/>
                <w:color w:val="000000" w:themeColor="text1"/>
                <w:sz w:val="18"/>
                <w:szCs w:val="18"/>
              </w:rPr>
            </w:pPr>
            <w:r>
              <w:rPr>
                <w:rFonts w:ascii="Times New Roman" w:hAnsi="Times New Roman"/>
                <w:color w:val="000000" w:themeColor="text1"/>
                <w:sz w:val="18"/>
                <w:szCs w:val="18"/>
              </w:rPr>
              <w:t>Bucătar auxiliar</w:t>
            </w:r>
          </w:p>
        </w:tc>
        <w:tc>
          <w:tcPr>
            <w:tcW w:w="2070" w:type="dxa"/>
          </w:tcPr>
          <w:p w:rsidR="00BE26BB" w:rsidRDefault="00BE26BB"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1890" w:type="dxa"/>
          </w:tcPr>
          <w:p w:rsidR="00BE26BB" w:rsidRPr="00BE26BB" w:rsidRDefault="00EC7BF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3.1</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 xml:space="preserve">Total </w:t>
            </w:r>
          </w:p>
        </w:tc>
        <w:tc>
          <w:tcPr>
            <w:tcW w:w="2070" w:type="dxa"/>
          </w:tcPr>
          <w:p w:rsidR="00061C93" w:rsidRPr="00D76EDB"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D76EDB">
              <w:rPr>
                <w:rFonts w:ascii="Times New Roman" w:hAnsi="Times New Roman"/>
                <w:b/>
                <w:color w:val="auto"/>
                <w:sz w:val="18"/>
                <w:szCs w:val="18"/>
              </w:rPr>
              <w:t>20</w:t>
            </w:r>
          </w:p>
        </w:tc>
        <w:tc>
          <w:tcPr>
            <w:tcW w:w="1890" w:type="dxa"/>
          </w:tcPr>
          <w:p w:rsidR="00061C93" w:rsidRPr="00C3283C" w:rsidRDefault="00EC7BF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62.5</w:t>
            </w:r>
          </w:p>
        </w:tc>
      </w:tr>
    </w:tbl>
    <w:p w:rsidR="00061C93" w:rsidRDefault="00061C93" w:rsidP="00061C93">
      <w:pPr>
        <w:spacing w:after="0" w:line="240" w:lineRule="auto"/>
        <w:outlineLvl w:val="0"/>
        <w:rPr>
          <w:rFonts w:ascii="Times New Roman" w:hAnsi="Times New Roman"/>
          <w:b/>
          <w:sz w:val="16"/>
          <w:szCs w:val="16"/>
        </w:rPr>
      </w:pPr>
    </w:p>
    <w:p w:rsidR="002211F5" w:rsidRDefault="002211F5" w:rsidP="00061C93">
      <w:pPr>
        <w:spacing w:after="0" w:line="240" w:lineRule="auto"/>
        <w:outlineLvl w:val="0"/>
        <w:rPr>
          <w:rFonts w:ascii="Times New Roman" w:hAnsi="Times New Roman"/>
          <w:b/>
          <w:sz w:val="16"/>
          <w:szCs w:val="16"/>
        </w:rPr>
      </w:pPr>
    </w:p>
    <w:p w:rsidR="002211F5" w:rsidRDefault="002211F5" w:rsidP="00061C93">
      <w:pPr>
        <w:spacing w:after="0" w:line="240" w:lineRule="auto"/>
        <w:outlineLvl w:val="0"/>
        <w:rPr>
          <w:rFonts w:ascii="Times New Roman" w:hAnsi="Times New Roman"/>
          <w:b/>
          <w:sz w:val="16"/>
          <w:szCs w:val="16"/>
        </w:rPr>
      </w:pPr>
    </w:p>
    <w:p w:rsidR="002211F5" w:rsidRDefault="002211F5" w:rsidP="00061C93">
      <w:pPr>
        <w:spacing w:after="0" w:line="240" w:lineRule="auto"/>
        <w:outlineLvl w:val="0"/>
        <w:rPr>
          <w:rFonts w:ascii="Times New Roman" w:hAnsi="Times New Roman"/>
          <w:b/>
          <w:sz w:val="16"/>
          <w:szCs w:val="16"/>
        </w:rPr>
      </w:pPr>
    </w:p>
    <w:p w:rsidR="002211F5" w:rsidRDefault="002211F5" w:rsidP="00061C93">
      <w:pPr>
        <w:spacing w:after="0" w:line="240" w:lineRule="auto"/>
        <w:outlineLvl w:val="0"/>
        <w:rPr>
          <w:rFonts w:ascii="Times New Roman" w:hAnsi="Times New Roman"/>
          <w:b/>
          <w:sz w:val="16"/>
          <w:szCs w:val="16"/>
        </w:rPr>
      </w:pPr>
    </w:p>
    <w:p w:rsidR="002211F5" w:rsidRPr="00890AD1" w:rsidRDefault="002211F5" w:rsidP="00061C93">
      <w:pPr>
        <w:spacing w:after="0" w:line="240" w:lineRule="auto"/>
        <w:outlineLvl w:val="0"/>
        <w:rPr>
          <w:rFonts w:ascii="Times New Roman" w:hAnsi="Times New Roman"/>
          <w:b/>
          <w:sz w:val="16"/>
          <w:szCs w:val="16"/>
        </w:rPr>
      </w:pPr>
    </w:p>
    <w:p w:rsidR="00061C93" w:rsidRPr="00C3283C" w:rsidRDefault="00061C93" w:rsidP="00061C93">
      <w:pPr>
        <w:pBdr>
          <w:bottom w:val="single" w:sz="4" w:space="1" w:color="632423" w:themeColor="accent2" w:themeShade="80"/>
        </w:pBdr>
        <w:shd w:val="clear" w:color="auto" w:fill="E5B8B7" w:themeFill="accent2" w:themeFillTint="66"/>
        <w:tabs>
          <w:tab w:val="left" w:pos="7830"/>
        </w:tabs>
        <w:spacing w:after="0" w:line="240" w:lineRule="auto"/>
        <w:ind w:right="1449"/>
        <w:outlineLvl w:val="0"/>
        <w:rPr>
          <w:rFonts w:ascii="Times New Roman" w:hAnsi="Times New Roman"/>
        </w:rPr>
      </w:pPr>
      <w:r w:rsidRPr="00061C93">
        <w:rPr>
          <w:rFonts w:ascii="Times New Roman" w:hAnsi="Times New Roman"/>
          <w:b/>
          <w:shd w:val="clear" w:color="auto" w:fill="E5B8B7" w:themeFill="accent2" w:themeFillTint="66"/>
        </w:rPr>
        <w:t>2.6. Personal de conducere şi cadre didactice, calificări şi titluri suplimentare</w:t>
      </w:r>
      <w:r w:rsidRPr="00C3283C">
        <w:rPr>
          <w:rFonts w:ascii="Times New Roman" w:hAnsi="Times New Roman"/>
        </w:rPr>
        <w:t>:</w:t>
      </w:r>
    </w:p>
    <w:p w:rsidR="00061C93" w:rsidRPr="001D206D" w:rsidRDefault="00061C93" w:rsidP="00061C93">
      <w:pPr>
        <w:spacing w:after="0" w:line="240" w:lineRule="auto"/>
        <w:outlineLvl w:val="0"/>
        <w:rPr>
          <w:rFonts w:ascii="Times New Roman" w:hAnsi="Times New Roman"/>
          <w:b/>
          <w:sz w:val="20"/>
          <w:szCs w:val="20"/>
        </w:rPr>
      </w:pPr>
    </w:p>
    <w:tbl>
      <w:tblPr>
        <w:tblStyle w:val="GridTable6Colorful-Accent21"/>
        <w:tblW w:w="9468" w:type="dxa"/>
        <w:tblLook w:val="04A0" w:firstRow="1" w:lastRow="0" w:firstColumn="1" w:lastColumn="0" w:noHBand="0" w:noVBand="1"/>
      </w:tblPr>
      <w:tblGrid>
        <w:gridCol w:w="5886"/>
        <w:gridCol w:w="1159"/>
        <w:gridCol w:w="1056"/>
        <w:gridCol w:w="1367"/>
      </w:tblGrid>
      <w:tr w:rsidR="00061C93" w:rsidRPr="00C3283C" w:rsidTr="00061C93">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5886" w:type="dxa"/>
            <w:vMerge w:val="restart"/>
            <w:vAlign w:val="center"/>
          </w:tcPr>
          <w:p w:rsidR="00061C93" w:rsidRPr="00C3283C" w:rsidRDefault="00061C93" w:rsidP="00061C93">
            <w:pPr>
              <w:pStyle w:val="af"/>
              <w:jc w:val="center"/>
              <w:rPr>
                <w:rFonts w:ascii="Times New Roman" w:hAnsi="Times New Roman"/>
                <w:color w:val="auto"/>
                <w:sz w:val="18"/>
                <w:szCs w:val="18"/>
                <w:lang w:val="ro-RO"/>
              </w:rPr>
            </w:pPr>
            <w:r w:rsidRPr="00C3283C">
              <w:rPr>
                <w:rFonts w:ascii="Times New Roman" w:hAnsi="Times New Roman"/>
                <w:color w:val="auto"/>
                <w:sz w:val="18"/>
                <w:szCs w:val="18"/>
                <w:lang w:val="ro-RO"/>
              </w:rPr>
              <w:t>Calificare</w:t>
            </w:r>
          </w:p>
        </w:tc>
        <w:tc>
          <w:tcPr>
            <w:tcW w:w="2215" w:type="dxa"/>
            <w:gridSpan w:val="2"/>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Număr total</w:t>
            </w:r>
          </w:p>
        </w:tc>
        <w:tc>
          <w:tcPr>
            <w:tcW w:w="1367" w:type="dxa"/>
            <w:vMerge w:val="restart"/>
            <w:vAlign w:val="center"/>
          </w:tcPr>
          <w:p w:rsidR="00061C93" w:rsidRPr="00C3283C" w:rsidRDefault="00061C93" w:rsidP="00061C93">
            <w:pPr>
              <w:pStyle w:val="af"/>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lang w:val="ro-RO"/>
              </w:rPr>
            </w:pPr>
            <w:r w:rsidRPr="00C3283C">
              <w:rPr>
                <w:rFonts w:ascii="Times New Roman" w:hAnsi="Times New Roman"/>
                <w:color w:val="auto"/>
                <w:sz w:val="18"/>
                <w:szCs w:val="18"/>
                <w:lang w:val="ro-RO"/>
              </w:rPr>
              <w:t>% din totalul personalului de conducere şi cadrelor did</w:t>
            </w:r>
            <w:r>
              <w:rPr>
                <w:rFonts w:ascii="Times New Roman" w:hAnsi="Times New Roman"/>
                <w:color w:val="auto"/>
                <w:sz w:val="18"/>
                <w:szCs w:val="18"/>
                <w:lang w:val="ro-RO"/>
              </w:rPr>
              <w:t>actice</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886" w:type="dxa"/>
            <w:vMerge/>
          </w:tcPr>
          <w:p w:rsidR="00061C93" w:rsidRPr="00C3283C" w:rsidRDefault="00061C93" w:rsidP="00061C93">
            <w:pPr>
              <w:spacing w:after="0"/>
              <w:jc w:val="center"/>
              <w:rPr>
                <w:rFonts w:ascii="Times New Roman" w:hAnsi="Times New Roman"/>
                <w:color w:val="auto"/>
                <w:sz w:val="20"/>
                <w:szCs w:val="20"/>
              </w:rPr>
            </w:pPr>
          </w:p>
        </w:tc>
        <w:tc>
          <w:tcPr>
            <w:tcW w:w="1159" w:type="dxa"/>
            <w:vAlign w:val="center"/>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Personal de conducere</w:t>
            </w:r>
          </w:p>
        </w:tc>
        <w:tc>
          <w:tcPr>
            <w:tcW w:w="1056" w:type="dxa"/>
            <w:vAlign w:val="center"/>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C3283C">
              <w:rPr>
                <w:rFonts w:ascii="Times New Roman" w:hAnsi="Times New Roman"/>
                <w:b/>
                <w:color w:val="auto"/>
                <w:sz w:val="18"/>
                <w:szCs w:val="18"/>
                <w:lang w:val="ro-RO"/>
              </w:rPr>
              <w:t>Cadre didactice</w:t>
            </w:r>
          </w:p>
        </w:tc>
        <w:tc>
          <w:tcPr>
            <w:tcW w:w="1367" w:type="dxa"/>
            <w:vMerge/>
          </w:tcPr>
          <w:p w:rsidR="00061C93" w:rsidRPr="00C3283C"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lang w:val="ro-RO"/>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Personal cu studii postuniversitare de masterat/ superioare de masterat ciclul II</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97FD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2</w:t>
            </w:r>
          </w:p>
        </w:tc>
        <w:tc>
          <w:tcPr>
            <w:tcW w:w="1367" w:type="dxa"/>
          </w:tcPr>
          <w:p w:rsidR="00061C93" w:rsidRPr="00C3283C" w:rsidRDefault="00397FD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12.5</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lastRenderedPageBreak/>
              <w:t>Personal cu studii postuniversitare de doctorat/ superioare de doctorat ciclul III</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Personal cu grad superior</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cu grad unu</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367" w:type="dxa"/>
          </w:tcPr>
          <w:p w:rsidR="00061C93" w:rsidRPr="00C3283C" w:rsidRDefault="00397FD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6,25</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cu grad doi</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97FD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11</w:t>
            </w:r>
          </w:p>
        </w:tc>
        <w:tc>
          <w:tcPr>
            <w:tcW w:w="1367" w:type="dxa"/>
          </w:tcPr>
          <w:p w:rsidR="00061C93" w:rsidRPr="00C3283C" w:rsidRDefault="00397FD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68.75</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formatori locali sau naţionali</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D143E"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367" w:type="dxa"/>
          </w:tcPr>
          <w:p w:rsidR="00061C93" w:rsidRPr="00C3283C" w:rsidRDefault="00397FD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6,25</w:t>
            </w: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Mentori</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3D143E"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3</w:t>
            </w:r>
          </w:p>
        </w:tc>
        <w:tc>
          <w:tcPr>
            <w:tcW w:w="1367" w:type="dxa"/>
          </w:tcPr>
          <w:p w:rsidR="00061C93" w:rsidRPr="00C3283C" w:rsidRDefault="00397FD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18.75</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laureaţi ai concursului „Pedagogul anului” naţional/local</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deţinătoare a Diplomei ME /DRÂTS</w:t>
            </w:r>
          </w:p>
        </w:tc>
        <w:tc>
          <w:tcPr>
            <w:tcW w:w="1159" w:type="dxa"/>
          </w:tcPr>
          <w:p w:rsidR="00061C93" w:rsidRPr="00C3283C" w:rsidRDefault="00397FD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1</w:t>
            </w:r>
          </w:p>
        </w:tc>
        <w:tc>
          <w:tcPr>
            <w:tcW w:w="1056" w:type="dxa"/>
          </w:tcPr>
          <w:p w:rsidR="00061C93" w:rsidRPr="00C3283C" w:rsidRDefault="00397FD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7</w:t>
            </w:r>
          </w:p>
        </w:tc>
        <w:tc>
          <w:tcPr>
            <w:tcW w:w="1367" w:type="dxa"/>
          </w:tcPr>
          <w:p w:rsidR="00061C93" w:rsidRPr="00C3283C" w:rsidRDefault="00397FD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Pr>
                <w:rFonts w:ascii="Times New Roman" w:hAnsi="Times New Roman"/>
                <w:color w:val="auto"/>
                <w:sz w:val="20"/>
                <w:szCs w:val="20"/>
              </w:rPr>
              <w:t>50.0</w:t>
            </w: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deţinătoare a Diplomei Guvernului R.M. (precizaţi)</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Cadre didactice deţinătoare a distincţiilor de stat (precizaţi)</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C3283C" w:rsidTr="00061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 xml:space="preserve">Altele </w:t>
            </w:r>
          </w:p>
        </w:tc>
        <w:tc>
          <w:tcPr>
            <w:tcW w:w="1159"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szCs w:val="20"/>
              </w:rPr>
            </w:pPr>
          </w:p>
        </w:tc>
      </w:tr>
      <w:tr w:rsidR="00061C93" w:rsidRPr="00C3283C" w:rsidTr="00061C93">
        <w:tc>
          <w:tcPr>
            <w:cnfStyle w:val="001000000000" w:firstRow="0" w:lastRow="0" w:firstColumn="1" w:lastColumn="0" w:oddVBand="0" w:evenVBand="0" w:oddHBand="0" w:evenHBand="0" w:firstRowFirstColumn="0" w:firstRowLastColumn="0" w:lastRowFirstColumn="0" w:lastRowLastColumn="0"/>
            <w:tcW w:w="5886" w:type="dxa"/>
          </w:tcPr>
          <w:p w:rsidR="00061C93" w:rsidRPr="00C3283C" w:rsidRDefault="00061C93" w:rsidP="00061C93">
            <w:pPr>
              <w:spacing w:after="0"/>
              <w:rPr>
                <w:rFonts w:ascii="Times New Roman" w:hAnsi="Times New Roman"/>
                <w:color w:val="auto"/>
                <w:sz w:val="18"/>
                <w:szCs w:val="18"/>
              </w:rPr>
            </w:pPr>
            <w:r w:rsidRPr="00C3283C">
              <w:rPr>
                <w:rFonts w:ascii="Times New Roman" w:hAnsi="Times New Roman"/>
                <w:color w:val="auto"/>
                <w:sz w:val="18"/>
                <w:szCs w:val="18"/>
              </w:rPr>
              <w:t>Altele</w:t>
            </w:r>
          </w:p>
        </w:tc>
        <w:tc>
          <w:tcPr>
            <w:tcW w:w="1159"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056"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1367" w:type="dxa"/>
          </w:tcPr>
          <w:p w:rsidR="00061C93" w:rsidRPr="00C3283C"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bl>
    <w:p w:rsidR="00061C93" w:rsidRPr="009B59A6" w:rsidRDefault="00061C93" w:rsidP="00061C93">
      <w:pPr>
        <w:spacing w:after="0" w:line="240" w:lineRule="auto"/>
        <w:rPr>
          <w:rFonts w:ascii="Times New Roman" w:hAnsi="Times New Roman"/>
          <w:b/>
          <w:sz w:val="18"/>
          <w:szCs w:val="18"/>
        </w:rPr>
      </w:pPr>
    </w:p>
    <w:p w:rsidR="00061C93" w:rsidRPr="00C3283C" w:rsidRDefault="00061C93" w:rsidP="00061C93">
      <w:pPr>
        <w:pBdr>
          <w:bottom w:val="single" w:sz="4" w:space="1" w:color="632423" w:themeColor="accent2" w:themeShade="80"/>
        </w:pBdr>
        <w:shd w:val="clear" w:color="auto" w:fill="E5B8B7" w:themeFill="accent2" w:themeFillTint="66"/>
        <w:spacing w:after="0" w:line="240" w:lineRule="auto"/>
        <w:ind w:right="4329"/>
        <w:outlineLvl w:val="0"/>
        <w:rPr>
          <w:rFonts w:ascii="Times New Roman" w:hAnsi="Times New Roman"/>
          <w:b/>
        </w:rPr>
      </w:pPr>
      <w:r>
        <w:rPr>
          <w:rFonts w:ascii="Times New Roman" w:hAnsi="Times New Roman"/>
          <w:b/>
        </w:rPr>
        <w:t>2</w:t>
      </w:r>
      <w:r w:rsidRPr="00C3283C">
        <w:rPr>
          <w:rFonts w:ascii="Times New Roman" w:hAnsi="Times New Roman"/>
          <w:b/>
        </w:rPr>
        <w:t>.</w:t>
      </w:r>
      <w:r>
        <w:rPr>
          <w:rFonts w:ascii="Times New Roman" w:hAnsi="Times New Roman"/>
          <w:b/>
        </w:rPr>
        <w:t>7</w:t>
      </w:r>
      <w:r w:rsidRPr="00C3283C">
        <w:rPr>
          <w:rFonts w:ascii="Times New Roman" w:hAnsi="Times New Roman"/>
          <w:b/>
          <w:sz w:val="20"/>
          <w:szCs w:val="20"/>
        </w:rPr>
        <w:t xml:space="preserve">. </w:t>
      </w:r>
      <w:r w:rsidRPr="00C3283C">
        <w:rPr>
          <w:rFonts w:ascii="Times New Roman" w:hAnsi="Times New Roman"/>
          <w:b/>
        </w:rPr>
        <w:t>Formarea continuă a personalului instituţiei</w:t>
      </w:r>
    </w:p>
    <w:tbl>
      <w:tblPr>
        <w:tblStyle w:val="GridTable6Colorful-Accent21"/>
        <w:tblW w:w="10260" w:type="dxa"/>
        <w:tblInd w:w="-432" w:type="dxa"/>
        <w:tblLayout w:type="fixed"/>
        <w:tblLook w:val="04A0" w:firstRow="1" w:lastRow="0" w:firstColumn="1" w:lastColumn="0" w:noHBand="0" w:noVBand="1"/>
      </w:tblPr>
      <w:tblGrid>
        <w:gridCol w:w="1576"/>
        <w:gridCol w:w="357"/>
        <w:gridCol w:w="703"/>
        <w:gridCol w:w="352"/>
        <w:gridCol w:w="792"/>
        <w:gridCol w:w="2191"/>
        <w:gridCol w:w="1130"/>
        <w:gridCol w:w="1682"/>
        <w:gridCol w:w="361"/>
        <w:gridCol w:w="361"/>
        <w:gridCol w:w="361"/>
        <w:gridCol w:w="394"/>
      </w:tblGrid>
      <w:tr w:rsidR="00061C93" w:rsidRPr="004E2641" w:rsidTr="00061C93">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jc w:val="center"/>
              <w:rPr>
                <w:rFonts w:ascii="Times New Roman" w:hAnsi="Times New Roman"/>
                <w:color w:val="auto"/>
                <w:sz w:val="18"/>
                <w:szCs w:val="18"/>
              </w:rPr>
            </w:pPr>
            <w:r w:rsidRPr="004E2641">
              <w:rPr>
                <w:rFonts w:ascii="Times New Roman" w:hAnsi="Times New Roman"/>
                <w:color w:val="auto"/>
                <w:sz w:val="18"/>
                <w:szCs w:val="18"/>
              </w:rPr>
              <w:t>Categorie</w:t>
            </w:r>
          </w:p>
        </w:tc>
        <w:tc>
          <w:tcPr>
            <w:tcW w:w="2204" w:type="dxa"/>
            <w:gridSpan w:val="4"/>
          </w:tcPr>
          <w:p w:rsidR="00061C93" w:rsidRPr="004E2641"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Persoane formate în ultimii 3 ani</w:t>
            </w:r>
          </w:p>
        </w:tc>
        <w:tc>
          <w:tcPr>
            <w:tcW w:w="5003" w:type="dxa"/>
            <w:gridSpan w:val="3"/>
            <w:vMerge w:val="restart"/>
          </w:tcPr>
          <w:p w:rsidR="00061C93" w:rsidRPr="004E2641"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Grad didactic/managerial</w:t>
            </w:r>
          </w:p>
        </w:tc>
        <w:tc>
          <w:tcPr>
            <w:tcW w:w="1477" w:type="dxa"/>
            <w:gridSpan w:val="4"/>
          </w:tcPr>
          <w:p w:rsidR="00061C93" w:rsidRPr="004E2641" w:rsidRDefault="00061C93" w:rsidP="00061C9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Calificativ de autoevaluare</w:t>
            </w: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jc w:val="center"/>
              <w:rPr>
                <w:rFonts w:ascii="Times New Roman" w:hAnsi="Times New Roman"/>
                <w:color w:val="auto"/>
                <w:sz w:val="18"/>
                <w:szCs w:val="18"/>
              </w:rPr>
            </w:pPr>
          </w:p>
        </w:tc>
        <w:tc>
          <w:tcPr>
            <w:tcW w:w="1060" w:type="dxa"/>
            <w:gridSpan w:val="2"/>
          </w:tcPr>
          <w:p w:rsidR="00061C93" w:rsidRPr="004E2641"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În 2 ani precedenţi evaluării</w:t>
            </w:r>
          </w:p>
        </w:tc>
        <w:tc>
          <w:tcPr>
            <w:tcW w:w="1144" w:type="dxa"/>
            <w:gridSpan w:val="2"/>
          </w:tcPr>
          <w:p w:rsidR="00061C93" w:rsidRPr="004E2641"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În anul curent</w:t>
            </w:r>
          </w:p>
        </w:tc>
        <w:tc>
          <w:tcPr>
            <w:tcW w:w="5003" w:type="dxa"/>
            <w:gridSpan w:val="3"/>
            <w:vMerge/>
          </w:tcPr>
          <w:p w:rsidR="00061C93" w:rsidRPr="004E2641" w:rsidRDefault="00061C93" w:rsidP="00061C93">
            <w:pPr>
              <w:pStyle w:val="af"/>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6"/>
                <w:szCs w:val="16"/>
                <w:lang w:val="ro-RO"/>
              </w:rPr>
            </w:pPr>
          </w:p>
        </w:tc>
        <w:tc>
          <w:tcPr>
            <w:tcW w:w="361" w:type="dxa"/>
            <w:vMerge w:val="restart"/>
            <w:textDirection w:val="btLr"/>
          </w:tcPr>
          <w:p w:rsidR="00061C93" w:rsidRPr="004E2641" w:rsidRDefault="00061C93" w:rsidP="00061C93">
            <w:pPr>
              <w:spacing w:after="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4E2641">
              <w:rPr>
                <w:rFonts w:ascii="Times New Roman" w:hAnsi="Times New Roman"/>
                <w:b/>
                <w:color w:val="auto"/>
                <w:sz w:val="18"/>
                <w:szCs w:val="18"/>
              </w:rPr>
              <w:t>nesatisfăcător</w:t>
            </w:r>
          </w:p>
        </w:tc>
        <w:tc>
          <w:tcPr>
            <w:tcW w:w="361" w:type="dxa"/>
            <w:vMerge w:val="restart"/>
            <w:textDirection w:val="btLr"/>
          </w:tcPr>
          <w:p w:rsidR="00061C93" w:rsidRPr="004E2641" w:rsidRDefault="00061C93" w:rsidP="00061C93">
            <w:pPr>
              <w:spacing w:after="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4E2641">
              <w:rPr>
                <w:rFonts w:ascii="Times New Roman" w:hAnsi="Times New Roman"/>
                <w:b/>
                <w:color w:val="auto"/>
                <w:sz w:val="18"/>
                <w:szCs w:val="18"/>
              </w:rPr>
              <w:t>satisfăcător</w:t>
            </w:r>
          </w:p>
        </w:tc>
        <w:tc>
          <w:tcPr>
            <w:tcW w:w="361" w:type="dxa"/>
            <w:vMerge w:val="restart"/>
            <w:textDirection w:val="btLr"/>
          </w:tcPr>
          <w:p w:rsidR="00061C93" w:rsidRPr="004E2641" w:rsidRDefault="00061C93" w:rsidP="00061C93">
            <w:pPr>
              <w:spacing w:after="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4E2641">
              <w:rPr>
                <w:rFonts w:ascii="Times New Roman" w:hAnsi="Times New Roman"/>
                <w:b/>
                <w:color w:val="auto"/>
                <w:sz w:val="18"/>
                <w:szCs w:val="18"/>
              </w:rPr>
              <w:t>bine</w:t>
            </w:r>
          </w:p>
        </w:tc>
        <w:tc>
          <w:tcPr>
            <w:tcW w:w="394" w:type="dxa"/>
            <w:vMerge w:val="restart"/>
            <w:textDirection w:val="btLr"/>
          </w:tcPr>
          <w:p w:rsidR="00061C93" w:rsidRPr="004E2641" w:rsidRDefault="00061C93" w:rsidP="00061C93">
            <w:pPr>
              <w:spacing w:after="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18"/>
                <w:szCs w:val="18"/>
              </w:rPr>
            </w:pPr>
            <w:r w:rsidRPr="004E2641">
              <w:rPr>
                <w:rFonts w:ascii="Times New Roman" w:hAnsi="Times New Roman"/>
                <w:b/>
                <w:color w:val="auto"/>
                <w:sz w:val="18"/>
                <w:szCs w:val="18"/>
              </w:rPr>
              <w:t>foarte bine</w:t>
            </w:r>
          </w:p>
        </w:tc>
      </w:tr>
      <w:tr w:rsidR="00061C93" w:rsidRPr="004E2641" w:rsidTr="00061C93">
        <w:trPr>
          <w:trHeight w:val="1021"/>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jc w:val="center"/>
              <w:rPr>
                <w:rFonts w:ascii="Times New Roman" w:hAnsi="Times New Roman"/>
                <w:color w:val="auto"/>
                <w:sz w:val="20"/>
                <w:szCs w:val="20"/>
              </w:rPr>
            </w:pPr>
          </w:p>
        </w:tc>
        <w:tc>
          <w:tcPr>
            <w:tcW w:w="357" w:type="dxa"/>
            <w:textDirection w:val="btLr"/>
          </w:tcPr>
          <w:p w:rsidR="00061C93" w:rsidRPr="004E2641" w:rsidRDefault="00061C93" w:rsidP="00061C93">
            <w:pPr>
              <w:pStyle w:val="af"/>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Nr.</w:t>
            </w:r>
          </w:p>
        </w:tc>
        <w:tc>
          <w:tcPr>
            <w:tcW w:w="703" w:type="dxa"/>
            <w:textDirection w:val="btLr"/>
          </w:tcPr>
          <w:p w:rsidR="00061C93" w:rsidRPr="004E2641" w:rsidRDefault="00061C93" w:rsidP="00061C93">
            <w:pPr>
              <w:pStyle w:val="af"/>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 din nr. total per categorie</w:t>
            </w:r>
          </w:p>
        </w:tc>
        <w:tc>
          <w:tcPr>
            <w:tcW w:w="352" w:type="dxa"/>
            <w:textDirection w:val="btLr"/>
          </w:tcPr>
          <w:p w:rsidR="00061C93" w:rsidRPr="004E2641" w:rsidRDefault="00061C93" w:rsidP="00061C93">
            <w:pPr>
              <w:pStyle w:val="af"/>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Nr.</w:t>
            </w:r>
          </w:p>
        </w:tc>
        <w:tc>
          <w:tcPr>
            <w:tcW w:w="792" w:type="dxa"/>
            <w:textDirection w:val="btLr"/>
          </w:tcPr>
          <w:p w:rsidR="00061C93" w:rsidRPr="004E2641" w:rsidRDefault="00061C93" w:rsidP="00061C93">
            <w:pPr>
              <w:pStyle w:val="af"/>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18"/>
                <w:szCs w:val="18"/>
                <w:lang w:val="ro-RO"/>
              </w:rPr>
            </w:pPr>
            <w:r w:rsidRPr="004E2641">
              <w:rPr>
                <w:rFonts w:ascii="Times New Roman" w:hAnsi="Times New Roman"/>
                <w:b/>
                <w:color w:val="auto"/>
                <w:sz w:val="18"/>
                <w:szCs w:val="18"/>
                <w:lang w:val="ro-RO"/>
              </w:rPr>
              <w:t>% din nr. total per categorie</w:t>
            </w:r>
          </w:p>
        </w:tc>
        <w:tc>
          <w:tcPr>
            <w:tcW w:w="5003" w:type="dxa"/>
            <w:gridSpan w:val="3"/>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6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6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6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c>
          <w:tcPr>
            <w:tcW w:w="394"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szCs w:val="20"/>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rPr>
                <w:rFonts w:ascii="Times New Roman" w:hAnsi="Times New Roman"/>
                <w:color w:val="auto"/>
                <w:sz w:val="18"/>
                <w:szCs w:val="18"/>
              </w:rPr>
            </w:pPr>
            <w:r w:rsidRPr="004E2641">
              <w:rPr>
                <w:rFonts w:ascii="Times New Roman" w:hAnsi="Times New Roman"/>
                <w:color w:val="auto"/>
                <w:sz w:val="18"/>
                <w:szCs w:val="18"/>
              </w:rPr>
              <w:t>Personal cu funcţie de conducere</w:t>
            </w:r>
          </w:p>
        </w:tc>
        <w:tc>
          <w:tcPr>
            <w:tcW w:w="357"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1</w:t>
            </w:r>
          </w:p>
        </w:tc>
        <w:tc>
          <w:tcPr>
            <w:tcW w:w="703" w:type="dxa"/>
            <w:vMerge w:val="restart"/>
          </w:tcPr>
          <w:p w:rsidR="00061C93" w:rsidRPr="004E2641" w:rsidRDefault="00AC6BE6"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33,3</w:t>
            </w:r>
          </w:p>
        </w:tc>
        <w:tc>
          <w:tcPr>
            <w:tcW w:w="352"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val="restart"/>
          </w:tcPr>
          <w:p w:rsidR="00061C93" w:rsidRPr="004E2641" w:rsidRDefault="00061C93" w:rsidP="00453B2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130"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superior</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53"/>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II</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061C93" w:rsidRPr="004E2641" w:rsidTr="00061C93">
        <w:trPr>
          <w:trHeight w:val="234"/>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Fără grad</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rPr>
                <w:rFonts w:ascii="Times New Roman" w:hAnsi="Times New Roman"/>
                <w:color w:val="auto"/>
                <w:sz w:val="18"/>
                <w:szCs w:val="18"/>
              </w:rPr>
            </w:pPr>
            <w:r w:rsidRPr="004E2641">
              <w:rPr>
                <w:rFonts w:ascii="Times New Roman" w:hAnsi="Times New Roman"/>
                <w:color w:val="auto"/>
                <w:sz w:val="18"/>
                <w:szCs w:val="18"/>
              </w:rPr>
              <w:t>Cadrele didactice din învăţământul primar</w:t>
            </w:r>
          </w:p>
        </w:tc>
        <w:tc>
          <w:tcPr>
            <w:tcW w:w="357" w:type="dxa"/>
            <w:vMerge w:val="restart"/>
          </w:tcPr>
          <w:p w:rsidR="00061C93" w:rsidRPr="004E2641" w:rsidRDefault="00453B2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2</w:t>
            </w:r>
          </w:p>
        </w:tc>
        <w:tc>
          <w:tcPr>
            <w:tcW w:w="703" w:type="dxa"/>
            <w:vMerge w:val="restart"/>
          </w:tcPr>
          <w:p w:rsidR="00061C93" w:rsidRPr="004E2641" w:rsidRDefault="00453B2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40.0</w:t>
            </w:r>
          </w:p>
        </w:tc>
        <w:tc>
          <w:tcPr>
            <w:tcW w:w="352"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130" w:type="dxa"/>
            <w:vMerge w:val="restart"/>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superior</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II</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Fără grad</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234"/>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rPr>
                <w:rFonts w:ascii="Times New Roman" w:hAnsi="Times New Roman"/>
                <w:sz w:val="18"/>
                <w:szCs w:val="18"/>
              </w:rPr>
            </w:pPr>
            <w:r w:rsidRPr="004E2641">
              <w:rPr>
                <w:rFonts w:ascii="Times New Roman" w:hAnsi="Times New Roman"/>
                <w:color w:val="auto"/>
                <w:sz w:val="18"/>
                <w:szCs w:val="18"/>
              </w:rPr>
              <w:t>Cadrele didactice din învăţământul gimnazial</w:t>
            </w:r>
          </w:p>
        </w:tc>
        <w:tc>
          <w:tcPr>
            <w:tcW w:w="357" w:type="dxa"/>
            <w:vMerge w:val="restart"/>
          </w:tcPr>
          <w:p w:rsidR="00061C93" w:rsidRPr="00AC6BE6" w:rsidRDefault="00AC6BE6"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AC6BE6">
              <w:rPr>
                <w:rFonts w:ascii="Times New Roman" w:hAnsi="Times New Roman"/>
                <w:color w:val="000000" w:themeColor="text1"/>
                <w:sz w:val="18"/>
                <w:szCs w:val="18"/>
              </w:rPr>
              <w:t>8</w:t>
            </w:r>
          </w:p>
        </w:tc>
        <w:tc>
          <w:tcPr>
            <w:tcW w:w="703" w:type="dxa"/>
            <w:vMerge w:val="restart"/>
          </w:tcPr>
          <w:p w:rsidR="00061C93" w:rsidRPr="00AC6BE6" w:rsidRDefault="00453B2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72.7</w:t>
            </w:r>
          </w:p>
        </w:tc>
        <w:tc>
          <w:tcPr>
            <w:tcW w:w="352" w:type="dxa"/>
            <w:vMerge w:val="restart"/>
          </w:tcPr>
          <w:p w:rsidR="00061C93" w:rsidRPr="00AC6BE6" w:rsidRDefault="00453B2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792" w:type="dxa"/>
            <w:vMerge w:val="restart"/>
          </w:tcPr>
          <w:p w:rsidR="00061C93" w:rsidRPr="00AC6BE6" w:rsidRDefault="00453B20"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9.09</w:t>
            </w:r>
          </w:p>
        </w:tc>
        <w:tc>
          <w:tcPr>
            <w:tcW w:w="2191"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r w:rsidRPr="004E2641">
              <w:rPr>
                <w:rFonts w:ascii="Times New Roman" w:hAnsi="Times New Roman"/>
                <w:color w:val="auto"/>
                <w:sz w:val="18"/>
                <w:szCs w:val="18"/>
              </w:rPr>
              <w:t>Limba de comunicare</w:t>
            </w:r>
          </w:p>
        </w:tc>
        <w:tc>
          <w:tcPr>
            <w:tcW w:w="1130" w:type="dxa"/>
            <w:vMerge w:val="restart"/>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2D024D">
              <w:rPr>
                <w:rFonts w:ascii="Times New Roman" w:hAnsi="Times New Roman"/>
                <w:color w:val="auto"/>
                <w:sz w:val="18"/>
                <w:szCs w:val="18"/>
              </w:rPr>
              <w:t>Limba și literatuara română</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superior</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061C93" w:rsidRPr="004E2641" w:rsidTr="00061C93">
        <w:trPr>
          <w:trHeight w:val="21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 xml:space="preserve">Gr. </w:t>
            </w:r>
            <w:r>
              <w:rPr>
                <w:rFonts w:ascii="Times New Roman" w:hAnsi="Times New Roman"/>
                <w:color w:val="auto"/>
                <w:sz w:val="18"/>
                <w:szCs w:val="18"/>
              </w:rPr>
              <w:t>did.</w:t>
            </w:r>
            <w:r w:rsidRPr="004E2641">
              <w:rPr>
                <w:rFonts w:ascii="Times New Roman" w:hAnsi="Times New Roman"/>
                <w:color w:val="auto"/>
                <w:sz w:val="18"/>
                <w:szCs w:val="18"/>
              </w:rPr>
              <w:t xml:space="preserve"> II</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130"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Fără grad</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r w:rsidR="00061C93" w:rsidRPr="002D024D" w:rsidTr="00061C93">
        <w:trPr>
          <w:trHeight w:val="332"/>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2191"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rPr>
            </w:pPr>
          </w:p>
        </w:tc>
        <w:tc>
          <w:tcPr>
            <w:tcW w:w="1130"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Pr>
                <w:rFonts w:ascii="Times New Roman" w:hAnsi="Times New Roman"/>
                <w:color w:val="auto"/>
                <w:sz w:val="18"/>
                <w:szCs w:val="18"/>
              </w:rPr>
              <w:t xml:space="preserve"> </w:t>
            </w:r>
          </w:p>
        </w:tc>
        <w:tc>
          <w:tcPr>
            <w:tcW w:w="1682"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2D024D">
              <w:rPr>
                <w:rFonts w:ascii="Times New Roman" w:hAnsi="Times New Roman"/>
                <w:color w:val="auto"/>
                <w:sz w:val="18"/>
                <w:szCs w:val="18"/>
              </w:rPr>
              <w:t>…</w:t>
            </w:r>
          </w:p>
        </w:tc>
        <w:tc>
          <w:tcPr>
            <w:tcW w:w="361"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2D024D"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Matematică și știință</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Educației socioumanistică</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Arte</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Tehnologii</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Sport</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76"/>
        </w:trPr>
        <w:tc>
          <w:tcPr>
            <w:cnfStyle w:val="001000000000" w:firstRow="0" w:lastRow="0" w:firstColumn="1" w:lastColumn="0" w:oddVBand="0" w:evenVBand="0" w:oddHBand="0" w:evenHBand="0" w:firstRowFirstColumn="0" w:firstRowLastColumn="0" w:lastRowFirstColumn="0" w:lastRowLastColumn="0"/>
            <w:tcW w:w="1576" w:type="dxa"/>
            <w:vMerge w:val="restart"/>
          </w:tcPr>
          <w:p w:rsidR="00061C93" w:rsidRPr="004E2641" w:rsidRDefault="00061C93" w:rsidP="00061C93">
            <w:pPr>
              <w:spacing w:after="0"/>
              <w:rPr>
                <w:rFonts w:ascii="Times New Roman" w:hAnsi="Times New Roman"/>
                <w:color w:val="auto"/>
                <w:sz w:val="18"/>
                <w:szCs w:val="18"/>
              </w:rPr>
            </w:pPr>
            <w:r w:rsidRPr="004E2641">
              <w:rPr>
                <w:rFonts w:ascii="Times New Roman" w:hAnsi="Times New Roman"/>
                <w:color w:val="auto"/>
                <w:sz w:val="18"/>
                <w:szCs w:val="18"/>
              </w:rPr>
              <w:t>Cadrele didactice din învăţământul liceal</w:t>
            </w:r>
          </w:p>
        </w:tc>
        <w:tc>
          <w:tcPr>
            <w:tcW w:w="357"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val="restart"/>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Limba de comunicare</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Matematică și știință</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Educației socioumanistică</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Tehnologii</w:t>
            </w: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18"/>
                <w:szCs w:val="18"/>
              </w:rPr>
            </w:pPr>
          </w:p>
        </w:tc>
      </w:tr>
      <w:tr w:rsidR="00061C93" w:rsidRPr="004E2641" w:rsidTr="00061C93">
        <w:trPr>
          <w:trHeight w:val="130"/>
        </w:trPr>
        <w:tc>
          <w:tcPr>
            <w:cnfStyle w:val="001000000000" w:firstRow="0" w:lastRow="0" w:firstColumn="1" w:lastColumn="0" w:oddVBand="0" w:evenVBand="0" w:oddHBand="0" w:evenHBand="0" w:firstRowFirstColumn="0" w:firstRowLastColumn="0" w:lastRowFirstColumn="0" w:lastRowLastColumn="0"/>
            <w:tcW w:w="1576" w:type="dxa"/>
            <w:vMerge/>
          </w:tcPr>
          <w:p w:rsidR="00061C93" w:rsidRPr="004E2641" w:rsidRDefault="00061C93" w:rsidP="00061C93">
            <w:pPr>
              <w:spacing w:after="0"/>
              <w:rPr>
                <w:rFonts w:ascii="Times New Roman" w:hAnsi="Times New Roman"/>
                <w:color w:val="auto"/>
                <w:sz w:val="18"/>
                <w:szCs w:val="18"/>
              </w:rPr>
            </w:pPr>
          </w:p>
        </w:tc>
        <w:tc>
          <w:tcPr>
            <w:tcW w:w="357"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03"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5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792" w:type="dxa"/>
            <w:vMerge/>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219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r w:rsidRPr="004E2641">
              <w:rPr>
                <w:rFonts w:ascii="Times New Roman" w:hAnsi="Times New Roman"/>
                <w:color w:val="auto"/>
                <w:sz w:val="18"/>
                <w:szCs w:val="18"/>
              </w:rPr>
              <w:t>Sport</w:t>
            </w:r>
          </w:p>
        </w:tc>
        <w:tc>
          <w:tcPr>
            <w:tcW w:w="1130"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1682"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color w:val="auto"/>
              </w:rPr>
            </w:pPr>
            <w:r w:rsidRPr="004E2641">
              <w:rPr>
                <w:rFonts w:ascii="Times New Roman" w:hAnsi="Times New Roman"/>
                <w:color w:val="auto"/>
                <w:sz w:val="18"/>
                <w:szCs w:val="18"/>
              </w:rPr>
              <w:t>…</w:t>
            </w: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61"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c>
          <w:tcPr>
            <w:tcW w:w="394" w:type="dxa"/>
          </w:tcPr>
          <w:p w:rsidR="00061C93" w:rsidRPr="004E2641" w:rsidRDefault="00061C93" w:rsidP="00061C9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18"/>
                <w:szCs w:val="18"/>
              </w:rPr>
            </w:pPr>
          </w:p>
        </w:tc>
      </w:tr>
      <w:tr w:rsidR="00061C93" w:rsidRPr="004E2641" w:rsidTr="00061C93">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576" w:type="dxa"/>
          </w:tcPr>
          <w:p w:rsidR="00061C93" w:rsidRPr="00D16EF8" w:rsidRDefault="00061C93" w:rsidP="00061C93">
            <w:pPr>
              <w:spacing w:after="0"/>
              <w:rPr>
                <w:rFonts w:ascii="Times New Roman" w:hAnsi="Times New Roman"/>
                <w:color w:val="auto"/>
                <w:sz w:val="18"/>
                <w:szCs w:val="18"/>
              </w:rPr>
            </w:pPr>
            <w:r w:rsidRPr="00D16EF8">
              <w:rPr>
                <w:rFonts w:ascii="Times New Roman" w:hAnsi="Times New Roman"/>
                <w:color w:val="auto"/>
                <w:sz w:val="18"/>
                <w:szCs w:val="18"/>
              </w:rPr>
              <w:t>Total:</w:t>
            </w:r>
          </w:p>
        </w:tc>
        <w:tc>
          <w:tcPr>
            <w:tcW w:w="357" w:type="dxa"/>
          </w:tcPr>
          <w:p w:rsidR="00061C93" w:rsidRPr="00AC6BE6" w:rsidRDefault="00453B20" w:rsidP="00AC6BE6">
            <w:pPr>
              <w:spacing w:after="0"/>
              <w:ind w:right="-13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703" w:type="dxa"/>
          </w:tcPr>
          <w:p w:rsidR="00061C93" w:rsidRPr="00AC6BE6" w:rsidRDefault="00453B20" w:rsidP="00453B2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68.65</w:t>
            </w:r>
          </w:p>
        </w:tc>
        <w:tc>
          <w:tcPr>
            <w:tcW w:w="352" w:type="dxa"/>
          </w:tcPr>
          <w:p w:rsidR="00061C93" w:rsidRPr="00AC6BE6" w:rsidRDefault="00453B2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792" w:type="dxa"/>
          </w:tcPr>
          <w:p w:rsidR="00061C93" w:rsidRPr="00AC6BE6" w:rsidRDefault="00453B20"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Pr>
                <w:rFonts w:ascii="Times New Roman" w:hAnsi="Times New Roman"/>
                <w:color w:val="000000" w:themeColor="text1"/>
                <w:sz w:val="18"/>
                <w:szCs w:val="18"/>
              </w:rPr>
              <w:t>6.25</w:t>
            </w:r>
          </w:p>
        </w:tc>
        <w:tc>
          <w:tcPr>
            <w:tcW w:w="219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130"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1682"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61"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c>
          <w:tcPr>
            <w:tcW w:w="394" w:type="dxa"/>
          </w:tcPr>
          <w:p w:rsidR="00061C93" w:rsidRPr="004E2641" w:rsidRDefault="00061C93" w:rsidP="00061C9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8"/>
              </w:rPr>
            </w:pPr>
          </w:p>
        </w:tc>
      </w:tr>
    </w:tbl>
    <w:p w:rsidR="00061C93" w:rsidRPr="001D206D" w:rsidRDefault="00061C93" w:rsidP="00061C93">
      <w:pPr>
        <w:spacing w:after="0" w:line="240" w:lineRule="auto"/>
        <w:rPr>
          <w:rFonts w:ascii="Times New Roman" w:hAnsi="Times New Roman"/>
          <w:b/>
          <w:sz w:val="18"/>
          <w:szCs w:val="18"/>
        </w:rPr>
        <w:sectPr w:rsidR="00061C93" w:rsidRPr="001D206D" w:rsidSect="00061C93">
          <w:footerReference w:type="default" r:id="rId14"/>
          <w:pgSz w:w="11907" w:h="16839" w:code="9"/>
          <w:pgMar w:top="913" w:right="810" w:bottom="1134" w:left="1701" w:header="720" w:footer="720" w:gutter="0"/>
          <w:cols w:space="720"/>
          <w:docGrid w:linePitch="360"/>
        </w:sectPr>
      </w:pPr>
    </w:p>
    <w:p w:rsidR="00061C93" w:rsidRPr="00354C87" w:rsidRDefault="00061C93" w:rsidP="00061C93">
      <w:pPr>
        <w:pBdr>
          <w:bottom w:val="double" w:sz="4" w:space="1" w:color="403152" w:themeColor="accent4" w:themeShade="80"/>
        </w:pBdr>
        <w:shd w:val="clear" w:color="auto" w:fill="EAF1DD" w:themeFill="accent3" w:themeFillTint="33"/>
        <w:spacing w:after="0" w:line="240" w:lineRule="auto"/>
        <w:ind w:right="3672"/>
        <w:outlineLvl w:val="0"/>
        <w:rPr>
          <w:rFonts w:ascii="Times New Roman" w:hAnsi="Times New Roman"/>
          <w:b/>
          <w:color w:val="660066"/>
        </w:rPr>
      </w:pPr>
      <w:r w:rsidRPr="00354C87">
        <w:rPr>
          <w:rFonts w:ascii="Times New Roman" w:hAnsi="Times New Roman"/>
          <w:b/>
          <w:color w:val="660066"/>
        </w:rPr>
        <w:lastRenderedPageBreak/>
        <w:t>Partea a II-a. Nivelul de realizare a standardelor de calitate din perspectiva şcolii prietenoase copilului</w:t>
      </w:r>
    </w:p>
    <w:p w:rsidR="00061C93" w:rsidRPr="00354C87" w:rsidRDefault="00061C93" w:rsidP="00061C93">
      <w:pPr>
        <w:spacing w:after="0" w:line="240" w:lineRule="auto"/>
        <w:outlineLvl w:val="0"/>
        <w:rPr>
          <w:rFonts w:ascii="Times New Roman" w:hAnsi="Times New Roman"/>
          <w:b/>
          <w:sz w:val="4"/>
          <w:szCs w:val="4"/>
        </w:rPr>
      </w:pPr>
    </w:p>
    <w:p w:rsidR="00061C93" w:rsidRPr="00BF6665" w:rsidRDefault="00061C93" w:rsidP="00061C93">
      <w:pPr>
        <w:pBdr>
          <w:bottom w:val="single" w:sz="4" w:space="1" w:color="632423" w:themeColor="accent2" w:themeShade="80"/>
        </w:pBdr>
        <w:shd w:val="clear" w:color="auto" w:fill="E5DFEC" w:themeFill="accent4" w:themeFillTint="33"/>
        <w:spacing w:after="0" w:line="240" w:lineRule="auto"/>
        <w:ind w:right="8526"/>
        <w:outlineLvl w:val="0"/>
        <w:rPr>
          <w:rFonts w:ascii="Times New Roman" w:hAnsi="Times New Roman"/>
          <w:b/>
          <w:color w:val="4D1C1B"/>
          <w:sz w:val="20"/>
          <w:szCs w:val="20"/>
        </w:rPr>
      </w:pPr>
      <w:r w:rsidRPr="00BF6665">
        <w:rPr>
          <w:rFonts w:ascii="Times New Roman" w:hAnsi="Times New Roman"/>
          <w:b/>
          <w:color w:val="4D1C1B"/>
          <w:sz w:val="20"/>
          <w:szCs w:val="20"/>
        </w:rPr>
        <w:t>Dimensiune 1. SĂNĂTATE, SIGURANŢĂ, PROTECŢIE</w:t>
      </w:r>
    </w:p>
    <w:p w:rsidR="00061C93" w:rsidRPr="00354C87" w:rsidRDefault="00061C93" w:rsidP="00061C93">
      <w:pPr>
        <w:spacing w:after="0" w:line="240" w:lineRule="auto"/>
        <w:outlineLvl w:val="0"/>
        <w:rPr>
          <w:rFonts w:ascii="Times New Roman" w:hAnsi="Times New Roman"/>
          <w:b/>
          <w:sz w:val="4"/>
          <w:szCs w:val="4"/>
        </w:rPr>
      </w:pPr>
    </w:p>
    <w:tbl>
      <w:tblPr>
        <w:tblW w:w="14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85"/>
        <w:gridCol w:w="6267"/>
        <w:gridCol w:w="2070"/>
        <w:gridCol w:w="1350"/>
        <w:gridCol w:w="810"/>
        <w:gridCol w:w="933"/>
      </w:tblGrid>
      <w:tr w:rsidR="00061C93" w:rsidRPr="003B6862" w:rsidTr="00061C93">
        <w:trPr>
          <w:trHeight w:val="296"/>
          <w:tblHeader/>
          <w:jc w:val="center"/>
        </w:trPr>
        <w:tc>
          <w:tcPr>
            <w:tcW w:w="2785"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Domenii / Indicatori</w:t>
            </w:r>
          </w:p>
        </w:tc>
        <w:tc>
          <w:tcPr>
            <w:tcW w:w="6267"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207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3093" w:type="dxa"/>
            <w:gridSpan w:val="3"/>
            <w:shd w:val="clear" w:color="auto" w:fill="E5DFEC" w:themeFill="accent4" w:themeFillTint="33"/>
          </w:tcPr>
          <w:p w:rsidR="00061C93" w:rsidRPr="00290606" w:rsidRDefault="00061C93" w:rsidP="00061C93">
            <w:pPr>
              <w:spacing w:after="0" w:line="240" w:lineRule="auto"/>
              <w:jc w:val="center"/>
              <w:rPr>
                <w:rFonts w:ascii="Times New Roman" w:hAnsi="Times New Roman" w:cs="Times New Roman"/>
                <w:b/>
                <w:color w:val="000000" w:themeColor="text1"/>
                <w:sz w:val="16"/>
                <w:szCs w:val="16"/>
              </w:rPr>
            </w:pPr>
            <w:r w:rsidRPr="003B6862">
              <w:rPr>
                <w:rFonts w:ascii="Times New Roman" w:hAnsi="Times New Roman" w:cs="Times New Roman"/>
                <w:b/>
                <w:color w:val="000000" w:themeColor="text1"/>
                <w:sz w:val="20"/>
                <w:szCs w:val="20"/>
              </w:rPr>
              <w:t xml:space="preserve">Nivel de realizare </w:t>
            </w:r>
            <w:r w:rsidRPr="003B6862">
              <w:rPr>
                <w:rFonts w:ascii="Times New Roman" w:hAnsi="Times New Roman" w:cs="Times New Roman"/>
                <w:color w:val="000000" w:themeColor="text1"/>
                <w:sz w:val="20"/>
                <w:szCs w:val="20"/>
              </w:rPr>
              <w:t>(calificative)</w:t>
            </w:r>
          </w:p>
        </w:tc>
      </w:tr>
      <w:tr w:rsidR="00061C93" w:rsidRPr="003B6862" w:rsidTr="00061C93">
        <w:trPr>
          <w:trHeight w:val="186"/>
          <w:tblHeader/>
          <w:jc w:val="center"/>
        </w:trPr>
        <w:tc>
          <w:tcPr>
            <w:tcW w:w="2785" w:type="dxa"/>
            <w:vMerge/>
            <w:shd w:val="clear" w:color="auto" w:fill="E5DFEC" w:themeFill="accent4" w:themeFillTint="33"/>
          </w:tcPr>
          <w:p w:rsidR="00061C93" w:rsidRPr="003B6862" w:rsidRDefault="00061C93" w:rsidP="00061C93">
            <w:pPr>
              <w:spacing w:after="0" w:line="240" w:lineRule="auto"/>
              <w:rPr>
                <w:rFonts w:ascii="Times New Roman" w:hAnsi="Times New Roman" w:cs="Times New Roman"/>
                <w:b/>
                <w:color w:val="000000" w:themeColor="text1"/>
                <w:sz w:val="20"/>
                <w:szCs w:val="20"/>
              </w:rPr>
            </w:pPr>
          </w:p>
        </w:tc>
        <w:tc>
          <w:tcPr>
            <w:tcW w:w="6267" w:type="dxa"/>
            <w:vMerge/>
            <w:shd w:val="clear" w:color="auto" w:fill="E5DFEC" w:themeFill="accent4" w:themeFillTint="33"/>
          </w:tcPr>
          <w:p w:rsidR="00061C93" w:rsidRPr="003B6862" w:rsidRDefault="00061C93" w:rsidP="00061C93">
            <w:pPr>
              <w:spacing w:after="0" w:line="240" w:lineRule="auto"/>
              <w:ind w:left="360"/>
              <w:rPr>
                <w:rFonts w:ascii="Times New Roman" w:hAnsi="Times New Roman" w:cs="Times New Roman"/>
                <w:b/>
                <w:color w:val="000000" w:themeColor="text1"/>
                <w:sz w:val="20"/>
                <w:szCs w:val="20"/>
              </w:rPr>
            </w:pPr>
          </w:p>
        </w:tc>
        <w:tc>
          <w:tcPr>
            <w:tcW w:w="2070" w:type="dxa"/>
            <w:vMerge/>
            <w:shd w:val="clear" w:color="auto" w:fill="E5DFEC" w:themeFill="accent4" w:themeFillTint="33"/>
          </w:tcPr>
          <w:p w:rsidR="00061C93" w:rsidRPr="003B6862" w:rsidRDefault="00061C93" w:rsidP="00061C93">
            <w:pPr>
              <w:spacing w:after="0" w:line="240" w:lineRule="auto"/>
              <w:ind w:left="-71" w:right="-102"/>
              <w:jc w:val="center"/>
              <w:rPr>
                <w:rFonts w:ascii="Times New Roman" w:hAnsi="Times New Roman" w:cs="Times New Roman"/>
                <w:b/>
                <w:i/>
                <w:color w:val="000000" w:themeColor="text1"/>
                <w:sz w:val="20"/>
                <w:szCs w:val="20"/>
              </w:rPr>
            </w:pPr>
          </w:p>
        </w:tc>
        <w:tc>
          <w:tcPr>
            <w:tcW w:w="1350" w:type="dxa"/>
            <w:shd w:val="clear" w:color="auto" w:fill="F2DBDB" w:themeFill="accent2" w:themeFillTint="33"/>
          </w:tcPr>
          <w:p w:rsidR="00061C93" w:rsidRPr="003B6862" w:rsidRDefault="00061C93" w:rsidP="00061C93">
            <w:pPr>
              <w:spacing w:after="0" w:line="240" w:lineRule="auto"/>
              <w:jc w:val="center"/>
              <w:rPr>
                <w:rFonts w:ascii="Times New Roman" w:hAnsi="Times New Roman" w:cs="Times New Roman"/>
                <w:b/>
                <w:i/>
                <w:color w:val="000000" w:themeColor="text1"/>
                <w:sz w:val="20"/>
                <w:szCs w:val="20"/>
              </w:rPr>
            </w:pPr>
            <w:r w:rsidRPr="003B6862">
              <w:rPr>
                <w:rFonts w:ascii="Times New Roman" w:hAnsi="Times New Roman" w:cs="Times New Roman"/>
                <w:b/>
                <w:i/>
                <w:color w:val="000000" w:themeColor="text1"/>
                <w:sz w:val="20"/>
                <w:szCs w:val="20"/>
              </w:rPr>
              <w:t>Obligatoriu</w:t>
            </w:r>
          </w:p>
        </w:tc>
        <w:tc>
          <w:tcPr>
            <w:tcW w:w="1743" w:type="dxa"/>
            <w:gridSpan w:val="2"/>
            <w:shd w:val="clear" w:color="auto" w:fill="F2DBDB" w:themeFill="accent2" w:themeFillTint="33"/>
          </w:tcPr>
          <w:p w:rsidR="00061C93" w:rsidRPr="003B6862" w:rsidRDefault="00061C93" w:rsidP="00061C93">
            <w:pPr>
              <w:spacing w:after="0" w:line="240" w:lineRule="auto"/>
              <w:jc w:val="center"/>
              <w:rPr>
                <w:rFonts w:ascii="Times New Roman" w:hAnsi="Times New Roman" w:cs="Times New Roman"/>
                <w:b/>
                <w:i/>
                <w:color w:val="000000" w:themeColor="text1"/>
                <w:sz w:val="20"/>
                <w:szCs w:val="20"/>
              </w:rPr>
            </w:pPr>
            <w:r w:rsidRPr="003B6862">
              <w:rPr>
                <w:rFonts w:ascii="Times New Roman" w:hAnsi="Times New Roman" w:cs="Times New Roman"/>
                <w:b/>
                <w:i/>
                <w:color w:val="000000" w:themeColor="text1"/>
                <w:sz w:val="20"/>
                <w:szCs w:val="20"/>
              </w:rPr>
              <w:t>Valoare adăugată</w:t>
            </w:r>
          </w:p>
        </w:tc>
      </w:tr>
      <w:tr w:rsidR="00061C93" w:rsidRPr="003B6862" w:rsidTr="00061C93">
        <w:trPr>
          <w:trHeight w:val="258"/>
          <w:tblHeader/>
          <w:jc w:val="center"/>
        </w:trPr>
        <w:tc>
          <w:tcPr>
            <w:tcW w:w="2785" w:type="dxa"/>
            <w:vMerge/>
            <w:shd w:val="clear" w:color="auto" w:fill="E5DFEC" w:themeFill="accent4" w:themeFillTint="33"/>
          </w:tcPr>
          <w:p w:rsidR="00061C93" w:rsidRPr="003B6862" w:rsidRDefault="00061C93" w:rsidP="00061C93">
            <w:pPr>
              <w:spacing w:after="0" w:line="240" w:lineRule="auto"/>
              <w:rPr>
                <w:rFonts w:ascii="Times New Roman" w:hAnsi="Times New Roman" w:cs="Times New Roman"/>
                <w:b/>
                <w:color w:val="000000" w:themeColor="text1"/>
                <w:sz w:val="20"/>
                <w:szCs w:val="20"/>
              </w:rPr>
            </w:pPr>
          </w:p>
        </w:tc>
        <w:tc>
          <w:tcPr>
            <w:tcW w:w="6267" w:type="dxa"/>
            <w:vMerge/>
            <w:shd w:val="clear" w:color="auto" w:fill="E5DFEC" w:themeFill="accent4" w:themeFillTint="33"/>
          </w:tcPr>
          <w:p w:rsidR="00061C93" w:rsidRPr="003B6862" w:rsidRDefault="00061C93" w:rsidP="00061C93">
            <w:pPr>
              <w:spacing w:after="0" w:line="240" w:lineRule="auto"/>
              <w:ind w:left="360"/>
              <w:rPr>
                <w:rFonts w:ascii="Times New Roman" w:hAnsi="Times New Roman" w:cs="Times New Roman"/>
                <w:b/>
                <w:color w:val="000000" w:themeColor="text1"/>
                <w:sz w:val="20"/>
                <w:szCs w:val="20"/>
              </w:rPr>
            </w:pPr>
          </w:p>
        </w:tc>
        <w:tc>
          <w:tcPr>
            <w:tcW w:w="2070" w:type="dxa"/>
            <w:vMerge/>
            <w:shd w:val="clear" w:color="auto" w:fill="E5DFEC" w:themeFill="accent4" w:themeFillTint="33"/>
          </w:tcPr>
          <w:p w:rsidR="00061C93" w:rsidRPr="003B6862" w:rsidRDefault="00061C93" w:rsidP="00061C93">
            <w:pPr>
              <w:spacing w:after="0" w:line="240" w:lineRule="auto"/>
              <w:ind w:left="-65" w:right="-103"/>
              <w:jc w:val="center"/>
              <w:rPr>
                <w:rFonts w:ascii="Times New Roman" w:hAnsi="Times New Roman" w:cs="Times New Roman"/>
                <w:color w:val="000000" w:themeColor="text1"/>
                <w:sz w:val="20"/>
                <w:szCs w:val="20"/>
              </w:rPr>
            </w:pPr>
          </w:p>
        </w:tc>
        <w:tc>
          <w:tcPr>
            <w:tcW w:w="1350" w:type="dxa"/>
            <w:shd w:val="clear" w:color="auto" w:fill="DAEEF3" w:themeFill="accent5" w:themeFillTint="33"/>
            <w:vAlign w:val="center"/>
          </w:tcPr>
          <w:p w:rsidR="00061C93" w:rsidRPr="003B6862" w:rsidRDefault="00061C93" w:rsidP="00061C93">
            <w:pPr>
              <w:spacing w:after="0" w:line="240" w:lineRule="auto"/>
              <w:jc w:val="center"/>
              <w:rPr>
                <w:rFonts w:ascii="Times New Roman" w:hAnsi="Times New Roman" w:cs="Times New Roman"/>
                <w:color w:val="000000" w:themeColor="text1"/>
                <w:sz w:val="20"/>
                <w:szCs w:val="20"/>
              </w:rPr>
            </w:pPr>
            <w:r w:rsidRPr="003B6862">
              <w:rPr>
                <w:rFonts w:ascii="Times New Roman" w:hAnsi="Times New Roman" w:cs="Times New Roman"/>
                <w:color w:val="000000" w:themeColor="text1"/>
                <w:sz w:val="20"/>
                <w:szCs w:val="20"/>
              </w:rPr>
              <w:t>Satisfăcător</w:t>
            </w:r>
          </w:p>
        </w:tc>
        <w:tc>
          <w:tcPr>
            <w:tcW w:w="810" w:type="dxa"/>
            <w:shd w:val="clear" w:color="auto" w:fill="DAEEF3" w:themeFill="accent5" w:themeFillTint="33"/>
            <w:vAlign w:val="center"/>
          </w:tcPr>
          <w:p w:rsidR="00061C93" w:rsidRPr="003B6862" w:rsidRDefault="00061C93" w:rsidP="00061C93">
            <w:pPr>
              <w:spacing w:after="0" w:line="240" w:lineRule="auto"/>
              <w:ind w:left="-113" w:right="-102"/>
              <w:jc w:val="center"/>
              <w:rPr>
                <w:rFonts w:ascii="Times New Roman" w:hAnsi="Times New Roman" w:cs="Times New Roman"/>
                <w:color w:val="000000" w:themeColor="text1"/>
                <w:sz w:val="20"/>
                <w:szCs w:val="20"/>
              </w:rPr>
            </w:pPr>
            <w:r w:rsidRPr="003B6862">
              <w:rPr>
                <w:rFonts w:ascii="Times New Roman" w:hAnsi="Times New Roman" w:cs="Times New Roman"/>
                <w:color w:val="000000" w:themeColor="text1"/>
                <w:sz w:val="20"/>
                <w:szCs w:val="20"/>
              </w:rPr>
              <w:t>Bine*</w:t>
            </w:r>
          </w:p>
        </w:tc>
        <w:tc>
          <w:tcPr>
            <w:tcW w:w="933" w:type="dxa"/>
            <w:shd w:val="clear" w:color="auto" w:fill="DAEEF3" w:themeFill="accent5" w:themeFillTint="33"/>
            <w:vAlign w:val="center"/>
          </w:tcPr>
          <w:p w:rsidR="00061C93" w:rsidRPr="003B6862" w:rsidRDefault="00061C93" w:rsidP="00061C93">
            <w:pPr>
              <w:spacing w:after="0" w:line="240" w:lineRule="auto"/>
              <w:ind w:left="-113" w:right="-102"/>
              <w:jc w:val="center"/>
              <w:rPr>
                <w:rFonts w:ascii="Times New Roman" w:hAnsi="Times New Roman" w:cs="Times New Roman"/>
                <w:color w:val="000000" w:themeColor="text1"/>
                <w:sz w:val="20"/>
                <w:szCs w:val="20"/>
              </w:rPr>
            </w:pPr>
            <w:r w:rsidRPr="003B6862">
              <w:rPr>
                <w:rFonts w:ascii="Times New Roman" w:hAnsi="Times New Roman" w:cs="Times New Roman"/>
                <w:color w:val="000000" w:themeColor="text1"/>
                <w:sz w:val="20"/>
                <w:szCs w:val="20"/>
              </w:rPr>
              <w:t>Foarte bine**</w:t>
            </w:r>
          </w:p>
        </w:tc>
      </w:tr>
      <w:tr w:rsidR="00061C93" w:rsidRPr="003B6862" w:rsidTr="00061C93">
        <w:trPr>
          <w:trHeight w:val="192"/>
          <w:jc w:val="center"/>
        </w:trPr>
        <w:tc>
          <w:tcPr>
            <w:tcW w:w="14215" w:type="dxa"/>
            <w:gridSpan w:val="6"/>
            <w:tcBorders>
              <w:bottom w:val="nil"/>
            </w:tcBorders>
            <w:shd w:val="clear" w:color="auto" w:fill="CCC0D9" w:themeFill="accent4" w:themeFillTint="66"/>
          </w:tcPr>
          <w:p w:rsidR="00061C93" w:rsidRPr="00EE3869" w:rsidRDefault="00061C93" w:rsidP="00061C93">
            <w:pPr>
              <w:spacing w:after="0" w:line="240" w:lineRule="auto"/>
              <w:ind w:left="227"/>
              <w:jc w:val="center"/>
              <w:rPr>
                <w:rFonts w:ascii="Times New Roman" w:hAnsi="Times New Roman" w:cs="Times New Roman"/>
                <w:b/>
                <w:sz w:val="20"/>
                <w:szCs w:val="20"/>
              </w:rPr>
            </w:pPr>
            <w:r w:rsidRPr="003B6862">
              <w:rPr>
                <w:rFonts w:ascii="Times New Roman" w:hAnsi="Times New Roman" w:cs="Times New Roman"/>
                <w:b/>
                <w:color w:val="000000" w:themeColor="text1"/>
                <w:sz w:val="20"/>
                <w:szCs w:val="20"/>
              </w:rPr>
              <w:t>Standard</w:t>
            </w:r>
            <w:r>
              <w:rPr>
                <w:rFonts w:ascii="Times New Roman" w:hAnsi="Times New Roman" w:cs="Times New Roman"/>
                <w:b/>
                <w:color w:val="000000"/>
                <w:sz w:val="20"/>
                <w:szCs w:val="20"/>
              </w:rPr>
              <w:t xml:space="preserve">: 1.1. </w:t>
            </w:r>
            <w:r w:rsidRPr="00EE3869">
              <w:rPr>
                <w:rFonts w:ascii="Times New Roman" w:hAnsi="Times New Roman" w:cs="Times New Roman"/>
                <w:b/>
                <w:color w:val="000000"/>
                <w:sz w:val="20"/>
                <w:szCs w:val="20"/>
              </w:rPr>
              <w:t>Instituţia de învăţământ asigură securitatea şi protecţia tuturor elevilor</w:t>
            </w:r>
            <w:r>
              <w:rPr>
                <w:rFonts w:ascii="Times New Roman" w:hAnsi="Times New Roman" w:cs="Times New Roman"/>
                <w:b/>
                <w:color w:val="000000"/>
                <w:sz w:val="20"/>
                <w:szCs w:val="20"/>
              </w:rPr>
              <w:t xml:space="preserve"> (14 puncte)</w:t>
            </w:r>
          </w:p>
        </w:tc>
      </w:tr>
      <w:tr w:rsidR="00061C93" w:rsidRPr="003B6862" w:rsidTr="00061C93">
        <w:trPr>
          <w:trHeight w:val="192"/>
          <w:jc w:val="center"/>
        </w:trPr>
        <w:tc>
          <w:tcPr>
            <w:tcW w:w="11122" w:type="dxa"/>
            <w:gridSpan w:val="3"/>
            <w:tcBorders>
              <w:bottom w:val="nil"/>
            </w:tcBorders>
            <w:shd w:val="clear" w:color="auto" w:fill="FDE9D9" w:themeFill="accent6" w:themeFillTint="33"/>
          </w:tcPr>
          <w:p w:rsidR="00061C93" w:rsidRPr="003B6862" w:rsidRDefault="00061C93" w:rsidP="00061C93">
            <w:pPr>
              <w:spacing w:after="0" w:line="240" w:lineRule="auto"/>
              <w:rPr>
                <w:rFonts w:ascii="Times New Roman" w:hAnsi="Times New Roman" w:cs="Times New Roman"/>
                <w:b/>
                <w:sz w:val="20"/>
                <w:szCs w:val="20"/>
              </w:rPr>
            </w:pPr>
            <w:r w:rsidRPr="003B6862">
              <w:rPr>
                <w:rFonts w:ascii="Times New Roman" w:hAnsi="Times New Roman" w:cs="Times New Roman"/>
                <w:b/>
                <w:sz w:val="20"/>
                <w:szCs w:val="20"/>
              </w:rPr>
              <w:t>Management</w:t>
            </w:r>
            <w:r w:rsidRPr="003B6862">
              <w:rPr>
                <w:rFonts w:ascii="Times New Roman" w:hAnsi="Times New Roman" w:cs="Times New Roman"/>
                <w:sz w:val="20"/>
                <w:szCs w:val="20"/>
              </w:rPr>
              <w:t>:</w:t>
            </w:r>
          </w:p>
        </w:tc>
        <w:tc>
          <w:tcPr>
            <w:tcW w:w="3093" w:type="dxa"/>
            <w:gridSpan w:val="3"/>
            <w:shd w:val="clear" w:color="auto" w:fill="FDE9D9" w:themeFill="accent6" w:themeFillTint="33"/>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92"/>
          <w:jc w:val="center"/>
        </w:trPr>
        <w:tc>
          <w:tcPr>
            <w:tcW w:w="2785" w:type="dxa"/>
            <w:vMerge w:val="restart"/>
          </w:tcPr>
          <w:p w:rsidR="00061C93" w:rsidRDefault="00061C93" w:rsidP="00A06C12">
            <w:pPr>
              <w:numPr>
                <w:ilvl w:val="2"/>
                <w:numId w:val="176"/>
              </w:numPr>
              <w:tabs>
                <w:tab w:val="clear" w:pos="720"/>
                <w:tab w:val="num" w:pos="574"/>
              </w:tabs>
              <w:spacing w:after="0" w:line="240" w:lineRule="auto"/>
              <w:ind w:left="34" w:hanging="34"/>
              <w:jc w:val="left"/>
              <w:rPr>
                <w:rFonts w:ascii="Times New Roman" w:hAnsi="Times New Roman" w:cs="Times New Roman"/>
                <w:sz w:val="20"/>
                <w:szCs w:val="20"/>
              </w:rPr>
            </w:pPr>
            <w:r w:rsidRPr="003B6862">
              <w:rPr>
                <w:rFonts w:ascii="Times New Roman" w:hAnsi="Times New Roman" w:cs="Times New Roman"/>
                <w:sz w:val="20"/>
                <w:szCs w:val="20"/>
              </w:rPr>
              <w:t>Administraţia instituţiei de învăţământ deţine documentaţia tehnică, sanitaro-igienică şi medicală, prin care se atestă pregătirea şcolii pentru desfăşurarea procesului educaţional.</w:t>
            </w:r>
          </w:p>
        </w:tc>
        <w:tc>
          <w:tcPr>
            <w:tcW w:w="6267" w:type="dxa"/>
            <w:shd w:val="clear" w:color="auto" w:fill="FFFFFF" w:themeFill="background1"/>
          </w:tcPr>
          <w:p w:rsidR="00061C93" w:rsidRPr="003B6862" w:rsidRDefault="00061C93" w:rsidP="00A06C12">
            <w:pPr>
              <w:pStyle w:val="aa"/>
              <w:numPr>
                <w:ilvl w:val="0"/>
                <w:numId w:val="177"/>
              </w:numPr>
              <w:tabs>
                <w:tab w:val="left" w:pos="221"/>
              </w:tabs>
              <w:spacing w:after="0" w:line="240" w:lineRule="auto"/>
              <w:ind w:left="309"/>
              <w:contextualSpacing w:val="0"/>
              <w:rPr>
                <w:rFonts w:ascii="Times New Roman" w:hAnsi="Times New Roman" w:cs="Times New Roman"/>
                <w:b/>
                <w:sz w:val="20"/>
                <w:szCs w:val="20"/>
              </w:rPr>
            </w:pPr>
            <w:r w:rsidRPr="003B6862">
              <w:rPr>
                <w:rFonts w:ascii="Times New Roman" w:hAnsi="Times New Roman" w:cs="Times New Roman"/>
                <w:sz w:val="20"/>
                <w:szCs w:val="20"/>
              </w:rPr>
              <w:t>Buletin de verificare metrologică</w:t>
            </w:r>
          </w:p>
        </w:tc>
        <w:tc>
          <w:tcPr>
            <w:tcW w:w="2070" w:type="dxa"/>
            <w:vMerge w:val="restart"/>
          </w:tcPr>
          <w:p w:rsidR="00061C93" w:rsidRPr="00177BDE" w:rsidRDefault="00665612" w:rsidP="00665612">
            <w:pPr>
              <w:spacing w:after="0" w:line="240" w:lineRule="auto"/>
              <w:ind w:left="-124" w:right="-7" w:firstLine="163"/>
              <w:rPr>
                <w:rFonts w:ascii="Times New Roman" w:hAnsi="Times New Roman" w:cs="Times New Roman"/>
                <w:sz w:val="20"/>
                <w:szCs w:val="20"/>
              </w:rPr>
            </w:pPr>
            <w:r w:rsidRPr="00177BDE">
              <w:rPr>
                <w:rFonts w:ascii="Times New Roman" w:hAnsi="Times New Roman" w:cs="Times New Roman"/>
                <w:sz w:val="20"/>
                <w:szCs w:val="20"/>
              </w:rPr>
              <w:t>Instituţia deţine documentele necesare pentru pregătirea şi desfăşurarea proces. educaţional : autorizaţie, acte, documentaţia tehnică, certificate, registre me</w:t>
            </w:r>
            <w:r w:rsidR="00AB7246">
              <w:rPr>
                <w:rFonts w:ascii="Times New Roman" w:hAnsi="Times New Roman" w:cs="Times New Roman"/>
                <w:sz w:val="20"/>
                <w:szCs w:val="20"/>
              </w:rPr>
              <w:t>dicale, raport de audit, proiecte tehnice</w:t>
            </w:r>
            <w:r w:rsidRPr="00177BDE">
              <w:rPr>
                <w:rFonts w:ascii="Times New Roman" w:hAnsi="Times New Roman" w:cs="Times New Roman"/>
                <w:sz w:val="20"/>
                <w:szCs w:val="20"/>
              </w:rPr>
              <w:t xml:space="preserve"> </w:t>
            </w:r>
          </w:p>
        </w:tc>
        <w:tc>
          <w:tcPr>
            <w:tcW w:w="1350" w:type="dxa"/>
            <w:vMerge w:val="restart"/>
            <w:shd w:val="clear" w:color="auto" w:fill="auto"/>
            <w:vAlign w:val="center"/>
          </w:tcPr>
          <w:p w:rsidR="00061C93" w:rsidRPr="003B6862" w:rsidRDefault="00AB7246"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Default="005F75D3"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rsidR="005F75D3" w:rsidRDefault="00B4639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3B6862" w:rsidTr="00061C93">
        <w:trPr>
          <w:trHeight w:val="21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Act de cercetare tehnică a coşurilor de fum şi canalelor de ventilaţie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46"/>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Act al serviciului apărării împotriva incendiilor</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6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Autorizaţia sanitară de funcţionare a instituţiei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92"/>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8" w:hanging="288"/>
              <w:contextualSpacing w:val="0"/>
              <w:rPr>
                <w:rFonts w:ascii="Times New Roman" w:hAnsi="Times New Roman" w:cs="Times New Roman"/>
                <w:sz w:val="20"/>
                <w:szCs w:val="20"/>
              </w:rPr>
            </w:pPr>
            <w:r w:rsidRPr="003B6862">
              <w:rPr>
                <w:rFonts w:ascii="Times New Roman" w:hAnsi="Times New Roman" w:cs="Times New Roman"/>
                <w:sz w:val="20"/>
                <w:szCs w:val="20"/>
              </w:rPr>
              <w:t>Certificat de înregistrare oficială pentru siguranța alimentelor</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413"/>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Act de constatare a gradului de pregătire tehnică pentru funcţionarea sistemelor de gaze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01"/>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Registre medicale cu date despre starea de sănătate a elevilor</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35"/>
          <w:jc w:val="center"/>
        </w:trPr>
        <w:tc>
          <w:tcPr>
            <w:tcW w:w="2785" w:type="dxa"/>
            <w:vMerge/>
            <w:tcBorders>
              <w:bottom w:val="nil"/>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Default="00061C93" w:rsidP="00A06C12">
            <w:pPr>
              <w:pStyle w:val="aa"/>
              <w:numPr>
                <w:ilvl w:val="0"/>
                <w:numId w:val="177"/>
              </w:numPr>
              <w:tabs>
                <w:tab w:val="left" w:pos="221"/>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Altele**</w:t>
            </w:r>
          </w:p>
          <w:p w:rsidR="005F75D3" w:rsidRDefault="00AB7246" w:rsidP="00AB7246">
            <w:pPr>
              <w:pStyle w:val="aa"/>
              <w:tabs>
                <w:tab w:val="left" w:pos="221"/>
              </w:tabs>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 xml:space="preserve">Raport de audit al instituţiei; </w:t>
            </w:r>
          </w:p>
          <w:p w:rsidR="00AB7246" w:rsidRPr="003B6862" w:rsidRDefault="00AB7246" w:rsidP="00AB7246">
            <w:pPr>
              <w:pStyle w:val="aa"/>
              <w:tabs>
                <w:tab w:val="left" w:pos="221"/>
              </w:tabs>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Proiecte tehnice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43"/>
          <w:jc w:val="center"/>
        </w:trPr>
        <w:tc>
          <w:tcPr>
            <w:tcW w:w="2785" w:type="dxa"/>
            <w:vMerge w:val="restart"/>
          </w:tcPr>
          <w:p w:rsidR="00061C93" w:rsidRDefault="00061C93" w:rsidP="00A06C12">
            <w:pPr>
              <w:numPr>
                <w:ilvl w:val="2"/>
                <w:numId w:val="176"/>
              </w:numPr>
              <w:spacing w:after="0" w:line="240" w:lineRule="auto"/>
              <w:ind w:left="36" w:hanging="36"/>
              <w:jc w:val="left"/>
              <w:rPr>
                <w:rFonts w:ascii="Times New Roman" w:hAnsi="Times New Roman" w:cs="Times New Roman"/>
                <w:sz w:val="20"/>
                <w:szCs w:val="20"/>
              </w:rPr>
            </w:pPr>
            <w:r w:rsidRPr="003B6862">
              <w:rPr>
                <w:rFonts w:ascii="Times New Roman" w:hAnsi="Times New Roman" w:cs="Times New Roman"/>
                <w:sz w:val="20"/>
                <w:szCs w:val="20"/>
              </w:rPr>
              <w:t>Instituţia de învăţământ colaborează cu autoritatea publică locală, cu respectarea atribuţiilor stabilite de lege pentru fiecare parte, pentru asigurarea securităţii şi siguranţei elevilor.</w:t>
            </w:r>
          </w:p>
        </w:tc>
        <w:tc>
          <w:tcPr>
            <w:tcW w:w="6267" w:type="dxa"/>
          </w:tcPr>
          <w:p w:rsidR="00061C93" w:rsidRPr="003B6862" w:rsidRDefault="00061C93" w:rsidP="00A06C12">
            <w:pPr>
              <w:pStyle w:val="aa"/>
              <w:numPr>
                <w:ilvl w:val="0"/>
                <w:numId w:val="178"/>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Planuri de acţiuni comune cu APL</w:t>
            </w:r>
          </w:p>
        </w:tc>
        <w:tc>
          <w:tcPr>
            <w:tcW w:w="2070" w:type="dxa"/>
            <w:vMerge w:val="restart"/>
          </w:tcPr>
          <w:p w:rsidR="00177BDE" w:rsidRPr="00177BDE" w:rsidRDefault="00665612" w:rsidP="00AB7246">
            <w:pPr>
              <w:spacing w:after="0" w:line="240" w:lineRule="auto"/>
              <w:ind w:left="-124" w:right="-7" w:firstLine="163"/>
              <w:rPr>
                <w:rFonts w:ascii="Times New Roman" w:hAnsi="Times New Roman" w:cs="Times New Roman"/>
                <w:sz w:val="20"/>
                <w:szCs w:val="20"/>
              </w:rPr>
            </w:pPr>
            <w:r w:rsidRPr="00177BDE">
              <w:rPr>
                <w:rFonts w:ascii="Times New Roman" w:hAnsi="Times New Roman" w:cs="Times New Roman"/>
                <w:sz w:val="20"/>
                <w:szCs w:val="20"/>
              </w:rPr>
              <w:t>Instituţia colaborează cu APL, Comisariatul de poliţie pentru asigurarea securităţii şi siguranţii elevilor. La şedinţele</w:t>
            </w:r>
            <w:r w:rsidR="00B46982">
              <w:rPr>
                <w:rFonts w:ascii="Times New Roman" w:hAnsi="Times New Roman" w:cs="Times New Roman"/>
                <w:sz w:val="20"/>
                <w:szCs w:val="20"/>
              </w:rPr>
              <w:t xml:space="preserve"> CA este discutat acest subiect şi este întocmit proces verbal</w:t>
            </w:r>
          </w:p>
        </w:tc>
        <w:tc>
          <w:tcPr>
            <w:tcW w:w="1350" w:type="dxa"/>
            <w:vMerge w:val="restart"/>
            <w:vAlign w:val="center"/>
          </w:tcPr>
          <w:p w:rsidR="00061C93" w:rsidRPr="003B6862" w:rsidRDefault="00AB7246"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80"/>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Comisariatul de Poliţie</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Direcţia Situaţii Excepţionale</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64"/>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 Consiliului de Administraţie (CA)</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EF73F5"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CA</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4"/>
          <w:jc w:val="center"/>
        </w:trPr>
        <w:tc>
          <w:tcPr>
            <w:tcW w:w="2785" w:type="dxa"/>
            <w:vMerge/>
            <w:tcBorders>
              <w:bottom w:val="nil"/>
            </w:tcBorders>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8"/>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654223">
        <w:trPr>
          <w:trHeight w:val="102"/>
          <w:jc w:val="center"/>
        </w:trPr>
        <w:tc>
          <w:tcPr>
            <w:tcW w:w="2785" w:type="dxa"/>
            <w:vMerge w:val="restart"/>
          </w:tcPr>
          <w:p w:rsidR="00061C93" w:rsidRDefault="00061C93" w:rsidP="00A06C12">
            <w:pPr>
              <w:numPr>
                <w:ilvl w:val="2"/>
                <w:numId w:val="176"/>
              </w:numPr>
              <w:spacing w:after="0" w:line="240" w:lineRule="auto"/>
              <w:ind w:left="36" w:firstLine="0"/>
              <w:jc w:val="left"/>
              <w:rPr>
                <w:rFonts w:ascii="Times New Roman" w:hAnsi="Times New Roman" w:cs="Times New Roman"/>
                <w:sz w:val="20"/>
                <w:szCs w:val="20"/>
              </w:rPr>
            </w:pPr>
            <w:r w:rsidRPr="003B6862">
              <w:rPr>
                <w:rFonts w:ascii="Times New Roman" w:hAnsi="Times New Roman" w:cs="Times New Roman"/>
                <w:sz w:val="20"/>
                <w:szCs w:val="20"/>
              </w:rPr>
              <w:t>Administraţia instituţiei de învăţământ asigură paza şi securitatea şcolii şi a teritoriului adiacent acesteia.</w:t>
            </w:r>
          </w:p>
        </w:tc>
        <w:tc>
          <w:tcPr>
            <w:tcW w:w="6267" w:type="dxa"/>
          </w:tcPr>
          <w:p w:rsidR="00061C93" w:rsidRPr="003B6862" w:rsidRDefault="00061C93" w:rsidP="00A06C12">
            <w:pPr>
              <w:pStyle w:val="aa"/>
              <w:numPr>
                <w:ilvl w:val="0"/>
                <w:numId w:val="179"/>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Prevederi în PDI</w:t>
            </w:r>
          </w:p>
        </w:tc>
        <w:tc>
          <w:tcPr>
            <w:tcW w:w="2070" w:type="dxa"/>
            <w:vMerge w:val="restart"/>
          </w:tcPr>
          <w:p w:rsidR="00654223" w:rsidRDefault="00654223" w:rsidP="00AB7246">
            <w:pPr>
              <w:ind w:left="-124" w:right="-7" w:firstLine="163"/>
              <w:rPr>
                <w:rFonts w:ascii="Times New Roman" w:hAnsi="Times New Roman" w:cs="Times New Roman"/>
                <w:sz w:val="20"/>
                <w:szCs w:val="20"/>
              </w:rPr>
            </w:pPr>
            <w:r w:rsidRPr="00177BDE">
              <w:rPr>
                <w:rFonts w:ascii="Times New Roman" w:hAnsi="Times New Roman" w:cs="Times New Roman"/>
                <w:sz w:val="20"/>
                <w:szCs w:val="20"/>
              </w:rPr>
              <w:t xml:space="preserve">Paza şi securitatea în instituţie este asigurată de către personalul de pază, obligaţiile </w:t>
            </w:r>
            <w:r w:rsidR="00AB7246">
              <w:rPr>
                <w:rFonts w:ascii="Times New Roman" w:hAnsi="Times New Roman" w:cs="Times New Roman"/>
                <w:sz w:val="20"/>
                <w:szCs w:val="20"/>
              </w:rPr>
              <w:t>cărora sunt stipulate în CIM, R</w:t>
            </w:r>
            <w:r w:rsidRPr="00177BDE">
              <w:rPr>
                <w:rFonts w:ascii="Times New Roman" w:hAnsi="Times New Roman" w:cs="Times New Roman"/>
                <w:sz w:val="20"/>
                <w:szCs w:val="20"/>
              </w:rPr>
              <w:t>O</w:t>
            </w:r>
            <w:r w:rsidR="00AB7246">
              <w:rPr>
                <w:rFonts w:ascii="Times New Roman" w:hAnsi="Times New Roman" w:cs="Times New Roman"/>
                <w:sz w:val="20"/>
                <w:szCs w:val="20"/>
              </w:rPr>
              <w:t>I</w:t>
            </w:r>
            <w:r w:rsidRPr="00177BDE">
              <w:rPr>
                <w:rFonts w:ascii="Times New Roman" w:hAnsi="Times New Roman" w:cs="Times New Roman"/>
                <w:sz w:val="20"/>
                <w:szCs w:val="20"/>
              </w:rPr>
              <w:t xml:space="preserve">, Fişe de post </w:t>
            </w:r>
            <w:r w:rsidR="00B46982">
              <w:rPr>
                <w:rFonts w:ascii="Times New Roman" w:hAnsi="Times New Roman" w:cs="Times New Roman"/>
                <w:sz w:val="20"/>
                <w:szCs w:val="20"/>
              </w:rPr>
              <w:t xml:space="preserve">şi </w:t>
            </w:r>
            <w:r w:rsidRPr="00177BDE">
              <w:rPr>
                <w:rFonts w:ascii="Times New Roman" w:hAnsi="Times New Roman" w:cs="Times New Roman"/>
                <w:sz w:val="20"/>
                <w:szCs w:val="20"/>
              </w:rPr>
              <w:t>prin Ordinul directorului,  conform graficului. Teritoriul este îngrădit, sunt porţi mari şi mici</w:t>
            </w:r>
            <w:r w:rsidR="000B46D4">
              <w:rPr>
                <w:rFonts w:ascii="Times New Roman" w:hAnsi="Times New Roman" w:cs="Times New Roman"/>
                <w:sz w:val="20"/>
                <w:szCs w:val="20"/>
              </w:rPr>
              <w:t>. Camere video nu sunt.</w:t>
            </w:r>
          </w:p>
          <w:p w:rsidR="00AB7246" w:rsidRPr="00AB7246" w:rsidRDefault="00AB7246" w:rsidP="00AB7246">
            <w:pPr>
              <w:ind w:left="-124" w:right="-7" w:firstLine="163"/>
              <w:rPr>
                <w:rFonts w:ascii="Times New Roman" w:hAnsi="Times New Roman" w:cs="Times New Roman"/>
                <w:sz w:val="20"/>
                <w:szCs w:val="20"/>
              </w:rPr>
            </w:pPr>
          </w:p>
        </w:tc>
        <w:tc>
          <w:tcPr>
            <w:tcW w:w="1350" w:type="dxa"/>
            <w:vMerge w:val="restart"/>
            <w:shd w:val="clear" w:color="auto" w:fill="auto"/>
            <w:vAlign w:val="center"/>
          </w:tcPr>
          <w:p w:rsidR="00061C93" w:rsidRPr="003B6862" w:rsidRDefault="00AB7246"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3"/>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Prevederi în Regulamentul intern</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74"/>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Ordinul directorului cu privire la angajarea personalului de paz</w:t>
            </w:r>
            <w:r w:rsidR="009E1A34">
              <w:rPr>
                <w:rFonts w:ascii="Times New Roman" w:hAnsi="Times New Roman" w:cs="Times New Roman"/>
                <w:sz w:val="20"/>
                <w:szCs w:val="20"/>
              </w:rPr>
              <w:t>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95"/>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Contract cu Serviciul Pază de Stat / personalul de paz</w:t>
            </w:r>
            <w:r w:rsidR="009E1A34">
              <w:rPr>
                <w:rFonts w:ascii="Times New Roman" w:hAnsi="Times New Roman" w:cs="Times New Roman"/>
                <w:sz w:val="20"/>
                <w:szCs w:val="20"/>
              </w:rPr>
              <w:t>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0"/>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post pentru personalul de pază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0"/>
          <w:jc w:val="center"/>
        </w:trPr>
        <w:tc>
          <w:tcPr>
            <w:tcW w:w="2785" w:type="dxa"/>
            <w:vMerge/>
          </w:tcPr>
          <w:p w:rsidR="00061C93" w:rsidRPr="003B6862" w:rsidRDefault="00061C93" w:rsidP="00061C93">
            <w:pPr>
              <w:spacing w:after="0" w:line="240" w:lineRule="auto"/>
              <w:ind w:left="720"/>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Graficul de serviciu al personalului de pază.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56"/>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Gard, poartă.</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78"/>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Camere video </w:t>
            </w:r>
            <w:r w:rsidRPr="003B6862">
              <w:rPr>
                <w:rFonts w:ascii="Times New Roman" w:hAnsi="Times New Roman" w:cs="Times New Roman"/>
                <w:sz w:val="20"/>
                <w:szCs w:val="20"/>
              </w:rPr>
              <w:t>**</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78"/>
          <w:jc w:val="center"/>
        </w:trPr>
        <w:tc>
          <w:tcPr>
            <w:tcW w:w="2785" w:type="dxa"/>
            <w:vMerge/>
          </w:tcPr>
          <w:p w:rsidR="00061C93" w:rsidRPr="003B6862" w:rsidRDefault="00061C93" w:rsidP="00061C93">
            <w:pPr>
              <w:spacing w:after="0" w:line="240" w:lineRule="auto"/>
              <w:ind w:left="720"/>
              <w:rPr>
                <w:rFonts w:ascii="Times New Roman" w:hAnsi="Times New Roman" w:cs="Times New Roman"/>
                <w:sz w:val="20"/>
                <w:szCs w:val="20"/>
              </w:rPr>
            </w:pPr>
          </w:p>
        </w:tc>
        <w:tc>
          <w:tcPr>
            <w:tcW w:w="6267" w:type="dxa"/>
          </w:tcPr>
          <w:p w:rsidR="00061C93" w:rsidRPr="003B6862" w:rsidRDefault="00061C93" w:rsidP="00A06C12">
            <w:pPr>
              <w:pStyle w:val="aa"/>
              <w:numPr>
                <w:ilvl w:val="0"/>
                <w:numId w:val="17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Altele**</w:t>
            </w:r>
          </w:p>
        </w:tc>
        <w:tc>
          <w:tcPr>
            <w:tcW w:w="2070" w:type="dxa"/>
            <w:vMerge/>
          </w:tcPr>
          <w:p w:rsidR="00061C93" w:rsidRPr="003B6862" w:rsidRDefault="00061C93" w:rsidP="00665612">
            <w:pPr>
              <w:spacing w:after="0" w:line="240" w:lineRule="auto"/>
              <w:ind w:left="-124" w:right="-7" w:firstLine="163"/>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val="restart"/>
          </w:tcPr>
          <w:p w:rsidR="00061C93" w:rsidRPr="0015723E" w:rsidRDefault="00061C93" w:rsidP="00A06C12">
            <w:pPr>
              <w:numPr>
                <w:ilvl w:val="2"/>
                <w:numId w:val="176"/>
              </w:numPr>
              <w:spacing w:after="0" w:line="240" w:lineRule="auto"/>
              <w:ind w:left="36" w:hanging="90"/>
              <w:jc w:val="left"/>
              <w:rPr>
                <w:rFonts w:ascii="Times New Roman" w:hAnsi="Times New Roman" w:cs="Times New Roman"/>
                <w:sz w:val="19"/>
                <w:szCs w:val="19"/>
              </w:rPr>
            </w:pPr>
            <w:r w:rsidRPr="0015723E">
              <w:rPr>
                <w:rFonts w:ascii="Times New Roman" w:hAnsi="Times New Roman" w:cs="Times New Roman"/>
                <w:sz w:val="19"/>
                <w:szCs w:val="19"/>
              </w:rPr>
              <w:lastRenderedPageBreak/>
              <w:t>Administraţia instituţiei de învăţământ, cu sprijinul structurilor asociative ale părinţilor şi elevilor (consiliile sau alte structuri) monitorizează respectarea normelor igienico-sanitare.</w:t>
            </w:r>
          </w:p>
        </w:tc>
        <w:tc>
          <w:tcPr>
            <w:tcW w:w="6267" w:type="dxa"/>
          </w:tcPr>
          <w:p w:rsidR="00061C93" w:rsidRPr="003B6862" w:rsidRDefault="00061C93" w:rsidP="00A06C12">
            <w:pPr>
              <w:pStyle w:val="aa"/>
              <w:numPr>
                <w:ilvl w:val="0"/>
                <w:numId w:val="180"/>
              </w:numPr>
              <w:spacing w:after="0" w:line="240" w:lineRule="auto"/>
              <w:ind w:left="399"/>
              <w:contextualSpacing w:val="0"/>
              <w:rPr>
                <w:rFonts w:ascii="Times New Roman" w:hAnsi="Times New Roman" w:cs="Times New Roman"/>
                <w:sz w:val="20"/>
                <w:szCs w:val="20"/>
              </w:rPr>
            </w:pPr>
            <w:r w:rsidRPr="003B6862">
              <w:rPr>
                <w:rFonts w:ascii="Times New Roman" w:hAnsi="Times New Roman" w:cs="Times New Roman"/>
                <w:sz w:val="20"/>
                <w:szCs w:val="20"/>
              </w:rPr>
              <w:t>PDI (componenta strategică şi operaţională)</w:t>
            </w:r>
          </w:p>
        </w:tc>
        <w:tc>
          <w:tcPr>
            <w:tcW w:w="2070" w:type="dxa"/>
            <w:vMerge w:val="restart"/>
          </w:tcPr>
          <w:p w:rsidR="00061C93" w:rsidRDefault="00654223" w:rsidP="00665612">
            <w:pPr>
              <w:spacing w:after="0" w:line="240" w:lineRule="auto"/>
              <w:ind w:left="-124" w:right="-7" w:firstLine="163"/>
              <w:rPr>
                <w:rFonts w:ascii="Times New Roman" w:hAnsi="Times New Roman" w:cs="Times New Roman"/>
                <w:sz w:val="20"/>
                <w:szCs w:val="20"/>
              </w:rPr>
            </w:pPr>
            <w:r w:rsidRPr="00177BDE">
              <w:rPr>
                <w:rFonts w:ascii="Times New Roman" w:hAnsi="Times New Roman" w:cs="Times New Roman"/>
                <w:sz w:val="20"/>
                <w:szCs w:val="20"/>
              </w:rPr>
              <w:t>Monitorizarea şi respectarea normelor sanitaro-igienice este efectuată permanent de către administraţia instituţiei, prezentând rapoarte, informaţii la CP</w:t>
            </w:r>
            <w:r w:rsidR="006134BC" w:rsidRPr="00177BDE">
              <w:rPr>
                <w:rFonts w:ascii="Times New Roman" w:hAnsi="Times New Roman" w:cs="Times New Roman"/>
                <w:sz w:val="20"/>
                <w:szCs w:val="20"/>
              </w:rPr>
              <w:t>r</w:t>
            </w:r>
            <w:r w:rsidRPr="00177BDE">
              <w:rPr>
                <w:rFonts w:ascii="Times New Roman" w:hAnsi="Times New Roman" w:cs="Times New Roman"/>
                <w:sz w:val="20"/>
                <w:szCs w:val="20"/>
              </w:rPr>
              <w:t>, C</w:t>
            </w:r>
            <w:r w:rsidR="006134BC" w:rsidRPr="00177BDE">
              <w:rPr>
                <w:rFonts w:ascii="Times New Roman" w:hAnsi="Times New Roman" w:cs="Times New Roman"/>
                <w:sz w:val="20"/>
                <w:szCs w:val="20"/>
              </w:rPr>
              <w:t>A, CSP.</w:t>
            </w:r>
            <w:r w:rsidRPr="00177BDE">
              <w:rPr>
                <w:rFonts w:ascii="Times New Roman" w:hAnsi="Times New Roman" w:cs="Times New Roman"/>
                <w:sz w:val="20"/>
                <w:szCs w:val="20"/>
              </w:rPr>
              <w:t xml:space="preserve"> Părinţii şi elevii </w:t>
            </w:r>
            <w:r w:rsidR="006134BC" w:rsidRPr="00177BDE">
              <w:rPr>
                <w:rFonts w:ascii="Times New Roman" w:hAnsi="Times New Roman" w:cs="Times New Roman"/>
                <w:sz w:val="20"/>
                <w:szCs w:val="20"/>
              </w:rPr>
              <w:t>participă la activităţi curente de igienizare.</w:t>
            </w:r>
          </w:p>
          <w:p w:rsidR="00F733A1" w:rsidRPr="00177BDE" w:rsidRDefault="00F733A1" w:rsidP="00665612">
            <w:pPr>
              <w:spacing w:after="0" w:line="240" w:lineRule="auto"/>
              <w:ind w:left="-124" w:right="-7" w:firstLine="163"/>
              <w:rPr>
                <w:rFonts w:ascii="Times New Roman" w:hAnsi="Times New Roman" w:cs="Times New Roman"/>
                <w:sz w:val="20"/>
                <w:szCs w:val="20"/>
              </w:rPr>
            </w:pPr>
            <w:r>
              <w:rPr>
                <w:rFonts w:ascii="Times New Roman" w:hAnsi="Times New Roman" w:cs="Times New Roman"/>
                <w:sz w:val="20"/>
                <w:szCs w:val="20"/>
              </w:rPr>
              <w:t>Starea sani-tară a instituţiei este evaluată de Centrul de Sănătate Publică Cimişlia. Sunt prezente procese verbale privind evaluarea stării sanitare a instituţiei,rapoarte prezentate Centrului de sănătate publică.</w:t>
            </w:r>
            <w:r w:rsidR="00306490">
              <w:rPr>
                <w:rFonts w:ascii="Times New Roman" w:hAnsi="Times New Roman" w:cs="Times New Roman"/>
                <w:sz w:val="20"/>
                <w:szCs w:val="20"/>
              </w:rPr>
              <w:t>Există chestionare.</w:t>
            </w:r>
          </w:p>
        </w:tc>
        <w:tc>
          <w:tcPr>
            <w:tcW w:w="1350" w:type="dxa"/>
            <w:vMerge w:val="restart"/>
            <w:shd w:val="clear" w:color="auto" w:fill="auto"/>
            <w:vAlign w:val="center"/>
          </w:tcPr>
          <w:p w:rsidR="00061C93" w:rsidRPr="003B6862" w:rsidRDefault="0030649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B4639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vMerge w:val="restart"/>
            <w:vAlign w:val="center"/>
          </w:tcPr>
          <w:p w:rsidR="00061C93" w:rsidRPr="003B6862" w:rsidRDefault="00F733A1"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3B6862" w:rsidTr="00061C93">
        <w:trPr>
          <w:trHeight w:val="240"/>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0"/>
              </w:numPr>
              <w:spacing w:after="0" w:line="240" w:lineRule="auto"/>
              <w:ind w:left="175" w:hanging="175"/>
              <w:contextualSpacing w:val="0"/>
              <w:rPr>
                <w:rFonts w:ascii="Times New Roman" w:hAnsi="Times New Roman" w:cs="Times New Roman"/>
                <w:sz w:val="20"/>
                <w:szCs w:val="20"/>
              </w:rPr>
            </w:pPr>
            <w:r w:rsidRPr="003B6862">
              <w:rPr>
                <w:rFonts w:ascii="Times New Roman" w:hAnsi="Times New Roman" w:cs="Times New Roman"/>
                <w:sz w:val="20"/>
                <w:szCs w:val="20"/>
              </w:rPr>
              <w:t>Prevederi în Planul de activitate a Consiliului părinţilor (CPr), Consiliului elevilor (CE)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65"/>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CA, CPr, CE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305"/>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EF73F5" w:rsidRDefault="00061C93" w:rsidP="00A06C12">
            <w:pPr>
              <w:pStyle w:val="aa"/>
              <w:numPr>
                <w:ilvl w:val="0"/>
                <w:numId w:val="18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Rapoarte*</w:t>
            </w:r>
            <w:r w:rsidR="00AB7246">
              <w:rPr>
                <w:rFonts w:ascii="Times New Roman" w:hAnsi="Times New Roman" w:cs="Times New Roman"/>
                <w:sz w:val="20"/>
                <w:szCs w:val="20"/>
              </w:rPr>
              <w:t xml:space="preserve"> prezentate la Centrul de Sănătate Publică (CSP)</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304"/>
          <w:jc w:val="center"/>
        </w:trPr>
        <w:tc>
          <w:tcPr>
            <w:tcW w:w="2785" w:type="dxa"/>
            <w:vMerge/>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Default="00061C93" w:rsidP="00A06C12">
            <w:pPr>
              <w:pStyle w:val="aa"/>
              <w:numPr>
                <w:ilvl w:val="0"/>
                <w:numId w:val="180"/>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BA28A1" w:rsidRPr="003B6862" w:rsidRDefault="00BA28A1" w:rsidP="00BA28A1">
            <w:pPr>
              <w:pStyle w:val="aa"/>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Chestionare.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498"/>
          <w:jc w:val="center"/>
        </w:trPr>
        <w:tc>
          <w:tcPr>
            <w:tcW w:w="2785" w:type="dxa"/>
            <w:vMerge w:val="restart"/>
          </w:tcPr>
          <w:p w:rsidR="00061C93" w:rsidRDefault="00061C93" w:rsidP="00A06C12">
            <w:pPr>
              <w:numPr>
                <w:ilvl w:val="2"/>
                <w:numId w:val="176"/>
              </w:numPr>
              <w:spacing w:after="0" w:line="240" w:lineRule="auto"/>
              <w:ind w:left="36" w:firstLine="0"/>
              <w:jc w:val="left"/>
              <w:rPr>
                <w:rFonts w:ascii="Times New Roman" w:hAnsi="Times New Roman" w:cs="Times New Roman"/>
                <w:sz w:val="20"/>
                <w:szCs w:val="20"/>
              </w:rPr>
            </w:pPr>
            <w:r w:rsidRPr="003B6862">
              <w:rPr>
                <w:rFonts w:ascii="Times New Roman" w:hAnsi="Times New Roman" w:cs="Times New Roman"/>
                <w:sz w:val="20"/>
                <w:szCs w:val="20"/>
              </w:rPr>
              <w:t>Administraţia instituţiei de învăţământ asigură siguranţa tuturor elevilor pe toată durata programului şcolar şi la toate activităţile şcolare şi extraşcolare realizate, inclusiv în timpul transportului elevilor (dacă este cazul).</w:t>
            </w:r>
          </w:p>
        </w:tc>
        <w:tc>
          <w:tcPr>
            <w:tcW w:w="6267" w:type="dxa"/>
          </w:tcPr>
          <w:p w:rsidR="00061C93" w:rsidRPr="003B6862" w:rsidRDefault="00061C93" w:rsidP="00A06C12">
            <w:pPr>
              <w:pStyle w:val="aa"/>
              <w:numPr>
                <w:ilvl w:val="0"/>
                <w:numId w:val="181"/>
              </w:numPr>
              <w:spacing w:after="0" w:line="240" w:lineRule="auto"/>
              <w:ind w:left="309" w:hanging="309"/>
              <w:contextualSpacing w:val="0"/>
              <w:rPr>
                <w:rFonts w:ascii="Times New Roman" w:hAnsi="Times New Roman" w:cs="Times New Roman"/>
                <w:sz w:val="20"/>
                <w:szCs w:val="20"/>
              </w:rPr>
            </w:pPr>
            <w:r w:rsidRPr="003B6862">
              <w:rPr>
                <w:rFonts w:ascii="Times New Roman" w:hAnsi="Times New Roman" w:cs="Times New Roman"/>
                <w:sz w:val="20"/>
                <w:szCs w:val="20"/>
              </w:rPr>
              <w:t>Ordine ale directorului cu privire la avertizarea elevilor despre regulile de securitate la activităţile şcolare, extraşcolare</w:t>
            </w:r>
          </w:p>
        </w:tc>
        <w:tc>
          <w:tcPr>
            <w:tcW w:w="2070" w:type="dxa"/>
            <w:vMerge w:val="restart"/>
          </w:tcPr>
          <w:p w:rsidR="00061C93" w:rsidRDefault="006134BC" w:rsidP="007D7322">
            <w:pPr>
              <w:spacing w:after="0" w:line="240" w:lineRule="auto"/>
              <w:ind w:left="-124" w:firstLine="124"/>
              <w:rPr>
                <w:rFonts w:ascii="Times New Roman" w:hAnsi="Times New Roman" w:cs="Times New Roman"/>
                <w:sz w:val="20"/>
                <w:szCs w:val="20"/>
              </w:rPr>
            </w:pPr>
            <w:r w:rsidRPr="00177BDE">
              <w:rPr>
                <w:rFonts w:ascii="Times New Roman" w:hAnsi="Times New Roman" w:cs="Times New Roman"/>
                <w:sz w:val="20"/>
                <w:szCs w:val="20"/>
              </w:rPr>
              <w:t>În instituţie sunt create condiţii de siguranţă pentru toată perioada aflării elevilor la diverse activităţi. Prin intermediul</w:t>
            </w:r>
            <w:r w:rsidR="00306490">
              <w:rPr>
                <w:rFonts w:ascii="Times New Roman" w:hAnsi="Times New Roman" w:cs="Times New Roman"/>
                <w:sz w:val="20"/>
                <w:szCs w:val="20"/>
              </w:rPr>
              <w:t xml:space="preserve"> panoului, </w:t>
            </w:r>
            <w:r w:rsidRPr="00177BDE">
              <w:rPr>
                <w:rFonts w:ascii="Times New Roman" w:hAnsi="Times New Roman" w:cs="Times New Roman"/>
                <w:sz w:val="20"/>
                <w:szCs w:val="20"/>
              </w:rPr>
              <w:t>, ordinului directorului este efectuată tehnica securităţii sub semnătură. Şoferul are angajament pentru securitatea transportări c</w:t>
            </w:r>
            <w:r w:rsidR="00F733A1">
              <w:rPr>
                <w:rFonts w:ascii="Times New Roman" w:hAnsi="Times New Roman" w:cs="Times New Roman"/>
                <w:sz w:val="20"/>
                <w:szCs w:val="20"/>
              </w:rPr>
              <w:t xml:space="preserve">opiilor. Sunt afişate informaţii relevante </w:t>
            </w:r>
            <w:r w:rsidR="00F733A1">
              <w:rPr>
                <w:rFonts w:ascii="Times New Roman" w:hAnsi="Times New Roman" w:cs="Times New Roman"/>
                <w:sz w:val="20"/>
                <w:szCs w:val="20"/>
              </w:rPr>
              <w:lastRenderedPageBreak/>
              <w:t>siguranţei pe panoul informativ, , pe holuri sunt scheme ale planului d</w:t>
            </w:r>
            <w:r w:rsidR="007D7322">
              <w:rPr>
                <w:rFonts w:ascii="Times New Roman" w:hAnsi="Times New Roman" w:cs="Times New Roman"/>
                <w:sz w:val="20"/>
                <w:szCs w:val="20"/>
              </w:rPr>
              <w:t>e evacuare din clădire</w:t>
            </w:r>
            <w:r w:rsidR="00F733A1">
              <w:rPr>
                <w:rFonts w:ascii="Times New Roman" w:hAnsi="Times New Roman" w:cs="Times New Roman"/>
                <w:sz w:val="20"/>
                <w:szCs w:val="20"/>
              </w:rPr>
              <w:t xml:space="preserve">. </w:t>
            </w:r>
          </w:p>
          <w:p w:rsidR="007D7322" w:rsidRPr="00177BDE" w:rsidRDefault="007D7322" w:rsidP="007D7322">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Părinții și elevii sunt satisfăcuți de siguranța lor.</w:t>
            </w:r>
            <w:r w:rsidR="00306490">
              <w:rPr>
                <w:rFonts w:ascii="Times New Roman" w:hAnsi="Times New Roman" w:cs="Times New Roman"/>
                <w:sz w:val="20"/>
                <w:szCs w:val="20"/>
              </w:rPr>
              <w:t>Se prezintă rapoarte.</w:t>
            </w:r>
          </w:p>
        </w:tc>
        <w:tc>
          <w:tcPr>
            <w:tcW w:w="1350" w:type="dxa"/>
            <w:vMerge w:val="restart"/>
            <w:shd w:val="clear" w:color="auto" w:fill="auto"/>
            <w:vAlign w:val="center"/>
          </w:tcPr>
          <w:p w:rsidR="00061C93" w:rsidRPr="005F75D3" w:rsidRDefault="005F75D3" w:rsidP="00061C93">
            <w:pPr>
              <w:spacing w:after="0" w:line="240" w:lineRule="auto"/>
              <w:jc w:val="center"/>
              <w:rPr>
                <w:rFonts w:ascii="Times New Roman" w:hAnsi="Times New Roman" w:cs="Times New Roman"/>
                <w:b/>
                <w:sz w:val="20"/>
                <w:szCs w:val="20"/>
                <w:highlight w:val="yellow"/>
              </w:rPr>
            </w:pPr>
            <w:r w:rsidRPr="005F75D3">
              <w:rPr>
                <w:rFonts w:ascii="Times New Roman" w:hAnsi="Times New Roman" w:cs="Times New Roman"/>
                <w:b/>
                <w:sz w:val="20"/>
                <w:szCs w:val="20"/>
              </w:rPr>
              <w:lastRenderedPageBreak/>
              <w:t>2</w:t>
            </w:r>
          </w:p>
        </w:tc>
        <w:tc>
          <w:tcPr>
            <w:tcW w:w="810" w:type="dxa"/>
            <w:vMerge w:val="restart"/>
            <w:vAlign w:val="center"/>
          </w:tcPr>
          <w:p w:rsidR="00061C93" w:rsidRPr="004666DB" w:rsidRDefault="007D7322" w:rsidP="00061C93">
            <w:pPr>
              <w:spacing w:after="0" w:line="240" w:lineRule="auto"/>
              <w:jc w:val="center"/>
              <w:rPr>
                <w:rFonts w:ascii="Times New Roman" w:hAnsi="Times New Roman" w:cs="Times New Roman"/>
                <w:b/>
                <w:sz w:val="20"/>
                <w:szCs w:val="20"/>
                <w:highlight w:val="yellow"/>
              </w:rPr>
            </w:pPr>
            <w:r>
              <w:rPr>
                <w:rFonts w:ascii="Times New Roman" w:hAnsi="Times New Roman" w:cs="Times New Roman"/>
                <w:b/>
                <w:sz w:val="20"/>
                <w:szCs w:val="20"/>
                <w:highlight w:val="yellow"/>
              </w:rPr>
              <w:t>1</w:t>
            </w:r>
          </w:p>
        </w:tc>
        <w:tc>
          <w:tcPr>
            <w:tcW w:w="933" w:type="dxa"/>
            <w:vMerge w:val="restart"/>
            <w:vAlign w:val="center"/>
          </w:tcPr>
          <w:p w:rsidR="00061C93" w:rsidRPr="003B6862" w:rsidRDefault="005F75D3"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3B6862" w:rsidTr="00061C93">
        <w:trPr>
          <w:trHeight w:val="174"/>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Panouri de </w:t>
            </w:r>
            <w:r w:rsidRPr="009E7D37">
              <w:rPr>
                <w:rFonts w:ascii="Times New Roman" w:hAnsi="Times New Roman" w:cs="Times New Roman"/>
                <w:sz w:val="20"/>
                <w:szCs w:val="20"/>
              </w:rPr>
              <w:t>afișaj cu informaţii relevante siguranţei</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149"/>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 de evacuare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64"/>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Angajamentul şoferului pentru securizarea transportării copiilor</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9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Rapoarte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63"/>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9B6033"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Chestionare, anc</w:t>
            </w:r>
            <w:r>
              <w:rPr>
                <w:rFonts w:ascii="Times New Roman" w:hAnsi="Times New Roman" w:cs="Times New Roman"/>
                <w:sz w:val="20"/>
                <w:szCs w:val="20"/>
              </w:rPr>
              <w:t xml:space="preserve">hete pentru elevi/ părinţi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63"/>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Default="00061C93" w:rsidP="00A06C12">
            <w:pPr>
              <w:pStyle w:val="aa"/>
              <w:numPr>
                <w:ilvl w:val="0"/>
                <w:numId w:val="18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r w:rsidR="006134BC">
              <w:rPr>
                <w:rFonts w:ascii="Times New Roman" w:hAnsi="Times New Roman" w:cs="Times New Roman"/>
                <w:sz w:val="20"/>
                <w:szCs w:val="20"/>
              </w:rPr>
              <w:t xml:space="preserve">    </w:t>
            </w:r>
          </w:p>
          <w:p w:rsidR="006134BC" w:rsidRPr="005F75D3" w:rsidRDefault="006134BC" w:rsidP="006134BC">
            <w:pPr>
              <w:pStyle w:val="aa"/>
              <w:spacing w:after="0" w:line="240" w:lineRule="auto"/>
              <w:ind w:left="284"/>
              <w:contextualSpacing w:val="0"/>
              <w:rPr>
                <w:rFonts w:ascii="Times New Roman" w:hAnsi="Times New Roman" w:cs="Times New Roman"/>
                <w:sz w:val="20"/>
                <w:szCs w:val="20"/>
              </w:rPr>
            </w:pPr>
            <w:r w:rsidRPr="005F75D3">
              <w:rPr>
                <w:rFonts w:ascii="Times New Roman" w:hAnsi="Times New Roman" w:cs="Times New Roman"/>
                <w:sz w:val="20"/>
                <w:szCs w:val="20"/>
              </w:rPr>
              <w:t xml:space="preserve">Lista copiilor informaţi cu Tehnica securităţii în timpul orelor </w:t>
            </w:r>
            <w:r w:rsidR="0086287B" w:rsidRPr="005F75D3">
              <w:rPr>
                <w:rFonts w:ascii="Times New Roman" w:hAnsi="Times New Roman" w:cs="Times New Roman"/>
                <w:sz w:val="20"/>
                <w:szCs w:val="20"/>
              </w:rPr>
              <w:t>de ducaţie fizică, chimie, educaţie tehnologică şi altele,  în tipul vacanţelor (cu semnăturile) ; ore de dirigenţie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330"/>
          <w:jc w:val="center"/>
        </w:trPr>
        <w:tc>
          <w:tcPr>
            <w:tcW w:w="2785" w:type="dxa"/>
            <w:vMerge w:val="restart"/>
          </w:tcPr>
          <w:p w:rsidR="00061C93" w:rsidRDefault="00061C93" w:rsidP="00A06C12">
            <w:pPr>
              <w:numPr>
                <w:ilvl w:val="2"/>
                <w:numId w:val="176"/>
              </w:numPr>
              <w:spacing w:after="0" w:line="240" w:lineRule="auto"/>
              <w:ind w:left="36" w:firstLine="0"/>
              <w:jc w:val="left"/>
              <w:rPr>
                <w:rFonts w:ascii="Times New Roman" w:hAnsi="Times New Roman" w:cs="Times New Roman"/>
                <w:sz w:val="20"/>
                <w:szCs w:val="20"/>
              </w:rPr>
            </w:pPr>
            <w:r w:rsidRPr="003B6862">
              <w:rPr>
                <w:rFonts w:ascii="Times New Roman" w:hAnsi="Times New Roman" w:cs="Times New Roman"/>
                <w:sz w:val="20"/>
                <w:szCs w:val="20"/>
              </w:rPr>
              <w:lastRenderedPageBreak/>
              <w:t>Administraţia instituţiei de învăţământ elaborează un orar echilibrat, flexibil în care disciplinele exacte alternează cu cele umanistice, artistice, tehnologice şi cele sportive şi asigură raportul optim între timpul instruirii formale şi cel al instruirii nonformale, între timpul de învăţare şi timpul de recreere.</w:t>
            </w:r>
          </w:p>
        </w:tc>
        <w:tc>
          <w:tcPr>
            <w:tcW w:w="6267" w:type="dxa"/>
          </w:tcPr>
          <w:p w:rsidR="00061C93" w:rsidRPr="003B6862" w:rsidRDefault="00061C93" w:rsidP="00A06C12">
            <w:pPr>
              <w:pStyle w:val="aa"/>
              <w:numPr>
                <w:ilvl w:val="0"/>
                <w:numId w:val="182"/>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Orar echilibrat, unde disciplinele exacte alternează cu celelalte</w:t>
            </w:r>
          </w:p>
        </w:tc>
        <w:tc>
          <w:tcPr>
            <w:tcW w:w="2070" w:type="dxa"/>
            <w:vMerge w:val="restart"/>
          </w:tcPr>
          <w:p w:rsidR="00061C93" w:rsidRPr="0086287B" w:rsidRDefault="0086287B" w:rsidP="0086287B">
            <w:pPr>
              <w:spacing w:after="0" w:line="240" w:lineRule="auto"/>
              <w:ind w:left="-124" w:firstLine="124"/>
              <w:rPr>
                <w:rFonts w:ascii="Times New Roman" w:hAnsi="Times New Roman" w:cs="Times New Roman"/>
                <w:b/>
                <w:sz w:val="20"/>
                <w:szCs w:val="20"/>
              </w:rPr>
            </w:pPr>
            <w:r w:rsidRPr="00177BDE">
              <w:rPr>
                <w:rFonts w:ascii="Times New Roman" w:hAnsi="Times New Roman" w:cs="Times New Roman"/>
                <w:sz w:val="20"/>
                <w:szCs w:val="20"/>
              </w:rPr>
              <w:t>Orarul elaborat în instituţie este flexibil, echilibrat,  u</w:t>
            </w:r>
            <w:r w:rsidR="00B46982">
              <w:rPr>
                <w:rFonts w:ascii="Times New Roman" w:hAnsi="Times New Roman" w:cs="Times New Roman"/>
                <w:sz w:val="20"/>
                <w:szCs w:val="20"/>
              </w:rPr>
              <w:t>nde disciplinile exacte , artist</w:t>
            </w:r>
            <w:r w:rsidRPr="00177BDE">
              <w:rPr>
                <w:rFonts w:ascii="Times New Roman" w:hAnsi="Times New Roman" w:cs="Times New Roman"/>
                <w:sz w:val="20"/>
                <w:szCs w:val="20"/>
              </w:rPr>
              <w:t>ice, umane şi sportive sunt combinate,  aprobat la</w:t>
            </w:r>
            <w:r>
              <w:rPr>
                <w:rFonts w:ascii="Times New Roman" w:hAnsi="Times New Roman" w:cs="Times New Roman"/>
                <w:b/>
                <w:sz w:val="20"/>
                <w:szCs w:val="20"/>
              </w:rPr>
              <w:t xml:space="preserve"> </w:t>
            </w:r>
            <w:r w:rsidRPr="00177BDE">
              <w:rPr>
                <w:rFonts w:ascii="Times New Roman" w:hAnsi="Times New Roman" w:cs="Times New Roman"/>
                <w:sz w:val="20"/>
                <w:szCs w:val="20"/>
              </w:rPr>
              <w:t>CA şi prezentat la CSP. Pauzele sunt reglementate în ROI. Testele de evaluare repartizate uniform conform graficului la fiecare început de lună.</w:t>
            </w:r>
          </w:p>
        </w:tc>
        <w:tc>
          <w:tcPr>
            <w:tcW w:w="1350" w:type="dxa"/>
            <w:vMerge w:val="restart"/>
            <w:shd w:val="clear" w:color="auto" w:fill="auto"/>
            <w:vAlign w:val="center"/>
          </w:tcPr>
          <w:p w:rsidR="00061C93" w:rsidRPr="005F75D3" w:rsidRDefault="005F75D3" w:rsidP="00061C93">
            <w:pPr>
              <w:spacing w:after="0" w:line="240" w:lineRule="auto"/>
              <w:jc w:val="center"/>
              <w:rPr>
                <w:rFonts w:ascii="Times New Roman" w:hAnsi="Times New Roman" w:cs="Times New Roman"/>
                <w:b/>
                <w:sz w:val="20"/>
                <w:szCs w:val="20"/>
              </w:rPr>
            </w:pPr>
            <w:r w:rsidRPr="005F75D3">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094471" w:rsidTr="00061C93">
        <w:trPr>
          <w:trHeight w:val="22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204444" w:rsidRDefault="00061C93" w:rsidP="00A06C12">
            <w:pPr>
              <w:pStyle w:val="aa"/>
              <w:numPr>
                <w:ilvl w:val="0"/>
                <w:numId w:val="182"/>
              </w:numPr>
              <w:spacing w:after="0" w:line="240" w:lineRule="auto"/>
              <w:ind w:left="284" w:hanging="284"/>
              <w:contextualSpacing w:val="0"/>
              <w:rPr>
                <w:rFonts w:ascii="Times New Roman" w:hAnsi="Times New Roman" w:cs="Times New Roman"/>
                <w:sz w:val="20"/>
                <w:szCs w:val="20"/>
              </w:rPr>
            </w:pPr>
            <w:r w:rsidRPr="00204444">
              <w:rPr>
                <w:rFonts w:ascii="Times New Roman" w:hAnsi="Times New Roman" w:cs="Times New Roman"/>
                <w:sz w:val="20"/>
                <w:szCs w:val="20"/>
              </w:rPr>
              <w:t>Orar flexibil,unde Educaţia fizică, Educaţia muzicală, Educaţia plastică, Educaţia tehnologică nu se proiectează, în orar, la începutul zilei</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97"/>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Testele de evaluare/tezele sunt repartizate uniform, nu mai mult de1 </w:t>
            </w:r>
            <w:r w:rsidRPr="003B6862">
              <w:rPr>
                <w:rFonts w:ascii="Times New Roman" w:hAnsi="Times New Roman" w:cs="Times New Roman"/>
                <w:i/>
                <w:sz w:val="20"/>
                <w:szCs w:val="20"/>
              </w:rPr>
              <w:t>per</w:t>
            </w:r>
            <w:r w:rsidRPr="003B6862">
              <w:rPr>
                <w:rFonts w:ascii="Times New Roman" w:hAnsi="Times New Roman" w:cs="Times New Roman"/>
                <w:sz w:val="20"/>
                <w:szCs w:val="20"/>
              </w:rPr>
              <w:t xml:space="preserve"> zi</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372"/>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Pr="009B6033" w:rsidRDefault="00061C93" w:rsidP="00A06C12">
            <w:pPr>
              <w:pStyle w:val="aa"/>
              <w:numPr>
                <w:ilvl w:val="0"/>
                <w:numId w:val="18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Orarul sunetelor reglementat</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685"/>
          <w:jc w:val="center"/>
        </w:trPr>
        <w:tc>
          <w:tcPr>
            <w:tcW w:w="2785" w:type="dxa"/>
            <w:vMerge/>
          </w:tcPr>
          <w:p w:rsidR="00061C93" w:rsidRDefault="00061C93" w:rsidP="00A06C12">
            <w:pPr>
              <w:numPr>
                <w:ilvl w:val="2"/>
                <w:numId w:val="176"/>
              </w:numPr>
              <w:spacing w:after="0" w:line="240" w:lineRule="auto"/>
              <w:rPr>
                <w:rFonts w:ascii="Times New Roman" w:hAnsi="Times New Roman" w:cs="Times New Roman"/>
                <w:sz w:val="20"/>
                <w:szCs w:val="20"/>
              </w:rPr>
            </w:pPr>
          </w:p>
        </w:tc>
        <w:tc>
          <w:tcPr>
            <w:tcW w:w="6267" w:type="dxa"/>
          </w:tcPr>
          <w:p w:rsidR="00061C93" w:rsidRDefault="00061C93" w:rsidP="00A06C12">
            <w:pPr>
              <w:pStyle w:val="aa"/>
              <w:numPr>
                <w:ilvl w:val="0"/>
                <w:numId w:val="18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86287B" w:rsidRPr="0086287B" w:rsidRDefault="0086287B" w:rsidP="0086287B">
            <w:pPr>
              <w:pStyle w:val="aa"/>
              <w:spacing w:after="0" w:line="240" w:lineRule="auto"/>
              <w:ind w:left="284"/>
              <w:contextualSpacing w:val="0"/>
              <w:rPr>
                <w:rFonts w:ascii="Times New Roman" w:hAnsi="Times New Roman" w:cs="Times New Roman"/>
                <w:color w:val="FF0000"/>
                <w:sz w:val="20"/>
                <w:szCs w:val="20"/>
              </w:rPr>
            </w:pP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70"/>
          <w:jc w:val="center"/>
        </w:trPr>
        <w:tc>
          <w:tcPr>
            <w:tcW w:w="11122"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Capacitate instituţională</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jc w:val="center"/>
              <w:rPr>
                <w:rFonts w:ascii="Times New Roman" w:hAnsi="Times New Roman" w:cs="Times New Roman"/>
                <w:b/>
                <w:sz w:val="20"/>
                <w:szCs w:val="20"/>
              </w:rPr>
            </w:pPr>
          </w:p>
        </w:tc>
      </w:tr>
      <w:tr w:rsidR="00061C93" w:rsidRPr="003B6862" w:rsidTr="00061C93">
        <w:trPr>
          <w:trHeight w:val="384"/>
          <w:jc w:val="center"/>
        </w:trPr>
        <w:tc>
          <w:tcPr>
            <w:tcW w:w="2785" w:type="dxa"/>
            <w:vMerge w:val="restart"/>
          </w:tcPr>
          <w:p w:rsidR="00061C93" w:rsidRDefault="00061C93" w:rsidP="00A06C12">
            <w:pPr>
              <w:numPr>
                <w:ilvl w:val="2"/>
                <w:numId w:val="176"/>
              </w:numPr>
              <w:spacing w:after="0" w:line="240" w:lineRule="auto"/>
              <w:ind w:left="0" w:firstLine="0"/>
              <w:jc w:val="left"/>
              <w:rPr>
                <w:rFonts w:ascii="Times New Roman" w:hAnsi="Times New Roman" w:cs="Times New Roman"/>
                <w:sz w:val="20"/>
                <w:szCs w:val="20"/>
              </w:rPr>
            </w:pPr>
            <w:r w:rsidRPr="003B6862">
              <w:rPr>
                <w:rFonts w:ascii="Times New Roman" w:hAnsi="Times New Roman" w:cs="Times New Roman"/>
                <w:sz w:val="20"/>
                <w:szCs w:val="20"/>
              </w:rPr>
              <w:t>Instituţia de învăţământ asigură fiecărui elev din şcoală un loc de lucru în bancă / la masă, corespunzător taliei sale, acuităţii vizuale şi auditive, particularităţilor psihofiziologice individuale.</w:t>
            </w:r>
          </w:p>
        </w:tc>
        <w:tc>
          <w:tcPr>
            <w:tcW w:w="6267" w:type="dxa"/>
          </w:tcPr>
          <w:p w:rsidR="00061C93" w:rsidRPr="003B6862" w:rsidRDefault="00061C93" w:rsidP="00A06C12">
            <w:pPr>
              <w:pStyle w:val="aa"/>
              <w:numPr>
                <w:ilvl w:val="0"/>
                <w:numId w:val="183"/>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Nr</w:t>
            </w:r>
            <w:r>
              <w:rPr>
                <w:rFonts w:ascii="Times New Roman" w:hAnsi="Times New Roman" w:cs="Times New Roman"/>
                <w:sz w:val="20"/>
                <w:szCs w:val="20"/>
              </w:rPr>
              <w:t>.</w:t>
            </w:r>
            <w:r w:rsidRPr="003B6862">
              <w:rPr>
                <w:rFonts w:ascii="Times New Roman" w:hAnsi="Times New Roman" w:cs="Times New Roman"/>
                <w:sz w:val="20"/>
                <w:szCs w:val="20"/>
              </w:rPr>
              <w:t xml:space="preserve"> de locuri de lucru la mese/ bănci corespunzăt</w:t>
            </w:r>
            <w:r>
              <w:rPr>
                <w:rFonts w:ascii="Times New Roman" w:hAnsi="Times New Roman" w:cs="Times New Roman"/>
                <w:sz w:val="20"/>
                <w:szCs w:val="20"/>
              </w:rPr>
              <w:t>or numărului de elevi, la clasă</w:t>
            </w:r>
          </w:p>
        </w:tc>
        <w:tc>
          <w:tcPr>
            <w:tcW w:w="2070" w:type="dxa"/>
            <w:vMerge w:val="restart"/>
          </w:tcPr>
          <w:p w:rsidR="00061C93" w:rsidRDefault="00177BDE" w:rsidP="00177BDE">
            <w:pPr>
              <w:spacing w:after="0" w:line="240" w:lineRule="auto"/>
              <w:ind w:left="-124" w:right="-7" w:firstLine="163"/>
              <w:rPr>
                <w:rFonts w:ascii="Times New Roman" w:hAnsi="Times New Roman" w:cs="Times New Roman"/>
                <w:sz w:val="20"/>
                <w:szCs w:val="20"/>
              </w:rPr>
            </w:pPr>
            <w:r w:rsidRPr="00177BDE">
              <w:rPr>
                <w:rFonts w:ascii="Times New Roman" w:hAnsi="Times New Roman" w:cs="Times New Roman"/>
                <w:sz w:val="20"/>
                <w:szCs w:val="20"/>
              </w:rPr>
              <w:t>În instituţie elevii sunt asiguraţi cu număr corespunzător de mese, scaune conform vârstei, aranja</w:t>
            </w:r>
            <w:r w:rsidR="00B46982">
              <w:rPr>
                <w:rFonts w:ascii="Times New Roman" w:hAnsi="Times New Roman" w:cs="Times New Roman"/>
                <w:sz w:val="20"/>
                <w:szCs w:val="20"/>
              </w:rPr>
              <w:t>ţ</w:t>
            </w:r>
            <w:r w:rsidRPr="00177BDE">
              <w:rPr>
                <w:rFonts w:ascii="Times New Roman" w:hAnsi="Times New Roman" w:cs="Times New Roman"/>
                <w:sz w:val="20"/>
                <w:szCs w:val="20"/>
              </w:rPr>
              <w:t>i de către diriginte conform particularităţilor psihofiziologice, Actele de primire-predare sunt la şeful de gospodărie.</w:t>
            </w:r>
          </w:p>
          <w:p w:rsidR="00375694" w:rsidRPr="00177BDE" w:rsidRDefault="00375694" w:rsidP="00177BDE">
            <w:pPr>
              <w:spacing w:after="0" w:line="240" w:lineRule="auto"/>
              <w:ind w:left="-124" w:right="-7" w:firstLine="163"/>
              <w:rPr>
                <w:rFonts w:ascii="Times New Roman" w:hAnsi="Times New Roman" w:cs="Times New Roman"/>
                <w:sz w:val="20"/>
                <w:szCs w:val="20"/>
              </w:rPr>
            </w:pPr>
            <w:r>
              <w:rPr>
                <w:rFonts w:ascii="Times New Roman" w:hAnsi="Times New Roman" w:cs="Times New Roman"/>
                <w:sz w:val="20"/>
                <w:szCs w:val="20"/>
              </w:rPr>
              <w:t>Este amenajat Centrul de resurse pentru elevi cu nevoi asigurat cu mobilierul necesar.</w:t>
            </w:r>
          </w:p>
        </w:tc>
        <w:tc>
          <w:tcPr>
            <w:tcW w:w="1350" w:type="dxa"/>
            <w:vMerge w:val="restart"/>
            <w:shd w:val="clear" w:color="auto" w:fill="auto"/>
            <w:vAlign w:val="center"/>
          </w:tcPr>
          <w:p w:rsidR="00061C93" w:rsidRPr="003B6862" w:rsidRDefault="005F75D3"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A3181B" w:rsidRDefault="00061C93" w:rsidP="00061C93">
            <w:pPr>
              <w:spacing w:after="0" w:line="240" w:lineRule="auto"/>
              <w:ind w:left="360"/>
              <w:jc w:val="center"/>
              <w:rPr>
                <w:rFonts w:ascii="Times New Roman" w:hAnsi="Times New Roman" w:cs="Times New Roman"/>
                <w:b/>
                <w:sz w:val="20"/>
                <w:szCs w:val="20"/>
              </w:rPr>
            </w:pPr>
          </w:p>
        </w:tc>
        <w:tc>
          <w:tcPr>
            <w:tcW w:w="933" w:type="dxa"/>
            <w:vMerge w:val="restart"/>
            <w:vAlign w:val="center"/>
          </w:tcPr>
          <w:p w:rsidR="00061C93" w:rsidRPr="00A3181B" w:rsidRDefault="00375694" w:rsidP="00061C93">
            <w:pPr>
              <w:spacing w:after="0" w:line="240" w:lineRule="auto"/>
              <w:ind w:left="72"/>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3B6862" w:rsidTr="00061C93">
        <w:trPr>
          <w:trHeight w:val="22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Clase dotate cu mobilier corespunzător ciclu</w:t>
            </w:r>
            <w:r>
              <w:rPr>
                <w:rFonts w:ascii="Times New Roman" w:hAnsi="Times New Roman" w:cs="Times New Roman"/>
                <w:sz w:val="20"/>
                <w:szCs w:val="20"/>
              </w:rPr>
              <w:t>lui primar şi gimnazial/ liceal</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72"/>
              <w:rPr>
                <w:rFonts w:ascii="Times New Roman" w:hAnsi="Times New Roman" w:cs="Times New Roman"/>
                <w:b/>
                <w:sz w:val="20"/>
                <w:szCs w:val="20"/>
              </w:rPr>
            </w:pPr>
          </w:p>
        </w:tc>
      </w:tr>
      <w:tr w:rsidR="00061C93" w:rsidRPr="003B6862" w:rsidTr="00061C93">
        <w:trPr>
          <w:trHeight w:val="22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Act de predare-primire a băncilor şi s</w:t>
            </w:r>
            <w:r>
              <w:rPr>
                <w:rFonts w:ascii="Times New Roman" w:hAnsi="Times New Roman" w:cs="Times New Roman"/>
                <w:sz w:val="20"/>
                <w:szCs w:val="20"/>
              </w:rPr>
              <w:t>caunelor, pentru clasa de elevi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9B6033" w:rsidRDefault="00061C93" w:rsidP="00A06C12">
            <w:pPr>
              <w:pStyle w:val="aa"/>
              <w:numPr>
                <w:ilvl w:val="0"/>
                <w:numId w:val="18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clasei/ Caietul dirigintelui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4"/>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Default="00061C93" w:rsidP="00A06C12">
            <w:pPr>
              <w:pStyle w:val="aa"/>
              <w:numPr>
                <w:ilvl w:val="0"/>
                <w:numId w:val="183"/>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BA28A1" w:rsidRPr="003B6862" w:rsidRDefault="00BA28A1" w:rsidP="00BA28A1">
            <w:pPr>
              <w:pStyle w:val="aa"/>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Centrul de resurse care asigură acces tuturor copiilor la educație.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shd w:val="clear" w:color="auto" w:fill="auto"/>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177BDE" w:rsidRPr="003B6862" w:rsidTr="00061C93">
        <w:trPr>
          <w:trHeight w:val="70"/>
          <w:jc w:val="center"/>
        </w:trPr>
        <w:tc>
          <w:tcPr>
            <w:tcW w:w="2785" w:type="dxa"/>
            <w:vMerge w:val="restart"/>
          </w:tcPr>
          <w:p w:rsidR="00177BDE" w:rsidRPr="00E042B3" w:rsidRDefault="00177BDE" w:rsidP="00A06C12">
            <w:pPr>
              <w:numPr>
                <w:ilvl w:val="2"/>
                <w:numId w:val="176"/>
              </w:numPr>
              <w:spacing w:after="0" w:line="240" w:lineRule="auto"/>
              <w:ind w:left="67" w:hanging="67"/>
              <w:jc w:val="left"/>
              <w:rPr>
                <w:rFonts w:ascii="Times New Roman" w:hAnsi="Times New Roman" w:cs="Times New Roman"/>
                <w:sz w:val="19"/>
                <w:szCs w:val="19"/>
              </w:rPr>
            </w:pPr>
            <w:r w:rsidRPr="0015723E">
              <w:rPr>
                <w:rFonts w:ascii="Times New Roman" w:hAnsi="Times New Roman" w:cs="Times New Roman"/>
                <w:sz w:val="19"/>
                <w:szCs w:val="19"/>
              </w:rPr>
              <w:t xml:space="preserve">Instituţia de învăţământ </w:t>
            </w:r>
            <w:r w:rsidRPr="0015723E">
              <w:rPr>
                <w:rFonts w:ascii="Times New Roman" w:hAnsi="Times New Roman" w:cs="Times New Roman"/>
                <w:sz w:val="19"/>
                <w:szCs w:val="19"/>
              </w:rPr>
              <w:lastRenderedPageBreak/>
              <w:t xml:space="preserve">asigură echipamente, utilaje, dispozitive, ustensile şi materialele de sprijin pentru laboratoarele de fizică şi chimie, pentru sălile de studiu la biologie şi informatică, pentru </w:t>
            </w:r>
          </w:p>
          <w:p w:rsidR="00177BDE" w:rsidRDefault="00177BDE" w:rsidP="00061C93">
            <w:pPr>
              <w:spacing w:after="0" w:line="240" w:lineRule="auto"/>
              <w:ind w:left="67"/>
              <w:rPr>
                <w:rFonts w:ascii="Times New Roman" w:hAnsi="Times New Roman" w:cs="Times New Roman"/>
                <w:sz w:val="19"/>
                <w:szCs w:val="19"/>
              </w:rPr>
            </w:pPr>
            <w:r w:rsidRPr="0015723E">
              <w:rPr>
                <w:rFonts w:ascii="Times New Roman" w:hAnsi="Times New Roman" w:cs="Times New Roman"/>
                <w:sz w:val="19"/>
                <w:szCs w:val="19"/>
              </w:rPr>
              <w:t xml:space="preserve">atelierele de educaţie </w:t>
            </w:r>
          </w:p>
          <w:p w:rsidR="00177BDE" w:rsidRPr="00E042B3" w:rsidRDefault="00177BDE" w:rsidP="00061C93">
            <w:pPr>
              <w:spacing w:after="0" w:line="240" w:lineRule="auto"/>
              <w:rPr>
                <w:rFonts w:ascii="Times New Roman" w:hAnsi="Times New Roman" w:cs="Times New Roman"/>
                <w:sz w:val="19"/>
                <w:szCs w:val="19"/>
              </w:rPr>
            </w:pPr>
            <w:r w:rsidRPr="003B6862">
              <w:rPr>
                <w:rFonts w:ascii="Times New Roman" w:hAnsi="Times New Roman" w:cs="Times New Roman"/>
                <w:sz w:val="20"/>
                <w:szCs w:val="20"/>
              </w:rPr>
              <w:t>tehnologică, pentru sala de sport şi terenul sportiv, în concordanţă cu talia elevilor, parametrii sanitaro-igienici şi termenele de valabilitate, cerinţele de securitate şi normele sanitare.</w:t>
            </w:r>
          </w:p>
        </w:tc>
        <w:tc>
          <w:tcPr>
            <w:tcW w:w="6267" w:type="dxa"/>
          </w:tcPr>
          <w:p w:rsidR="00177BDE" w:rsidRPr="003B6862" w:rsidRDefault="00177BDE" w:rsidP="00A06C12">
            <w:pPr>
              <w:pStyle w:val="aa"/>
              <w:numPr>
                <w:ilvl w:val="0"/>
                <w:numId w:val="184"/>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lastRenderedPageBreak/>
              <w:t>Registru de inventariere</w:t>
            </w:r>
          </w:p>
        </w:tc>
        <w:tc>
          <w:tcPr>
            <w:tcW w:w="2070" w:type="dxa"/>
            <w:vMerge w:val="restart"/>
          </w:tcPr>
          <w:p w:rsidR="00177BDE" w:rsidRDefault="00177BDE" w:rsidP="00177BDE">
            <w:pPr>
              <w:spacing w:after="0" w:line="240" w:lineRule="auto"/>
              <w:ind w:left="-124" w:firstLine="142"/>
              <w:rPr>
                <w:rFonts w:ascii="Times New Roman" w:hAnsi="Times New Roman" w:cs="Times New Roman"/>
                <w:sz w:val="20"/>
                <w:szCs w:val="20"/>
              </w:rPr>
            </w:pPr>
            <w:r>
              <w:rPr>
                <w:rFonts w:ascii="Times New Roman" w:hAnsi="Times New Roman" w:cs="Times New Roman"/>
                <w:sz w:val="20"/>
                <w:szCs w:val="20"/>
              </w:rPr>
              <w:t>Instituţia asigură</w:t>
            </w:r>
            <w:r w:rsidR="00D65416">
              <w:rPr>
                <w:rFonts w:ascii="Times New Roman" w:hAnsi="Times New Roman" w:cs="Times New Roman"/>
                <w:sz w:val="20"/>
                <w:szCs w:val="20"/>
              </w:rPr>
              <w:t xml:space="preserve"> cu </w:t>
            </w:r>
            <w:r w:rsidR="00D65416">
              <w:rPr>
                <w:rFonts w:ascii="Times New Roman" w:hAnsi="Times New Roman" w:cs="Times New Roman"/>
                <w:sz w:val="20"/>
                <w:szCs w:val="20"/>
              </w:rPr>
              <w:lastRenderedPageBreak/>
              <w:t>echipamente necesare în limita posibilităţilor pentru buna desfăşurare a procesului instructiv. În sălile de chimie, fizică, informatică, biologie,educaţie fizică sunt registre de evidenţă a bunurilor, certificate de valabilitate. Adm</w:t>
            </w:r>
            <w:r w:rsidR="008611E4">
              <w:rPr>
                <w:rFonts w:ascii="Times New Roman" w:hAnsi="Times New Roman" w:cs="Times New Roman"/>
                <w:sz w:val="20"/>
                <w:szCs w:val="20"/>
              </w:rPr>
              <w:t xml:space="preserve">inistrația </w:t>
            </w:r>
            <w:r w:rsidR="00D65416">
              <w:rPr>
                <w:rFonts w:ascii="Times New Roman" w:hAnsi="Times New Roman" w:cs="Times New Roman"/>
                <w:sz w:val="20"/>
                <w:szCs w:val="20"/>
              </w:rPr>
              <w:t>adresează demersuri de solicitare către CR, APL pentru procurarea utilajelor necesare. Comisia de inventariere duce evidenţa în registru</w:t>
            </w:r>
            <w:r w:rsidR="008611E4">
              <w:rPr>
                <w:rFonts w:ascii="Times New Roman" w:hAnsi="Times New Roman" w:cs="Times New Roman"/>
                <w:sz w:val="20"/>
                <w:szCs w:val="20"/>
              </w:rPr>
              <w:t>.</w:t>
            </w:r>
          </w:p>
        </w:tc>
        <w:tc>
          <w:tcPr>
            <w:tcW w:w="1350" w:type="dxa"/>
            <w:vMerge w:val="restart"/>
            <w:shd w:val="clear" w:color="auto" w:fill="auto"/>
            <w:vAlign w:val="center"/>
          </w:tcPr>
          <w:p w:rsidR="00177BDE" w:rsidRPr="00E53398" w:rsidRDefault="0030649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restart"/>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633"/>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de evidenţă a utilajelor, dispozitivelor, ustensilelor şi materialelor de sprijin la:</w:t>
            </w:r>
          </w:p>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Chimie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55"/>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Biologie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160A69" w:rsidRDefault="00177BDE" w:rsidP="00061C93">
            <w:pPr>
              <w:spacing w:after="0" w:line="240" w:lineRule="auto"/>
              <w:jc w:val="center"/>
              <w:rPr>
                <w:rFonts w:ascii="Times New Roman" w:hAnsi="Times New Roman" w:cs="Times New Roman"/>
                <w:b/>
                <w:sz w:val="20"/>
                <w:szCs w:val="20"/>
              </w:rPr>
            </w:pPr>
          </w:p>
        </w:tc>
      </w:tr>
      <w:tr w:rsidR="00177BDE" w:rsidRPr="003B6862" w:rsidTr="00061C93">
        <w:trPr>
          <w:trHeight w:val="197"/>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Fizica</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40"/>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Informatică</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25"/>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Educaţie tehnologică</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6"/>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061C93">
            <w:pPr>
              <w:pStyle w:val="af"/>
              <w:rPr>
                <w:rFonts w:ascii="Times New Roman" w:hAnsi="Times New Roman"/>
                <w:sz w:val="20"/>
                <w:szCs w:val="20"/>
                <w:lang w:val="ro-RO"/>
              </w:rPr>
            </w:pPr>
            <w:r w:rsidRPr="003B6862">
              <w:rPr>
                <w:rFonts w:ascii="Times New Roman" w:hAnsi="Times New Roman"/>
                <w:sz w:val="20"/>
                <w:szCs w:val="20"/>
                <w:lang w:val="ro-RO"/>
              </w:rPr>
              <w:t>Educaţie fizică</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0"/>
          <w:jc w:val="center"/>
        </w:trPr>
        <w:tc>
          <w:tcPr>
            <w:tcW w:w="2785" w:type="dxa"/>
            <w:vMerge/>
          </w:tcPr>
          <w:p w:rsidR="00177BDE" w:rsidRDefault="00177BDE" w:rsidP="00061C93">
            <w:pPr>
              <w:spacing w:after="0" w:line="240" w:lineRule="auto"/>
              <w:rPr>
                <w:rFonts w:ascii="Times New Roman" w:hAnsi="Times New Roman" w:cs="Times New Roman"/>
                <w:sz w:val="20"/>
                <w:szCs w:val="20"/>
              </w:rPr>
            </w:pPr>
          </w:p>
        </w:tc>
        <w:tc>
          <w:tcPr>
            <w:tcW w:w="6267" w:type="dxa"/>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Demersuri de solicitare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0"/>
          <w:jc w:val="center"/>
        </w:trPr>
        <w:tc>
          <w:tcPr>
            <w:tcW w:w="2785" w:type="dxa"/>
            <w:vMerge/>
          </w:tcPr>
          <w:p w:rsidR="00177BDE" w:rsidRDefault="00177BDE" w:rsidP="00A06C12">
            <w:pPr>
              <w:numPr>
                <w:ilvl w:val="2"/>
                <w:numId w:val="176"/>
              </w:numPr>
              <w:spacing w:after="0" w:line="240" w:lineRule="auto"/>
              <w:rPr>
                <w:rFonts w:ascii="Times New Roman" w:hAnsi="Times New Roman" w:cs="Times New Roman"/>
                <w:sz w:val="20"/>
                <w:szCs w:val="20"/>
              </w:rPr>
            </w:pPr>
          </w:p>
        </w:tc>
        <w:tc>
          <w:tcPr>
            <w:tcW w:w="6267" w:type="dxa"/>
            <w:shd w:val="clear" w:color="auto" w:fill="auto"/>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Mese şi scaune corespunzătoare înălţimii elevilor</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0"/>
          <w:jc w:val="center"/>
        </w:trPr>
        <w:tc>
          <w:tcPr>
            <w:tcW w:w="2785" w:type="dxa"/>
            <w:vMerge/>
          </w:tcPr>
          <w:p w:rsidR="00177BDE" w:rsidRDefault="00177BDE" w:rsidP="00A06C12">
            <w:pPr>
              <w:numPr>
                <w:ilvl w:val="2"/>
                <w:numId w:val="176"/>
              </w:numPr>
              <w:spacing w:after="0" w:line="240" w:lineRule="auto"/>
              <w:rPr>
                <w:rFonts w:ascii="Times New Roman" w:hAnsi="Times New Roman" w:cs="Times New Roman"/>
                <w:sz w:val="20"/>
                <w:szCs w:val="20"/>
              </w:rPr>
            </w:pPr>
          </w:p>
        </w:tc>
        <w:tc>
          <w:tcPr>
            <w:tcW w:w="6267" w:type="dxa"/>
            <w:shd w:val="clear" w:color="auto" w:fill="auto"/>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Locurile de lucru cu construcţie specifică cerinţelor disciplinei de studiu şi sanitaro-igienice.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shd w:val="clear" w:color="auto" w:fill="auto"/>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5"/>
          <w:jc w:val="center"/>
        </w:trPr>
        <w:tc>
          <w:tcPr>
            <w:tcW w:w="2785" w:type="dxa"/>
            <w:vMerge/>
          </w:tcPr>
          <w:p w:rsidR="00177BDE" w:rsidRDefault="00177BDE" w:rsidP="00A06C12">
            <w:pPr>
              <w:numPr>
                <w:ilvl w:val="2"/>
                <w:numId w:val="176"/>
              </w:numPr>
              <w:spacing w:after="0" w:line="240" w:lineRule="auto"/>
              <w:rPr>
                <w:rFonts w:ascii="Times New Roman" w:hAnsi="Times New Roman" w:cs="Times New Roman"/>
                <w:sz w:val="20"/>
                <w:szCs w:val="20"/>
              </w:rPr>
            </w:pPr>
          </w:p>
        </w:tc>
        <w:tc>
          <w:tcPr>
            <w:tcW w:w="6267" w:type="dxa"/>
            <w:shd w:val="clear" w:color="auto" w:fill="auto"/>
          </w:tcPr>
          <w:p w:rsidR="00177BDE" w:rsidRPr="009B6033"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Certificat de valabilitate a reactivelor chimice </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177BDE" w:rsidRPr="003B6862" w:rsidTr="00061C93">
        <w:trPr>
          <w:trHeight w:val="214"/>
          <w:jc w:val="center"/>
        </w:trPr>
        <w:tc>
          <w:tcPr>
            <w:tcW w:w="2785" w:type="dxa"/>
            <w:vMerge/>
          </w:tcPr>
          <w:p w:rsidR="00177BDE" w:rsidRDefault="00177BDE" w:rsidP="00A06C12">
            <w:pPr>
              <w:numPr>
                <w:ilvl w:val="2"/>
                <w:numId w:val="176"/>
              </w:numPr>
              <w:spacing w:after="0" w:line="240" w:lineRule="auto"/>
              <w:rPr>
                <w:rFonts w:ascii="Times New Roman" w:hAnsi="Times New Roman" w:cs="Times New Roman"/>
                <w:sz w:val="20"/>
                <w:szCs w:val="20"/>
              </w:rPr>
            </w:pPr>
          </w:p>
        </w:tc>
        <w:tc>
          <w:tcPr>
            <w:tcW w:w="6267" w:type="dxa"/>
            <w:shd w:val="clear" w:color="auto" w:fill="auto"/>
          </w:tcPr>
          <w:p w:rsidR="00177BDE" w:rsidRPr="003B6862" w:rsidRDefault="00177BDE" w:rsidP="00A06C12">
            <w:pPr>
              <w:pStyle w:val="aa"/>
              <w:numPr>
                <w:ilvl w:val="0"/>
                <w:numId w:val="184"/>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177BDE" w:rsidRPr="003B6862" w:rsidRDefault="00177BDE" w:rsidP="00061C93">
            <w:pPr>
              <w:spacing w:after="0" w:line="240" w:lineRule="auto"/>
              <w:rPr>
                <w:rFonts w:ascii="Times New Roman" w:hAnsi="Times New Roman" w:cs="Times New Roman"/>
                <w:sz w:val="20"/>
                <w:szCs w:val="20"/>
              </w:rPr>
            </w:pPr>
          </w:p>
        </w:tc>
        <w:tc>
          <w:tcPr>
            <w:tcW w:w="135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810"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c>
          <w:tcPr>
            <w:tcW w:w="933" w:type="dxa"/>
            <w:vMerge/>
            <w:vAlign w:val="center"/>
          </w:tcPr>
          <w:p w:rsidR="00177BDE" w:rsidRPr="003B6862" w:rsidRDefault="00177BDE"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val="restart"/>
          </w:tcPr>
          <w:p w:rsidR="009E1A34" w:rsidRPr="003B6862" w:rsidRDefault="009E1A34" w:rsidP="00A06C12">
            <w:pPr>
              <w:pStyle w:val="aa"/>
              <w:numPr>
                <w:ilvl w:val="2"/>
                <w:numId w:val="189"/>
              </w:numPr>
              <w:spacing w:after="0" w:line="240" w:lineRule="auto"/>
              <w:ind w:left="34" w:hanging="34"/>
              <w:jc w:val="left"/>
              <w:rPr>
                <w:rFonts w:ascii="Times New Roman" w:hAnsi="Times New Roman" w:cs="Times New Roman"/>
                <w:sz w:val="20"/>
                <w:szCs w:val="20"/>
              </w:rPr>
            </w:pPr>
            <w:r w:rsidRPr="003B6862">
              <w:rPr>
                <w:rFonts w:ascii="Times New Roman" w:hAnsi="Times New Roman" w:cs="Times New Roman"/>
                <w:sz w:val="20"/>
                <w:szCs w:val="20"/>
              </w:rPr>
              <w:t>Instituţia de învăţământ asigură spaţii pentru prepararea şi servirea hranei care corespund normelor sanitare în vigoare privind siguranţa, accesibilitatea, funcţionalitatea şi confortul elevilor.</w:t>
            </w:r>
          </w:p>
        </w:tc>
        <w:tc>
          <w:tcPr>
            <w:tcW w:w="6267" w:type="dxa"/>
          </w:tcPr>
          <w:p w:rsidR="009E1A34" w:rsidRPr="003B6862" w:rsidRDefault="009E1A34" w:rsidP="00A06C12">
            <w:pPr>
              <w:pStyle w:val="aa"/>
              <w:numPr>
                <w:ilvl w:val="0"/>
                <w:numId w:val="185"/>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Paşaportul sanitar</w:t>
            </w:r>
          </w:p>
        </w:tc>
        <w:tc>
          <w:tcPr>
            <w:tcW w:w="2070" w:type="dxa"/>
            <w:vMerge w:val="restart"/>
          </w:tcPr>
          <w:p w:rsidR="00D00AAE" w:rsidRPr="003B6862" w:rsidRDefault="00D65416" w:rsidP="00D00AAE">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 xml:space="preserve">Cantina din instituţie corespunde normelor </w:t>
            </w:r>
            <w:r w:rsidR="004731E1">
              <w:rPr>
                <w:rFonts w:ascii="Times New Roman" w:hAnsi="Times New Roman" w:cs="Times New Roman"/>
                <w:sz w:val="20"/>
                <w:szCs w:val="20"/>
              </w:rPr>
              <w:t xml:space="preserve">sanitare în vigoare, este funcţională, accesibilă pentru toţi elevii. </w:t>
            </w:r>
            <w:r w:rsidR="00D00AAE">
              <w:rPr>
                <w:rFonts w:ascii="Times New Roman" w:hAnsi="Times New Roman" w:cs="Times New Roman"/>
                <w:sz w:val="20"/>
                <w:szCs w:val="20"/>
              </w:rPr>
              <w:t>Toate documentele necesare: paşaport sanitar, fişe tehnologice, registre, fişele examenelor medicale sunt conform cerinţelor actuale de sigura</w:t>
            </w:r>
            <w:r w:rsidR="008611E4">
              <w:rPr>
                <w:rFonts w:ascii="Times New Roman" w:hAnsi="Times New Roman" w:cs="Times New Roman"/>
                <w:sz w:val="20"/>
                <w:szCs w:val="20"/>
              </w:rPr>
              <w:t>nţă. Dispune</w:t>
            </w:r>
            <w:r w:rsidR="00E53398">
              <w:rPr>
                <w:rFonts w:ascii="Times New Roman" w:hAnsi="Times New Roman" w:cs="Times New Roman"/>
                <w:sz w:val="20"/>
                <w:szCs w:val="20"/>
              </w:rPr>
              <w:t xml:space="preserve"> de sală de mese, 3</w:t>
            </w:r>
            <w:r w:rsidR="00D00AAE">
              <w:rPr>
                <w:rFonts w:ascii="Times New Roman" w:hAnsi="Times New Roman" w:cs="Times New Roman"/>
                <w:sz w:val="20"/>
                <w:szCs w:val="20"/>
              </w:rPr>
              <w:t xml:space="preserve"> frigidere, nu este cameră frigorifică.</w:t>
            </w:r>
          </w:p>
        </w:tc>
        <w:tc>
          <w:tcPr>
            <w:tcW w:w="1350" w:type="dxa"/>
            <w:vMerge w:val="restart"/>
            <w:vAlign w:val="center"/>
          </w:tcPr>
          <w:p w:rsidR="009E1A34" w:rsidRDefault="009E1A34" w:rsidP="00061C93">
            <w:pPr>
              <w:spacing w:after="0" w:line="240" w:lineRule="auto"/>
              <w:jc w:val="center"/>
              <w:rPr>
                <w:rFonts w:ascii="Times New Roman" w:hAnsi="Times New Roman" w:cs="Times New Roman"/>
                <w:sz w:val="20"/>
                <w:szCs w:val="20"/>
              </w:rPr>
            </w:pPr>
          </w:p>
          <w:p w:rsidR="00E53398" w:rsidRDefault="00E53398" w:rsidP="00061C93">
            <w:pPr>
              <w:spacing w:after="0" w:line="240" w:lineRule="auto"/>
              <w:jc w:val="center"/>
              <w:rPr>
                <w:rFonts w:ascii="Times New Roman" w:hAnsi="Times New Roman" w:cs="Times New Roman"/>
                <w:sz w:val="20"/>
                <w:szCs w:val="20"/>
              </w:rPr>
            </w:pPr>
          </w:p>
          <w:p w:rsidR="00E53398" w:rsidRDefault="00E53398" w:rsidP="00061C93">
            <w:pPr>
              <w:spacing w:after="0" w:line="240" w:lineRule="auto"/>
              <w:jc w:val="center"/>
              <w:rPr>
                <w:rFonts w:ascii="Times New Roman" w:hAnsi="Times New Roman" w:cs="Times New Roman"/>
                <w:sz w:val="20"/>
                <w:szCs w:val="20"/>
              </w:rPr>
            </w:pPr>
          </w:p>
          <w:p w:rsidR="00E53398" w:rsidRDefault="00E53398" w:rsidP="00061C93">
            <w:pPr>
              <w:spacing w:after="0" w:line="240" w:lineRule="auto"/>
              <w:jc w:val="center"/>
              <w:rPr>
                <w:rFonts w:ascii="Times New Roman" w:hAnsi="Times New Roman" w:cs="Times New Roman"/>
                <w:sz w:val="20"/>
                <w:szCs w:val="20"/>
              </w:rPr>
            </w:pPr>
          </w:p>
          <w:p w:rsidR="00E53398" w:rsidRDefault="00E53398" w:rsidP="00061C93">
            <w:pPr>
              <w:spacing w:after="0" w:line="240" w:lineRule="auto"/>
              <w:jc w:val="center"/>
              <w:rPr>
                <w:rFonts w:ascii="Times New Roman" w:hAnsi="Times New Roman" w:cs="Times New Roman"/>
                <w:sz w:val="20"/>
                <w:szCs w:val="20"/>
              </w:rPr>
            </w:pPr>
          </w:p>
          <w:p w:rsidR="00E53398" w:rsidRPr="00E53398" w:rsidRDefault="00E53398" w:rsidP="00061C93">
            <w:pPr>
              <w:spacing w:after="0" w:line="240" w:lineRule="auto"/>
              <w:jc w:val="center"/>
              <w:rPr>
                <w:rFonts w:ascii="Times New Roman" w:hAnsi="Times New Roman" w:cs="Times New Roman"/>
                <w:b/>
                <w:sz w:val="20"/>
                <w:szCs w:val="20"/>
              </w:rPr>
            </w:pPr>
            <w:r w:rsidRPr="00E53398">
              <w:rPr>
                <w:rFonts w:ascii="Times New Roman" w:hAnsi="Times New Roman" w:cs="Times New Roman"/>
                <w:b/>
                <w:sz w:val="20"/>
                <w:szCs w:val="20"/>
              </w:rPr>
              <w:t>2</w:t>
            </w:r>
          </w:p>
        </w:tc>
        <w:tc>
          <w:tcPr>
            <w:tcW w:w="810" w:type="dxa"/>
            <w:vMerge w:val="restart"/>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restart"/>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Fișe tehnologice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Lista produselor alimentare promovate, limitate și  interzise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Fişele examenelor medicale ale angajaţilor cantinei</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profilaxie a intoxicaţiilor alimentare şi a infecţiilor intestinale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de rebutare  a produselor alimentare și materiei prime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de rebutare a bucatelor</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sănătăţii salariaților și copiilor de serviciu</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Lista de acumulare a produselor alimentare</w:t>
            </w:r>
          </w:p>
        </w:tc>
        <w:tc>
          <w:tcPr>
            <w:tcW w:w="2070" w:type="dxa"/>
            <w:vMerge/>
          </w:tcPr>
          <w:p w:rsidR="009E1A34" w:rsidRPr="003B6862" w:rsidRDefault="009E1A34" w:rsidP="00061C93">
            <w:pPr>
              <w:spacing w:after="0" w:line="240" w:lineRule="auto"/>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246"/>
          <w:jc w:val="center"/>
        </w:trPr>
        <w:tc>
          <w:tcPr>
            <w:tcW w:w="2785" w:type="dxa"/>
            <w:vMerge/>
          </w:tcPr>
          <w:p w:rsidR="009E1A34" w:rsidRDefault="009E1A34" w:rsidP="00A06C12">
            <w:pPr>
              <w:pStyle w:val="aa"/>
              <w:numPr>
                <w:ilvl w:val="2"/>
                <w:numId w:val="176"/>
              </w:numPr>
              <w:spacing w:after="0" w:line="240" w:lineRule="auto"/>
              <w:ind w:left="725" w:hanging="709"/>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Încăpere pentru prelucrarea materiei prime</w:t>
            </w:r>
          </w:p>
        </w:tc>
        <w:tc>
          <w:tcPr>
            <w:tcW w:w="2070" w:type="dxa"/>
            <w:vMerge/>
          </w:tcPr>
          <w:p w:rsidR="009E1A34" w:rsidRPr="003B6862" w:rsidRDefault="009E1A34" w:rsidP="00061C93">
            <w:pPr>
              <w:spacing w:after="0" w:line="240" w:lineRule="auto"/>
              <w:ind w:left="1980"/>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r>
      <w:tr w:rsidR="009E1A34" w:rsidRPr="003B6862" w:rsidTr="00061C93">
        <w:trPr>
          <w:trHeight w:val="180"/>
          <w:jc w:val="center"/>
        </w:trPr>
        <w:tc>
          <w:tcPr>
            <w:tcW w:w="2785" w:type="dxa"/>
            <w:vMerge/>
          </w:tcPr>
          <w:p w:rsidR="009E1A34" w:rsidRDefault="009E1A34" w:rsidP="00A06C12">
            <w:pPr>
              <w:numPr>
                <w:ilvl w:val="2"/>
                <w:numId w:val="176"/>
              </w:num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Cameră frigorifică</w:t>
            </w:r>
          </w:p>
        </w:tc>
        <w:tc>
          <w:tcPr>
            <w:tcW w:w="2070" w:type="dxa"/>
            <w:vMerge/>
          </w:tcPr>
          <w:p w:rsidR="009E1A34" w:rsidRPr="003B6862" w:rsidRDefault="009E1A34" w:rsidP="00061C93">
            <w:pPr>
              <w:spacing w:after="0" w:line="240" w:lineRule="auto"/>
              <w:ind w:left="1980"/>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r>
      <w:tr w:rsidR="009E1A34" w:rsidRPr="003B6862" w:rsidTr="00061C93">
        <w:trPr>
          <w:trHeight w:val="215"/>
          <w:jc w:val="center"/>
        </w:trPr>
        <w:tc>
          <w:tcPr>
            <w:tcW w:w="2785" w:type="dxa"/>
            <w:vMerge/>
          </w:tcPr>
          <w:p w:rsidR="009E1A34" w:rsidRDefault="009E1A34" w:rsidP="00A06C12">
            <w:pPr>
              <w:numPr>
                <w:ilvl w:val="2"/>
                <w:numId w:val="176"/>
              </w:numPr>
              <w:spacing w:after="0" w:line="240" w:lineRule="auto"/>
              <w:rPr>
                <w:rFonts w:ascii="Times New Roman" w:hAnsi="Times New Roman" w:cs="Times New Roman"/>
                <w:sz w:val="20"/>
                <w:szCs w:val="20"/>
              </w:rPr>
            </w:pPr>
          </w:p>
        </w:tc>
        <w:tc>
          <w:tcPr>
            <w:tcW w:w="6267" w:type="dxa"/>
          </w:tcPr>
          <w:p w:rsidR="009E1A34" w:rsidRPr="00464DC9"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Sală de masă</w:t>
            </w:r>
          </w:p>
        </w:tc>
        <w:tc>
          <w:tcPr>
            <w:tcW w:w="2070" w:type="dxa"/>
            <w:vMerge/>
          </w:tcPr>
          <w:p w:rsidR="009E1A34" w:rsidRPr="003B6862" w:rsidRDefault="009E1A34" w:rsidP="00061C93">
            <w:pPr>
              <w:spacing w:after="0" w:line="240" w:lineRule="auto"/>
              <w:ind w:left="1980"/>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r>
      <w:tr w:rsidR="009E1A34" w:rsidRPr="003B6862" w:rsidTr="00061C93">
        <w:trPr>
          <w:trHeight w:val="214"/>
          <w:jc w:val="center"/>
        </w:trPr>
        <w:tc>
          <w:tcPr>
            <w:tcW w:w="2785" w:type="dxa"/>
            <w:vMerge/>
          </w:tcPr>
          <w:p w:rsidR="009E1A34" w:rsidRDefault="009E1A34" w:rsidP="00A06C12">
            <w:pPr>
              <w:numPr>
                <w:ilvl w:val="2"/>
                <w:numId w:val="176"/>
              </w:num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5"/>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9E1A34" w:rsidRPr="003B6862" w:rsidRDefault="009E1A34" w:rsidP="00061C93">
            <w:pPr>
              <w:spacing w:after="0" w:line="240" w:lineRule="auto"/>
              <w:ind w:left="1980"/>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ind w:left="1980"/>
              <w:jc w:val="center"/>
              <w:rPr>
                <w:rFonts w:ascii="Times New Roman" w:hAnsi="Times New Roman" w:cs="Times New Roman"/>
                <w:sz w:val="20"/>
                <w:szCs w:val="20"/>
              </w:rPr>
            </w:pPr>
          </w:p>
        </w:tc>
      </w:tr>
      <w:tr w:rsidR="00061C93" w:rsidRPr="003B6862" w:rsidTr="00061C93">
        <w:trPr>
          <w:trHeight w:val="390"/>
          <w:jc w:val="center"/>
        </w:trPr>
        <w:tc>
          <w:tcPr>
            <w:tcW w:w="2785" w:type="dxa"/>
            <w:vMerge w:val="restart"/>
          </w:tcPr>
          <w:p w:rsidR="00061C93" w:rsidRPr="003B6862" w:rsidRDefault="00061C93" w:rsidP="00061C93">
            <w:pPr>
              <w:spacing w:after="0" w:line="240" w:lineRule="auto"/>
              <w:ind w:left="67" w:hanging="67"/>
              <w:rPr>
                <w:rFonts w:ascii="Times New Roman" w:hAnsi="Times New Roman" w:cs="Times New Roman"/>
                <w:sz w:val="20"/>
                <w:szCs w:val="20"/>
              </w:rPr>
            </w:pPr>
            <w:r w:rsidRPr="003B6862">
              <w:rPr>
                <w:rFonts w:ascii="Times New Roman" w:hAnsi="Times New Roman" w:cs="Times New Roman"/>
                <w:sz w:val="20"/>
                <w:szCs w:val="20"/>
              </w:rPr>
              <w:t>1.1.10. Instituţia de învăţământ dispune de blocuri sanitare (toalete, lavoare dotate cu apă caldă, săpun şi uscător electric pentru mâini).</w:t>
            </w:r>
          </w:p>
        </w:tc>
        <w:tc>
          <w:tcPr>
            <w:tcW w:w="6267" w:type="dxa"/>
          </w:tcPr>
          <w:p w:rsidR="00061C93" w:rsidRPr="003B6862" w:rsidRDefault="00061C93" w:rsidP="00A06C12">
            <w:pPr>
              <w:pStyle w:val="aa"/>
              <w:numPr>
                <w:ilvl w:val="0"/>
                <w:numId w:val="186"/>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WC-uri separate pentru băieţi şi fete, în incinta instituţiei, o</w:t>
            </w:r>
            <w:r>
              <w:rPr>
                <w:rFonts w:ascii="Times New Roman" w:hAnsi="Times New Roman" w:cs="Times New Roman"/>
                <w:sz w:val="20"/>
                <w:szCs w:val="20"/>
              </w:rPr>
              <w:t xml:space="preserve"> oală de closet la 30 de elevi </w:t>
            </w:r>
            <w:r w:rsidRPr="003B6862">
              <w:rPr>
                <w:rFonts w:ascii="Times New Roman" w:hAnsi="Times New Roman" w:cs="Times New Roman"/>
                <w:sz w:val="20"/>
                <w:szCs w:val="20"/>
              </w:rPr>
              <w:t>*</w:t>
            </w:r>
          </w:p>
        </w:tc>
        <w:tc>
          <w:tcPr>
            <w:tcW w:w="2070" w:type="dxa"/>
            <w:vMerge w:val="restart"/>
          </w:tcPr>
          <w:p w:rsidR="00061C93" w:rsidRDefault="00D00AAE" w:rsidP="008611E4">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Instituţia dispune de WC separat</w:t>
            </w:r>
            <w:r w:rsidR="008611E4">
              <w:rPr>
                <w:rFonts w:ascii="Times New Roman" w:hAnsi="Times New Roman" w:cs="Times New Roman"/>
                <w:sz w:val="20"/>
                <w:szCs w:val="20"/>
              </w:rPr>
              <w:t>e pentru băieţi şi fete în</w:t>
            </w:r>
            <w:r w:rsidR="00375694">
              <w:rPr>
                <w:rFonts w:ascii="Times New Roman" w:hAnsi="Times New Roman" w:cs="Times New Roman"/>
                <w:sz w:val="20"/>
                <w:szCs w:val="20"/>
              </w:rPr>
              <w:t xml:space="preserve"> </w:t>
            </w:r>
            <w:r w:rsidR="008611E4">
              <w:rPr>
                <w:rFonts w:ascii="Times New Roman" w:hAnsi="Times New Roman" w:cs="Times New Roman"/>
                <w:sz w:val="20"/>
                <w:szCs w:val="20"/>
              </w:rPr>
              <w:t xml:space="preserve"> instituție, </w:t>
            </w:r>
            <w:r>
              <w:rPr>
                <w:rFonts w:ascii="Times New Roman" w:hAnsi="Times New Roman" w:cs="Times New Roman"/>
                <w:sz w:val="20"/>
                <w:szCs w:val="20"/>
              </w:rPr>
              <w:t>4 l</w:t>
            </w:r>
            <w:r w:rsidR="00375694">
              <w:rPr>
                <w:rFonts w:ascii="Times New Roman" w:hAnsi="Times New Roman" w:cs="Times New Roman"/>
                <w:sz w:val="20"/>
                <w:szCs w:val="20"/>
              </w:rPr>
              <w:t>avoare, apă caldă și săpun</w:t>
            </w:r>
            <w:r w:rsidR="00E53398">
              <w:rPr>
                <w:rFonts w:ascii="Times New Roman" w:hAnsi="Times New Roman" w:cs="Times New Roman"/>
                <w:sz w:val="20"/>
                <w:szCs w:val="20"/>
              </w:rPr>
              <w:t>, 4</w:t>
            </w:r>
            <w:r>
              <w:rPr>
                <w:rFonts w:ascii="Times New Roman" w:hAnsi="Times New Roman" w:cs="Times New Roman"/>
                <w:sz w:val="20"/>
                <w:szCs w:val="20"/>
              </w:rPr>
              <w:t xml:space="preserve"> uscătoare pentru mâini, </w:t>
            </w:r>
            <w:r>
              <w:rPr>
                <w:rFonts w:ascii="Times New Roman" w:hAnsi="Times New Roman" w:cs="Times New Roman"/>
                <w:sz w:val="20"/>
                <w:szCs w:val="20"/>
              </w:rPr>
              <w:lastRenderedPageBreak/>
              <w:t xml:space="preserve">vestiare separate pentru fete şi băieţi. Nu dispune de duş, </w:t>
            </w:r>
          </w:p>
        </w:tc>
        <w:tc>
          <w:tcPr>
            <w:tcW w:w="1350" w:type="dxa"/>
            <w:vMerge w:val="restart"/>
            <w:vAlign w:val="center"/>
          </w:tcPr>
          <w:p w:rsidR="00061C93" w:rsidRPr="00E53398" w:rsidRDefault="00E53398" w:rsidP="00061C93">
            <w:pPr>
              <w:spacing w:after="0" w:line="240" w:lineRule="auto"/>
              <w:jc w:val="center"/>
              <w:rPr>
                <w:rFonts w:ascii="Times New Roman" w:hAnsi="Times New Roman" w:cs="Times New Roman"/>
                <w:b/>
                <w:sz w:val="20"/>
                <w:szCs w:val="20"/>
              </w:rPr>
            </w:pPr>
            <w:r w:rsidRPr="00E53398">
              <w:rPr>
                <w:rFonts w:ascii="Times New Roman" w:hAnsi="Times New Roman" w:cs="Times New Roman"/>
                <w:b/>
                <w:sz w:val="20"/>
                <w:szCs w:val="20"/>
              </w:rPr>
              <w:lastRenderedPageBreak/>
              <w:t>2</w:t>
            </w:r>
          </w:p>
        </w:tc>
        <w:tc>
          <w:tcPr>
            <w:tcW w:w="810" w:type="dxa"/>
            <w:vMerge w:val="restart"/>
            <w:vAlign w:val="center"/>
          </w:tcPr>
          <w:p w:rsidR="00061C93" w:rsidRPr="003B6862" w:rsidRDefault="00375694" w:rsidP="00061C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Lavoare, unul la 60 de elevi</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Apă caldă şi săpun </w:t>
            </w:r>
            <w:r w:rsidRPr="003B6862">
              <w:rPr>
                <w:rFonts w:ascii="Times New Roman" w:hAnsi="Times New Roman" w:cs="Times New Roman"/>
                <w:sz w:val="20"/>
                <w:szCs w:val="20"/>
              </w:rPr>
              <w:t>*</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Uscător </w:t>
            </w:r>
            <w:r>
              <w:rPr>
                <w:rFonts w:ascii="Times New Roman" w:hAnsi="Times New Roman" w:cs="Times New Roman"/>
                <w:sz w:val="20"/>
                <w:szCs w:val="20"/>
              </w:rPr>
              <w:t>electric pentru mâini</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0"/>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Du</w:t>
            </w:r>
            <w:r>
              <w:rPr>
                <w:rFonts w:ascii="Times New Roman" w:hAnsi="Times New Roman" w:cs="Times New Roman"/>
                <w:sz w:val="20"/>
                <w:szCs w:val="20"/>
              </w:rPr>
              <w:t>ş separat pentru băieţi şi fete</w:t>
            </w:r>
            <w:r w:rsidRPr="003B6862">
              <w:rPr>
                <w:rFonts w:ascii="Times New Roman" w:hAnsi="Times New Roman" w:cs="Times New Roman"/>
                <w:sz w:val="20"/>
                <w:szCs w:val="20"/>
              </w:rPr>
              <w:t xml:space="preserve">  **</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5"/>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464DC9"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Vestiare separate pentru băieţi şi fete</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4"/>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150"/>
          <w:jc w:val="center"/>
        </w:trPr>
        <w:tc>
          <w:tcPr>
            <w:tcW w:w="2785" w:type="dxa"/>
            <w:vMerge w:val="restart"/>
          </w:tcPr>
          <w:p w:rsidR="00061C93" w:rsidRDefault="00061C93" w:rsidP="00A06C12">
            <w:pPr>
              <w:pStyle w:val="aa"/>
              <w:numPr>
                <w:ilvl w:val="2"/>
                <w:numId w:val="190"/>
              </w:numPr>
              <w:spacing w:after="0" w:line="240" w:lineRule="auto"/>
              <w:ind w:left="34" w:hanging="34"/>
              <w:jc w:val="left"/>
              <w:rPr>
                <w:rFonts w:ascii="Times New Roman" w:hAnsi="Times New Roman" w:cs="Times New Roman"/>
                <w:sz w:val="20"/>
                <w:szCs w:val="20"/>
              </w:rPr>
            </w:pPr>
            <w:r w:rsidRPr="003B6862">
              <w:rPr>
                <w:rFonts w:ascii="Times New Roman" w:hAnsi="Times New Roman" w:cs="Times New Roman"/>
                <w:sz w:val="20"/>
                <w:szCs w:val="20"/>
              </w:rPr>
              <w:t>Instituţia de învăţământ dispune de mijloace antiincendiare şi ieşire de rezervă.</w:t>
            </w:r>
          </w:p>
        </w:tc>
        <w:tc>
          <w:tcPr>
            <w:tcW w:w="6267" w:type="dxa"/>
          </w:tcPr>
          <w:p w:rsidR="00061C93" w:rsidRPr="003B6862" w:rsidRDefault="00061C93" w:rsidP="00A06C12">
            <w:pPr>
              <w:pStyle w:val="aa"/>
              <w:numPr>
                <w:ilvl w:val="0"/>
                <w:numId w:val="187"/>
              </w:numPr>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Extinctoare cu termene de valabilitate actuale / lăzi cu nisip, lopată şi căldare</w:t>
            </w:r>
          </w:p>
        </w:tc>
        <w:tc>
          <w:tcPr>
            <w:tcW w:w="2070" w:type="dxa"/>
            <w:vMerge w:val="restart"/>
            <w:vAlign w:val="center"/>
          </w:tcPr>
          <w:p w:rsidR="00061C93" w:rsidRDefault="00162E9F" w:rsidP="00162E9F">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 xml:space="preserve">În instituţie sunt </w:t>
            </w:r>
            <w:r w:rsidR="00E53398">
              <w:rPr>
                <w:rFonts w:ascii="Times New Roman" w:hAnsi="Times New Roman" w:cs="Times New Roman"/>
                <w:sz w:val="20"/>
                <w:szCs w:val="20"/>
              </w:rPr>
              <w:t xml:space="preserve">7 </w:t>
            </w:r>
            <w:r>
              <w:rPr>
                <w:rFonts w:ascii="Times New Roman" w:hAnsi="Times New Roman" w:cs="Times New Roman"/>
                <w:sz w:val="20"/>
                <w:szCs w:val="20"/>
              </w:rPr>
              <w:t>extinctoare ; în curte ladă de nisip, lopată în imedi</w:t>
            </w:r>
            <w:r w:rsidR="00E53398">
              <w:rPr>
                <w:rFonts w:ascii="Times New Roman" w:hAnsi="Times New Roman" w:cs="Times New Roman"/>
                <w:sz w:val="20"/>
                <w:szCs w:val="20"/>
              </w:rPr>
              <w:t>ata apropiere la loc vizibil; 3</w:t>
            </w:r>
            <w:r>
              <w:rPr>
                <w:rFonts w:ascii="Times New Roman" w:hAnsi="Times New Roman" w:cs="Times New Roman"/>
                <w:sz w:val="20"/>
                <w:szCs w:val="20"/>
              </w:rPr>
              <w:t xml:space="preserve"> ieşiri de rezervă.</w:t>
            </w:r>
          </w:p>
        </w:tc>
        <w:tc>
          <w:tcPr>
            <w:tcW w:w="1350" w:type="dxa"/>
            <w:vMerge w:val="restart"/>
            <w:vAlign w:val="center"/>
          </w:tcPr>
          <w:p w:rsidR="00061C93" w:rsidRPr="00E53398" w:rsidRDefault="00E53398" w:rsidP="00061C93">
            <w:pPr>
              <w:spacing w:after="0" w:line="240" w:lineRule="auto"/>
              <w:jc w:val="center"/>
              <w:rPr>
                <w:rFonts w:ascii="Times New Roman" w:hAnsi="Times New Roman" w:cs="Times New Roman"/>
                <w:b/>
                <w:sz w:val="20"/>
                <w:szCs w:val="20"/>
              </w:rPr>
            </w:pPr>
            <w:r w:rsidRPr="00E53398">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5"/>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464DC9" w:rsidRDefault="00061C93" w:rsidP="00A06C12">
            <w:pPr>
              <w:pStyle w:val="aa"/>
              <w:numPr>
                <w:ilvl w:val="0"/>
                <w:numId w:val="187"/>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Ieşire de rezervă din instituţie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4"/>
          <w:jc w:val="center"/>
        </w:trPr>
        <w:tc>
          <w:tcPr>
            <w:tcW w:w="2785" w:type="dxa"/>
            <w:vMerge/>
          </w:tcPr>
          <w:p w:rsidR="00061C93" w:rsidRPr="003B6862" w:rsidRDefault="00061C93" w:rsidP="00A06C12">
            <w:pPr>
              <w:numPr>
                <w:ilvl w:val="2"/>
                <w:numId w:val="184"/>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87"/>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rPr>
                <w:rFonts w:ascii="Times New Roman" w:hAnsi="Times New Roman" w:cs="Times New Roman"/>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9E1A34" w:rsidRPr="003B6862" w:rsidTr="00061C93">
        <w:trPr>
          <w:trHeight w:val="192"/>
          <w:jc w:val="center"/>
        </w:trPr>
        <w:tc>
          <w:tcPr>
            <w:tcW w:w="2785" w:type="dxa"/>
            <w:vMerge w:val="restart"/>
          </w:tcPr>
          <w:p w:rsidR="009E1A34" w:rsidRDefault="009E1A34" w:rsidP="00A06C12">
            <w:pPr>
              <w:pStyle w:val="aa"/>
              <w:numPr>
                <w:ilvl w:val="2"/>
                <w:numId w:val="190"/>
              </w:numPr>
              <w:spacing w:after="0" w:line="240" w:lineRule="auto"/>
              <w:ind w:left="67" w:hanging="67"/>
              <w:jc w:val="left"/>
              <w:rPr>
                <w:rFonts w:ascii="Times New Roman" w:hAnsi="Times New Roman" w:cs="Times New Roman"/>
                <w:sz w:val="20"/>
                <w:szCs w:val="20"/>
              </w:rPr>
            </w:pPr>
            <w:r w:rsidRPr="003B6862">
              <w:rPr>
                <w:rFonts w:ascii="Times New Roman" w:hAnsi="Times New Roman" w:cs="Times New Roman"/>
                <w:sz w:val="20"/>
                <w:szCs w:val="20"/>
              </w:rPr>
              <w:t xml:space="preserve">Instituţia de învăţământ dispune de proceduri de înregistrare, cercetare şi rezolvare a </w:t>
            </w:r>
          </w:p>
          <w:p w:rsidR="009E1A34" w:rsidRDefault="009E1A34"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plângerilor / reclamaţiilor elevilor, personalului didactic,</w:t>
            </w:r>
          </w:p>
          <w:p w:rsidR="009E1A34" w:rsidRDefault="009E1A34"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familiei etc. cu referire la încălcarea drepturilor privind siguranţa şi protecţia în şcoală sau pe teritoriul adiacent.</w:t>
            </w:r>
          </w:p>
        </w:tc>
        <w:tc>
          <w:tcPr>
            <w:tcW w:w="6267" w:type="dxa"/>
          </w:tcPr>
          <w:p w:rsidR="009E1A34" w:rsidRPr="003B6862" w:rsidRDefault="009E1A34" w:rsidP="00A06C12">
            <w:pPr>
              <w:pStyle w:val="aa"/>
              <w:numPr>
                <w:ilvl w:val="0"/>
                <w:numId w:val="188"/>
              </w:numPr>
              <w:spacing w:after="0" w:line="240" w:lineRule="auto"/>
              <w:ind w:left="309" w:hanging="309"/>
              <w:rPr>
                <w:rFonts w:ascii="Times New Roman" w:hAnsi="Times New Roman" w:cs="Times New Roman"/>
                <w:sz w:val="20"/>
                <w:szCs w:val="20"/>
              </w:rPr>
            </w:pPr>
            <w:r w:rsidRPr="003B6862">
              <w:rPr>
                <w:rFonts w:ascii="Times New Roman" w:hAnsi="Times New Roman" w:cs="Times New Roman"/>
                <w:sz w:val="20"/>
                <w:szCs w:val="20"/>
              </w:rPr>
              <w:t>Boxă de plângeri, reclamaţii, sugestii</w:t>
            </w:r>
          </w:p>
        </w:tc>
        <w:tc>
          <w:tcPr>
            <w:tcW w:w="2070" w:type="dxa"/>
            <w:vMerge w:val="restart"/>
            <w:vAlign w:val="center"/>
          </w:tcPr>
          <w:p w:rsidR="009E1A34" w:rsidRDefault="00162E9F" w:rsidP="00162E9F">
            <w:pPr>
              <w:spacing w:after="0" w:line="240" w:lineRule="auto"/>
              <w:ind w:left="-124"/>
              <w:rPr>
                <w:rFonts w:ascii="Times New Roman" w:hAnsi="Times New Roman" w:cs="Times New Roman"/>
                <w:sz w:val="20"/>
                <w:szCs w:val="20"/>
              </w:rPr>
            </w:pPr>
            <w:r>
              <w:rPr>
                <w:rFonts w:ascii="Times New Roman" w:hAnsi="Times New Roman" w:cs="Times New Roman"/>
                <w:sz w:val="20"/>
                <w:szCs w:val="20"/>
              </w:rPr>
              <w:t>Pentru siguranţa şi pro</w:t>
            </w:r>
            <w:r w:rsidR="008611E4">
              <w:rPr>
                <w:rFonts w:ascii="Times New Roman" w:hAnsi="Times New Roman" w:cs="Times New Roman"/>
                <w:sz w:val="20"/>
                <w:szCs w:val="20"/>
              </w:rPr>
              <w:t>tecţia, în caz de încălcare a d</w:t>
            </w:r>
            <w:r>
              <w:rPr>
                <w:rFonts w:ascii="Times New Roman" w:hAnsi="Times New Roman" w:cs="Times New Roman"/>
                <w:sz w:val="20"/>
                <w:szCs w:val="20"/>
              </w:rPr>
              <w:t>repturilor  în gimnaziu sunt amenajate boxe pentru plîngeri, reclamaţii şi sugestii. Apoi sunt înregistrate, stokate în  mapă şi discutate la CE, CA, CPr după caz.</w:t>
            </w:r>
            <w:r w:rsidR="007D19E2">
              <w:rPr>
                <w:rFonts w:ascii="Times New Roman" w:hAnsi="Times New Roman" w:cs="Times New Roman"/>
                <w:sz w:val="20"/>
                <w:szCs w:val="20"/>
              </w:rPr>
              <w:t xml:space="preserve"> Urmează ordinele direct</w:t>
            </w:r>
            <w:r w:rsidR="00357980">
              <w:rPr>
                <w:rFonts w:ascii="Times New Roman" w:hAnsi="Times New Roman" w:cs="Times New Roman"/>
                <w:sz w:val="20"/>
                <w:szCs w:val="20"/>
              </w:rPr>
              <w:t>orului.</w:t>
            </w:r>
          </w:p>
        </w:tc>
        <w:tc>
          <w:tcPr>
            <w:tcW w:w="1350" w:type="dxa"/>
            <w:vMerge w:val="restart"/>
            <w:vAlign w:val="center"/>
          </w:tcPr>
          <w:p w:rsidR="009E1A34" w:rsidRPr="00E53398" w:rsidRDefault="00E53398" w:rsidP="00061C93">
            <w:pPr>
              <w:spacing w:after="0" w:line="240" w:lineRule="auto"/>
              <w:jc w:val="center"/>
              <w:rPr>
                <w:rFonts w:ascii="Times New Roman" w:hAnsi="Times New Roman" w:cs="Times New Roman"/>
                <w:b/>
                <w:sz w:val="20"/>
                <w:szCs w:val="20"/>
              </w:rPr>
            </w:pPr>
            <w:r w:rsidRPr="00E53398">
              <w:rPr>
                <w:rFonts w:ascii="Times New Roman" w:hAnsi="Times New Roman" w:cs="Times New Roman"/>
                <w:b/>
                <w:sz w:val="20"/>
                <w:szCs w:val="20"/>
              </w:rPr>
              <w:t>2</w:t>
            </w:r>
          </w:p>
        </w:tc>
        <w:tc>
          <w:tcPr>
            <w:tcW w:w="810" w:type="dxa"/>
            <w:vMerge w:val="restart"/>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restart"/>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228"/>
          <w:jc w:val="center"/>
        </w:trPr>
        <w:tc>
          <w:tcPr>
            <w:tcW w:w="2785" w:type="dxa"/>
            <w:vMerge/>
          </w:tcPr>
          <w:p w:rsidR="009E1A34" w:rsidRDefault="009E1A34" w:rsidP="00061C93">
            <w:p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Mapă pentru stocarea plângerilor şi a explicaţiilor</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74"/>
          <w:jc w:val="center"/>
        </w:trPr>
        <w:tc>
          <w:tcPr>
            <w:tcW w:w="2785" w:type="dxa"/>
            <w:vMerge/>
          </w:tcPr>
          <w:p w:rsidR="009E1A34" w:rsidRDefault="009E1A34" w:rsidP="00061C93">
            <w:p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Cartea pentru plângeri, reclamaţii, sugestii</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225"/>
          <w:jc w:val="center"/>
        </w:trPr>
        <w:tc>
          <w:tcPr>
            <w:tcW w:w="2785" w:type="dxa"/>
            <w:vMerge/>
          </w:tcPr>
          <w:p w:rsidR="009E1A34" w:rsidRDefault="009E1A34" w:rsidP="00061C93">
            <w:p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Consiliului de etică (CEt)CA, CPr, CE</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195"/>
          <w:jc w:val="center"/>
        </w:trPr>
        <w:tc>
          <w:tcPr>
            <w:tcW w:w="2785" w:type="dxa"/>
            <w:vMerge/>
          </w:tcPr>
          <w:p w:rsidR="009E1A34" w:rsidRDefault="009E1A34" w:rsidP="00061C93">
            <w:p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Rezultatele chestionărilor, anchetărilor de referinţă</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312"/>
          <w:jc w:val="center"/>
        </w:trPr>
        <w:tc>
          <w:tcPr>
            <w:tcW w:w="2785" w:type="dxa"/>
            <w:vMerge/>
          </w:tcPr>
          <w:p w:rsidR="009E1A34" w:rsidRDefault="009E1A34" w:rsidP="00A06C12">
            <w:pPr>
              <w:numPr>
                <w:ilvl w:val="2"/>
                <w:numId w:val="190"/>
              </w:numPr>
              <w:spacing w:after="0" w:line="240" w:lineRule="auto"/>
              <w:rPr>
                <w:rFonts w:ascii="Times New Roman" w:hAnsi="Times New Roman" w:cs="Times New Roman"/>
                <w:sz w:val="20"/>
                <w:szCs w:val="20"/>
              </w:rPr>
            </w:pPr>
          </w:p>
        </w:tc>
        <w:tc>
          <w:tcPr>
            <w:tcW w:w="6267" w:type="dxa"/>
          </w:tcPr>
          <w:p w:rsidR="009E1A34" w:rsidRPr="00464DC9"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 Ordine ale directorului</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9E1A34" w:rsidRPr="003B6862" w:rsidTr="00061C93">
        <w:trPr>
          <w:trHeight w:val="311"/>
          <w:jc w:val="center"/>
        </w:trPr>
        <w:tc>
          <w:tcPr>
            <w:tcW w:w="2785" w:type="dxa"/>
            <w:vMerge/>
          </w:tcPr>
          <w:p w:rsidR="009E1A34" w:rsidRDefault="009E1A34" w:rsidP="00A06C12">
            <w:pPr>
              <w:numPr>
                <w:ilvl w:val="2"/>
                <w:numId w:val="190"/>
              </w:numPr>
              <w:spacing w:after="0" w:line="240" w:lineRule="auto"/>
              <w:rPr>
                <w:rFonts w:ascii="Times New Roman" w:hAnsi="Times New Roman" w:cs="Times New Roman"/>
                <w:sz w:val="20"/>
                <w:szCs w:val="20"/>
              </w:rPr>
            </w:pPr>
          </w:p>
        </w:tc>
        <w:tc>
          <w:tcPr>
            <w:tcW w:w="6267" w:type="dxa"/>
          </w:tcPr>
          <w:p w:rsidR="009E1A34" w:rsidRPr="003B6862" w:rsidRDefault="009E1A34" w:rsidP="00A06C12">
            <w:pPr>
              <w:pStyle w:val="aa"/>
              <w:numPr>
                <w:ilvl w:val="0"/>
                <w:numId w:val="188"/>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135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810"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c>
          <w:tcPr>
            <w:tcW w:w="933" w:type="dxa"/>
            <w:vMerge/>
            <w:vAlign w:val="center"/>
          </w:tcPr>
          <w:p w:rsidR="009E1A34" w:rsidRPr="003B6862" w:rsidRDefault="009E1A34" w:rsidP="00061C93">
            <w:pPr>
              <w:spacing w:after="0" w:line="240" w:lineRule="auto"/>
              <w:jc w:val="center"/>
              <w:rPr>
                <w:rFonts w:ascii="Times New Roman" w:hAnsi="Times New Roman" w:cs="Times New Roman"/>
                <w:sz w:val="20"/>
                <w:szCs w:val="20"/>
              </w:rPr>
            </w:pPr>
          </w:p>
        </w:tc>
      </w:tr>
      <w:tr w:rsidR="00061C93" w:rsidRPr="003B6862" w:rsidTr="00061C93">
        <w:trPr>
          <w:trHeight w:val="251"/>
          <w:jc w:val="center"/>
        </w:trPr>
        <w:tc>
          <w:tcPr>
            <w:tcW w:w="11122"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Curriculum / proces educaţional</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425"/>
          <w:jc w:val="center"/>
        </w:trPr>
        <w:tc>
          <w:tcPr>
            <w:tcW w:w="2785" w:type="dxa"/>
            <w:vMerge w:val="restart"/>
          </w:tcPr>
          <w:p w:rsidR="00061C93" w:rsidRDefault="00061C93" w:rsidP="00A06C12">
            <w:pPr>
              <w:numPr>
                <w:ilvl w:val="2"/>
                <w:numId w:val="190"/>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t>Cadrele didactice desfăşoară, cu elevii, activităţi ce vizează învăţarea şi respectarea regulilor de circulaţie rutieră, a tehnicii securităţii în mediul şcolar şi în cotidian, de prevenire a situaţiilor de risc (inundaţii, incendii, cutremure etc.) şi de acordare a primului ajutor.</w:t>
            </w:r>
          </w:p>
        </w:tc>
        <w:tc>
          <w:tcPr>
            <w:tcW w:w="6267" w:type="dxa"/>
          </w:tcPr>
          <w:p w:rsidR="00061C93" w:rsidRPr="003B6862" w:rsidRDefault="00061C93" w:rsidP="00A06C12">
            <w:pPr>
              <w:pStyle w:val="aa"/>
              <w:numPr>
                <w:ilvl w:val="0"/>
                <w:numId w:val="191"/>
              </w:numPr>
              <w:tabs>
                <w:tab w:val="left" w:pos="239"/>
              </w:tabs>
              <w:spacing w:after="0" w:line="240" w:lineRule="auto"/>
              <w:ind w:left="309"/>
              <w:contextualSpacing w:val="0"/>
              <w:rPr>
                <w:rFonts w:ascii="Times New Roman" w:hAnsi="Times New Roman" w:cs="Times New Roman"/>
                <w:sz w:val="20"/>
                <w:szCs w:val="20"/>
              </w:rPr>
            </w:pPr>
            <w:r w:rsidRPr="003B6862">
              <w:rPr>
                <w:rFonts w:ascii="Times New Roman" w:hAnsi="Times New Roman" w:cs="Times New Roman"/>
                <w:sz w:val="20"/>
                <w:szCs w:val="20"/>
              </w:rPr>
              <w:t>Înregistrări în Agenda dirigintelui/ Catalogul clasei</w:t>
            </w:r>
          </w:p>
        </w:tc>
        <w:tc>
          <w:tcPr>
            <w:tcW w:w="2070" w:type="dxa"/>
            <w:vMerge w:val="restart"/>
          </w:tcPr>
          <w:p w:rsidR="00061C93" w:rsidRDefault="009D2689" w:rsidP="009D2689">
            <w:pPr>
              <w:spacing w:after="0" w:line="240" w:lineRule="auto"/>
              <w:ind w:left="-124" w:firstLine="163"/>
              <w:rPr>
                <w:rFonts w:ascii="Times New Roman" w:hAnsi="Times New Roman" w:cs="Times New Roman"/>
                <w:sz w:val="20"/>
                <w:szCs w:val="20"/>
              </w:rPr>
            </w:pPr>
            <w:r w:rsidRPr="009D2689">
              <w:rPr>
                <w:rFonts w:ascii="Times New Roman" w:hAnsi="Times New Roman" w:cs="Times New Roman"/>
                <w:sz w:val="20"/>
                <w:szCs w:val="20"/>
              </w:rPr>
              <w:t>Cadrele didactice din gimnaziu desfăşoară</w:t>
            </w:r>
            <w:r>
              <w:rPr>
                <w:rFonts w:ascii="Times New Roman" w:hAnsi="Times New Roman" w:cs="Times New Roman"/>
                <w:sz w:val="20"/>
                <w:szCs w:val="20"/>
              </w:rPr>
              <w:t xml:space="preserve"> activităţi referitor la tehnica securităţii: ore de clasă, concursuri conform Planului de activitate. Sub semnătură elevii sunt informaţi despre prevenirea situaţiilor de risc. Se desfăşoară ore opţionale de </w:t>
            </w:r>
            <w:r w:rsidR="00E53398">
              <w:rPr>
                <w:rFonts w:ascii="Times New Roman" w:hAnsi="Times New Roman" w:cs="Times New Roman"/>
                <w:sz w:val="20"/>
                <w:szCs w:val="20"/>
              </w:rPr>
              <w:t>acordare a primului ajutor, stoc</w:t>
            </w:r>
            <w:r>
              <w:rPr>
                <w:rFonts w:ascii="Times New Roman" w:hAnsi="Times New Roman" w:cs="Times New Roman"/>
                <w:sz w:val="20"/>
                <w:szCs w:val="20"/>
              </w:rPr>
              <w:t>ând poze, plasând pe</w:t>
            </w:r>
            <w:r w:rsidR="008611E4">
              <w:rPr>
                <w:rFonts w:ascii="Times New Roman" w:hAnsi="Times New Roman" w:cs="Times New Roman"/>
                <w:sz w:val="20"/>
                <w:szCs w:val="20"/>
              </w:rPr>
              <w:t xml:space="preserve"> panoul informațional și pe</w:t>
            </w:r>
            <w:r>
              <w:rPr>
                <w:rFonts w:ascii="Times New Roman" w:hAnsi="Times New Roman" w:cs="Times New Roman"/>
                <w:sz w:val="20"/>
                <w:szCs w:val="20"/>
              </w:rPr>
              <w:t xml:space="preserve"> SITE.</w:t>
            </w:r>
          </w:p>
          <w:p w:rsidR="00357980" w:rsidRPr="009D2689" w:rsidRDefault="00357980" w:rsidP="009D2689">
            <w:pPr>
              <w:spacing w:after="0" w:line="240" w:lineRule="auto"/>
              <w:ind w:left="-124" w:firstLine="163"/>
              <w:rPr>
                <w:rFonts w:ascii="Times New Roman" w:hAnsi="Times New Roman" w:cs="Times New Roman"/>
                <w:sz w:val="20"/>
                <w:szCs w:val="20"/>
              </w:rPr>
            </w:pPr>
          </w:p>
        </w:tc>
        <w:tc>
          <w:tcPr>
            <w:tcW w:w="1350" w:type="dxa"/>
            <w:vMerge w:val="restart"/>
            <w:vAlign w:val="center"/>
          </w:tcPr>
          <w:p w:rsidR="00061C93" w:rsidRPr="003B6862" w:rsidRDefault="008611E4"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vAlign w:val="center"/>
          </w:tcPr>
          <w:p w:rsidR="00061C93" w:rsidRPr="003B6862" w:rsidRDefault="00375694"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vMerge w:val="restart"/>
            <w:vAlign w:val="center"/>
          </w:tcPr>
          <w:p w:rsidR="00061C93" w:rsidRPr="003B6862" w:rsidRDefault="00061C93" w:rsidP="00061C93">
            <w:pPr>
              <w:spacing w:after="0" w:line="240" w:lineRule="auto"/>
              <w:ind w:left="360"/>
              <w:jc w:val="center"/>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Listele cu semnăturile elevilor referitoare la tehnica securităţii în şcoală (la orele de fizică, chimie, educaţie tehnologică)</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 directorului adjunct pentru educaţie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Proiecte didactice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Informaţii plasate pe </w:t>
            </w:r>
            <w:r>
              <w:rPr>
                <w:rFonts w:ascii="Times New Roman" w:hAnsi="Times New Roman" w:cs="Times New Roman"/>
                <w:sz w:val="20"/>
                <w:szCs w:val="20"/>
              </w:rPr>
              <w:t>site-ul instituţiei/ panoul de informații</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Poze de la activităţi*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4"/>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91"/>
              </w:numPr>
              <w:tabs>
                <w:tab w:val="left" w:pos="239"/>
              </w:tabs>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val="restart"/>
          </w:tcPr>
          <w:p w:rsidR="00061C93" w:rsidRDefault="00061C93" w:rsidP="00A06C12">
            <w:pPr>
              <w:numPr>
                <w:ilvl w:val="2"/>
                <w:numId w:val="190"/>
              </w:numPr>
              <w:spacing w:after="0" w:line="240" w:lineRule="auto"/>
              <w:ind w:left="0" w:firstLine="0"/>
              <w:jc w:val="left"/>
              <w:rPr>
                <w:rFonts w:ascii="Times New Roman" w:hAnsi="Times New Roman" w:cs="Times New Roman"/>
                <w:sz w:val="20"/>
                <w:szCs w:val="20"/>
              </w:rPr>
            </w:pPr>
            <w:r w:rsidRPr="003B6862">
              <w:rPr>
                <w:rFonts w:ascii="Times New Roman" w:hAnsi="Times New Roman" w:cs="Times New Roman"/>
                <w:sz w:val="20"/>
                <w:szCs w:val="20"/>
              </w:rPr>
              <w:lastRenderedPageBreak/>
              <w:t>Fiecare copil beneficiază de o raţie alimentară care acoperă normele fiziologice de consum pe zi, în conformitate cu legislaţia sanitară în vigoare.</w:t>
            </w:r>
          </w:p>
        </w:tc>
        <w:tc>
          <w:tcPr>
            <w:tcW w:w="6267" w:type="dxa"/>
          </w:tcPr>
          <w:p w:rsidR="00061C93" w:rsidRPr="003B6862" w:rsidRDefault="00061C93" w:rsidP="00A06C12">
            <w:pPr>
              <w:pStyle w:val="aa"/>
              <w:numPr>
                <w:ilvl w:val="0"/>
                <w:numId w:val="192"/>
              </w:numPr>
              <w:spacing w:after="0" w:line="240" w:lineRule="auto"/>
              <w:ind w:left="309" w:hanging="309"/>
              <w:contextualSpacing w:val="0"/>
              <w:rPr>
                <w:rFonts w:ascii="Times New Roman" w:hAnsi="Times New Roman" w:cs="Times New Roman"/>
                <w:sz w:val="20"/>
                <w:szCs w:val="20"/>
              </w:rPr>
            </w:pPr>
            <w:r w:rsidRPr="003B6862">
              <w:rPr>
                <w:rFonts w:ascii="Times New Roman" w:hAnsi="Times New Roman" w:cs="Times New Roman"/>
                <w:sz w:val="20"/>
                <w:szCs w:val="20"/>
              </w:rPr>
              <w:t>Planul controalelor tematice</w:t>
            </w:r>
          </w:p>
        </w:tc>
        <w:tc>
          <w:tcPr>
            <w:tcW w:w="2070" w:type="dxa"/>
            <w:vMerge w:val="restart"/>
          </w:tcPr>
          <w:p w:rsidR="00061C93" w:rsidRDefault="009D2689" w:rsidP="009D2689">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La alimentare fiecare copil din instituţi</w:t>
            </w:r>
            <w:r w:rsidR="00B46982">
              <w:rPr>
                <w:rFonts w:ascii="Times New Roman" w:hAnsi="Times New Roman" w:cs="Times New Roman"/>
                <w:sz w:val="20"/>
                <w:szCs w:val="20"/>
              </w:rPr>
              <w:t xml:space="preserve">e </w:t>
            </w:r>
            <w:r w:rsidR="000666F0">
              <w:rPr>
                <w:rFonts w:ascii="Times New Roman" w:hAnsi="Times New Roman" w:cs="Times New Roman"/>
                <w:sz w:val="20"/>
                <w:szCs w:val="20"/>
              </w:rPr>
              <w:t xml:space="preserve"> be</w:t>
            </w:r>
            <w:r>
              <w:rPr>
                <w:rFonts w:ascii="Times New Roman" w:hAnsi="Times New Roman" w:cs="Times New Roman"/>
                <w:sz w:val="20"/>
                <w:szCs w:val="20"/>
              </w:rPr>
              <w:t>nefeciază de raţia</w:t>
            </w:r>
            <w:r w:rsidR="00B46982">
              <w:rPr>
                <w:rFonts w:ascii="Times New Roman" w:hAnsi="Times New Roman" w:cs="Times New Roman"/>
                <w:sz w:val="20"/>
                <w:szCs w:val="20"/>
              </w:rPr>
              <w:t xml:space="preserve"> alimentară </w:t>
            </w:r>
            <w:r w:rsidR="008611E4">
              <w:rPr>
                <w:rFonts w:ascii="Times New Roman" w:hAnsi="Times New Roman" w:cs="Times New Roman"/>
                <w:sz w:val="20"/>
                <w:szCs w:val="20"/>
              </w:rPr>
              <w:t xml:space="preserve"> conform normelor</w:t>
            </w:r>
            <w:r>
              <w:rPr>
                <w:rFonts w:ascii="Times New Roman" w:hAnsi="Times New Roman" w:cs="Times New Roman"/>
                <w:sz w:val="20"/>
                <w:szCs w:val="20"/>
              </w:rPr>
              <w:t xml:space="preserve"> legisla</w:t>
            </w:r>
            <w:r w:rsidR="00B46982">
              <w:rPr>
                <w:rFonts w:ascii="Times New Roman" w:hAnsi="Times New Roman" w:cs="Times New Roman"/>
                <w:sz w:val="20"/>
                <w:szCs w:val="20"/>
              </w:rPr>
              <w:t xml:space="preserve">ţiei în vigoare. </w:t>
            </w:r>
            <w:r w:rsidR="00357980">
              <w:rPr>
                <w:rFonts w:ascii="Times New Roman" w:hAnsi="Times New Roman" w:cs="Times New Roman"/>
                <w:sz w:val="20"/>
                <w:szCs w:val="20"/>
              </w:rPr>
              <w:t>Asistentul medical face meniurile, completează fişele necesare, efectuază control şi prezintă informaţii la CA.</w:t>
            </w:r>
          </w:p>
          <w:p w:rsidR="00357980" w:rsidRDefault="00357980" w:rsidP="009D2689">
            <w:pPr>
              <w:spacing w:after="0" w:line="240" w:lineRule="auto"/>
              <w:ind w:left="-124" w:firstLine="124"/>
              <w:rPr>
                <w:rFonts w:ascii="Times New Roman" w:hAnsi="Times New Roman" w:cs="Times New Roman"/>
                <w:sz w:val="20"/>
                <w:szCs w:val="20"/>
              </w:rPr>
            </w:pPr>
          </w:p>
        </w:tc>
        <w:tc>
          <w:tcPr>
            <w:tcW w:w="1350" w:type="dxa"/>
            <w:vMerge w:val="restart"/>
            <w:vAlign w:val="center"/>
          </w:tcPr>
          <w:p w:rsidR="00061C93" w:rsidRPr="000666F0" w:rsidRDefault="000666F0" w:rsidP="00061C93">
            <w:pPr>
              <w:spacing w:after="0" w:line="240" w:lineRule="auto"/>
              <w:jc w:val="center"/>
              <w:rPr>
                <w:rFonts w:ascii="Times New Roman" w:hAnsi="Times New Roman" w:cs="Times New Roman"/>
                <w:b/>
                <w:sz w:val="20"/>
                <w:szCs w:val="20"/>
              </w:rPr>
            </w:pPr>
            <w:r w:rsidRPr="000666F0">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85"/>
          <w:jc w:val="center"/>
        </w:trPr>
        <w:tc>
          <w:tcPr>
            <w:tcW w:w="2785" w:type="dxa"/>
            <w:vMerge/>
          </w:tcPr>
          <w:p w:rsidR="00061C93" w:rsidRDefault="00061C93" w:rsidP="00A06C12">
            <w:pPr>
              <w:numPr>
                <w:ilvl w:val="2"/>
                <w:numId w:val="190"/>
              </w:numPr>
              <w:spacing w:after="0" w:line="240" w:lineRule="auto"/>
              <w:ind w:left="725" w:hanging="725"/>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 CA</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34"/>
          <w:jc w:val="center"/>
        </w:trPr>
        <w:tc>
          <w:tcPr>
            <w:tcW w:w="2785" w:type="dxa"/>
            <w:vMerge/>
          </w:tcPr>
          <w:p w:rsidR="00061C93" w:rsidRDefault="00061C93" w:rsidP="00A06C12">
            <w:pPr>
              <w:numPr>
                <w:ilvl w:val="2"/>
                <w:numId w:val="190"/>
              </w:numPr>
              <w:spacing w:after="0" w:line="240" w:lineRule="auto"/>
              <w:ind w:left="725" w:hanging="725"/>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 asistentului medical</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85"/>
          <w:jc w:val="center"/>
        </w:trPr>
        <w:tc>
          <w:tcPr>
            <w:tcW w:w="2785" w:type="dxa"/>
            <w:vMerge/>
          </w:tcPr>
          <w:p w:rsidR="00061C93" w:rsidRDefault="00061C93" w:rsidP="00A06C12">
            <w:pPr>
              <w:numPr>
                <w:ilvl w:val="2"/>
                <w:numId w:val="190"/>
              </w:numPr>
              <w:spacing w:after="0" w:line="240" w:lineRule="auto"/>
              <w:ind w:left="725" w:hanging="725"/>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CA</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37"/>
          <w:jc w:val="center"/>
        </w:trPr>
        <w:tc>
          <w:tcPr>
            <w:tcW w:w="2785" w:type="dxa"/>
            <w:vMerge/>
          </w:tcPr>
          <w:p w:rsidR="00061C93" w:rsidRDefault="00061C93" w:rsidP="00A06C12">
            <w:pPr>
              <w:numPr>
                <w:ilvl w:val="2"/>
                <w:numId w:val="190"/>
              </w:numPr>
              <w:spacing w:after="0" w:line="240" w:lineRule="auto"/>
              <w:ind w:left="725" w:hanging="725"/>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Fișe</w:t>
            </w:r>
            <w:r w:rsidRPr="003B6862">
              <w:rPr>
                <w:rFonts w:ascii="Times New Roman" w:hAnsi="Times New Roman" w:cs="Times New Roman"/>
                <w:sz w:val="20"/>
                <w:szCs w:val="20"/>
              </w:rPr>
              <w:t xml:space="preserve"> tehnologic</w:t>
            </w:r>
            <w:r>
              <w:rPr>
                <w:rFonts w:ascii="Times New Roman" w:hAnsi="Times New Roman" w:cs="Times New Roman"/>
                <w:sz w:val="20"/>
                <w:szCs w:val="20"/>
              </w:rPr>
              <w:t>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95"/>
          <w:jc w:val="center"/>
        </w:trPr>
        <w:tc>
          <w:tcPr>
            <w:tcW w:w="2785" w:type="dxa"/>
            <w:vMerge/>
          </w:tcPr>
          <w:p w:rsidR="00061C93" w:rsidRDefault="00061C93" w:rsidP="00A06C12">
            <w:pPr>
              <w:numPr>
                <w:ilvl w:val="2"/>
                <w:numId w:val="190"/>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Meniurile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95"/>
          <w:jc w:val="center"/>
        </w:trPr>
        <w:tc>
          <w:tcPr>
            <w:tcW w:w="2785" w:type="dxa"/>
            <w:vMerge/>
          </w:tcPr>
          <w:p w:rsidR="00061C93" w:rsidRDefault="00061C93" w:rsidP="00A06C12">
            <w:pPr>
              <w:numPr>
                <w:ilvl w:val="2"/>
                <w:numId w:val="190"/>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analiză</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5"/>
          <w:jc w:val="center"/>
        </w:trPr>
        <w:tc>
          <w:tcPr>
            <w:tcW w:w="2785" w:type="dxa"/>
            <w:vMerge/>
          </w:tcPr>
          <w:p w:rsidR="00061C93" w:rsidRDefault="00061C93" w:rsidP="00A06C12">
            <w:pPr>
              <w:numPr>
                <w:ilvl w:val="2"/>
                <w:numId w:val="190"/>
              </w:numPr>
              <w:spacing w:after="0" w:line="240" w:lineRule="auto"/>
              <w:rPr>
                <w:rFonts w:ascii="Times New Roman" w:hAnsi="Times New Roman" w:cs="Times New Roman"/>
                <w:sz w:val="20"/>
                <w:szCs w:val="20"/>
              </w:rPr>
            </w:pPr>
          </w:p>
        </w:tc>
        <w:tc>
          <w:tcPr>
            <w:tcW w:w="6267" w:type="dxa"/>
          </w:tcPr>
          <w:p w:rsidR="00061C93" w:rsidRPr="00464DC9"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Chestionare</w:t>
            </w:r>
            <w:r>
              <w:rPr>
                <w:rFonts w:ascii="Times New Roman" w:hAnsi="Times New Roman" w:cs="Times New Roman"/>
                <w:sz w:val="20"/>
                <w:szCs w:val="20"/>
              </w:rPr>
              <w:t>/ anchete pentru elevi, părinţi</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4"/>
          <w:jc w:val="center"/>
        </w:trPr>
        <w:tc>
          <w:tcPr>
            <w:tcW w:w="2785" w:type="dxa"/>
            <w:vMerge/>
          </w:tcPr>
          <w:p w:rsidR="00061C93" w:rsidRDefault="00061C93" w:rsidP="00A06C12">
            <w:pPr>
              <w:numPr>
                <w:ilvl w:val="2"/>
                <w:numId w:val="190"/>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9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74"/>
          <w:jc w:val="center"/>
        </w:trPr>
        <w:tc>
          <w:tcPr>
            <w:tcW w:w="11122" w:type="dxa"/>
            <w:gridSpan w:val="3"/>
          </w:tcPr>
          <w:p w:rsidR="00061C93" w:rsidRPr="003B6862"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350" w:type="dxa"/>
            <w:shd w:val="clear" w:color="auto" w:fill="FECAD1"/>
          </w:tcPr>
          <w:p w:rsidR="00061C93" w:rsidRDefault="00D86D8E"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28</w:t>
            </w:r>
          </w:p>
          <w:p w:rsidR="000666F0" w:rsidRPr="000666F0" w:rsidRDefault="00D86D8E" w:rsidP="000666F0">
            <w:pPr>
              <w:spacing w:after="0" w:line="240" w:lineRule="auto"/>
              <w:ind w:right="-74" w:hanging="68"/>
              <w:rPr>
                <w:rFonts w:ascii="Times New Roman" w:hAnsi="Times New Roman" w:cs="Times New Roman"/>
                <w:b/>
                <w:sz w:val="20"/>
                <w:szCs w:val="20"/>
                <w:lang w:val="en-US"/>
              </w:rPr>
            </w:pPr>
            <w:r>
              <w:rPr>
                <w:rFonts w:ascii="Times New Roman" w:hAnsi="Times New Roman" w:cs="Times New Roman"/>
                <w:b/>
                <w:sz w:val="20"/>
                <w:szCs w:val="20"/>
              </w:rPr>
              <w:t>28</w:t>
            </w:r>
            <w:r w:rsidR="000666F0">
              <w:rPr>
                <w:rFonts w:ascii="Times New Roman" w:hAnsi="Times New Roman" w:cs="Times New Roman"/>
                <w:b/>
                <w:sz w:val="20"/>
                <w:szCs w:val="20"/>
              </w:rPr>
              <w:t>x100/28</w:t>
            </w:r>
            <w:r w:rsidR="000666F0">
              <w:rPr>
                <w:rFonts w:ascii="Times New Roman" w:hAnsi="Times New Roman" w:cs="Times New Roman"/>
                <w:b/>
                <w:sz w:val="20"/>
                <w:szCs w:val="20"/>
                <w:lang w:val="en-US"/>
              </w:rPr>
              <w:t>= 96,42%=2</w:t>
            </w:r>
          </w:p>
          <w:p w:rsidR="00357980" w:rsidRPr="003B6862" w:rsidRDefault="00357980" w:rsidP="00061C93">
            <w:pPr>
              <w:spacing w:after="0" w:line="240" w:lineRule="auto"/>
              <w:ind w:left="360"/>
              <w:rPr>
                <w:rFonts w:ascii="Times New Roman" w:hAnsi="Times New Roman" w:cs="Times New Roman"/>
                <w:b/>
                <w:sz w:val="20"/>
                <w:szCs w:val="20"/>
              </w:rPr>
            </w:pPr>
          </w:p>
        </w:tc>
        <w:tc>
          <w:tcPr>
            <w:tcW w:w="810" w:type="dxa"/>
            <w:shd w:val="clear" w:color="auto" w:fill="FECAD1"/>
          </w:tcPr>
          <w:p w:rsidR="00061C93" w:rsidRPr="003B6862" w:rsidRDefault="00052F90"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5</w:t>
            </w:r>
          </w:p>
        </w:tc>
        <w:tc>
          <w:tcPr>
            <w:tcW w:w="933" w:type="dxa"/>
            <w:shd w:val="clear" w:color="auto" w:fill="FECAD1"/>
          </w:tcPr>
          <w:p w:rsidR="00061C93" w:rsidRPr="003B6862" w:rsidRDefault="00052F90"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9</w:t>
            </w:r>
          </w:p>
        </w:tc>
      </w:tr>
      <w:tr w:rsidR="00061C93" w:rsidRPr="003B6862" w:rsidTr="00061C93">
        <w:trPr>
          <w:trHeight w:val="174"/>
          <w:jc w:val="center"/>
        </w:trPr>
        <w:tc>
          <w:tcPr>
            <w:tcW w:w="14215" w:type="dxa"/>
            <w:gridSpan w:val="6"/>
            <w:shd w:val="clear" w:color="auto" w:fill="CCC0D9" w:themeFill="accent4" w:themeFillTint="66"/>
          </w:tcPr>
          <w:p w:rsidR="00061C93" w:rsidRPr="003B6862" w:rsidRDefault="00061C93"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 xml:space="preserve">Standardul 1.2. </w:t>
            </w:r>
            <w:r w:rsidRPr="003B6862">
              <w:rPr>
                <w:rFonts w:ascii="Times New Roman" w:hAnsi="Times New Roman" w:cs="Times New Roman"/>
                <w:b/>
                <w:sz w:val="20"/>
                <w:szCs w:val="20"/>
              </w:rPr>
              <w:t>Instituţia de învăţământ dezvoltă parteneriate comunitare în vederea protecţiei integrităţii fizice şi psihice a fiecărui copil.</w:t>
            </w:r>
          </w:p>
        </w:tc>
      </w:tr>
      <w:tr w:rsidR="00061C93" w:rsidRPr="003B6862" w:rsidTr="00061C93">
        <w:trPr>
          <w:trHeight w:val="174"/>
          <w:jc w:val="center"/>
        </w:trPr>
        <w:tc>
          <w:tcPr>
            <w:tcW w:w="11122" w:type="dxa"/>
            <w:gridSpan w:val="3"/>
            <w:tcBorders>
              <w:top w:val="single" w:sz="4" w:space="0" w:color="auto"/>
              <w:left w:val="single" w:sz="4" w:space="0" w:color="auto"/>
              <w:bottom w:val="single" w:sz="4" w:space="0" w:color="auto"/>
            </w:tcBorders>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Management</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74"/>
          <w:jc w:val="center"/>
        </w:trPr>
        <w:tc>
          <w:tcPr>
            <w:tcW w:w="2785" w:type="dxa"/>
            <w:vMerge w:val="restart"/>
            <w:tcBorders>
              <w:top w:val="single" w:sz="4" w:space="0" w:color="auto"/>
              <w:left w:val="single" w:sz="4" w:space="0" w:color="auto"/>
            </w:tcBorders>
          </w:tcPr>
          <w:p w:rsidR="00061C93" w:rsidRPr="0015723E" w:rsidRDefault="00061C93" w:rsidP="00A06C12">
            <w:pPr>
              <w:pStyle w:val="aa"/>
              <w:numPr>
                <w:ilvl w:val="2"/>
                <w:numId w:val="13"/>
              </w:numPr>
              <w:spacing w:after="0" w:line="240" w:lineRule="auto"/>
              <w:ind w:left="67" w:hanging="51"/>
              <w:jc w:val="left"/>
              <w:rPr>
                <w:rFonts w:ascii="Times New Roman" w:hAnsi="Times New Roman" w:cs="Times New Roman"/>
                <w:sz w:val="19"/>
                <w:szCs w:val="19"/>
              </w:rPr>
            </w:pPr>
            <w:r w:rsidRPr="0015723E">
              <w:rPr>
                <w:rFonts w:ascii="Times New Roman" w:hAnsi="Times New Roman" w:cs="Times New Roman"/>
                <w:sz w:val="19"/>
                <w:szCs w:val="19"/>
              </w:rPr>
              <w:t xml:space="preserve">Administraţia instituţiei de învăţământ colaborează cu părinţii elevilor, sau, după caz, cu tutorii / reprezentanţii lor legali, cu autoritatea publică locală şi cu celelalte instituţii </w:t>
            </w:r>
          </w:p>
          <w:p w:rsidR="00061C93" w:rsidRDefault="00061C93"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cu atribuţii legale în acest sens, în aplicarea procedurii legale de organizare instituţională şi de intervenţie a lucrătorilor</w:t>
            </w:r>
          </w:p>
          <w:p w:rsidR="00061C93" w:rsidRPr="0015723E" w:rsidRDefault="00061C93" w:rsidP="00061C93">
            <w:pPr>
              <w:spacing w:after="0" w:line="240" w:lineRule="auto"/>
              <w:rPr>
                <w:rFonts w:ascii="Times New Roman" w:hAnsi="Times New Roman" w:cs="Times New Roman"/>
                <w:sz w:val="19"/>
                <w:szCs w:val="19"/>
              </w:rPr>
            </w:pPr>
            <w:r w:rsidRPr="003B6862">
              <w:rPr>
                <w:rFonts w:ascii="Times New Roman" w:hAnsi="Times New Roman" w:cs="Times New Roman"/>
                <w:sz w:val="20"/>
                <w:szCs w:val="20"/>
              </w:rPr>
              <w:t>instituţiei de învăţământ în cazurile de abuz, neglijare, exploatare, trafic al copilului.</w:t>
            </w: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PDI</w:t>
            </w:r>
          </w:p>
        </w:tc>
        <w:tc>
          <w:tcPr>
            <w:tcW w:w="2070" w:type="dxa"/>
            <w:vMerge w:val="restart"/>
          </w:tcPr>
          <w:p w:rsidR="0091737C" w:rsidRDefault="00357980" w:rsidP="0091737C">
            <w:pPr>
              <w:spacing w:after="0" w:line="240" w:lineRule="auto"/>
              <w:ind w:left="-124" w:firstLine="124"/>
              <w:rPr>
                <w:rFonts w:ascii="Times New Roman" w:hAnsi="Times New Roman" w:cs="Times New Roman"/>
                <w:sz w:val="20"/>
                <w:szCs w:val="20"/>
              </w:rPr>
            </w:pPr>
            <w:r w:rsidRPr="00357980">
              <w:rPr>
                <w:rFonts w:ascii="Times New Roman" w:hAnsi="Times New Roman" w:cs="Times New Roman"/>
                <w:sz w:val="20"/>
                <w:szCs w:val="20"/>
              </w:rPr>
              <w:t>Administraţia gimnaziului colaborează</w:t>
            </w:r>
            <w:r>
              <w:rPr>
                <w:rFonts w:ascii="Times New Roman" w:hAnsi="Times New Roman" w:cs="Times New Roman"/>
                <w:sz w:val="20"/>
                <w:szCs w:val="20"/>
              </w:rPr>
              <w:t xml:space="preserve"> cu părinţii, cu APL, CP în caz de ANET al copilului. Conform PDI sunt planificate măsuri de combatere a ANET. Responsabil</w:t>
            </w:r>
            <w:r w:rsidR="00A94F4F">
              <w:rPr>
                <w:rFonts w:ascii="Times New Roman" w:hAnsi="Times New Roman" w:cs="Times New Roman"/>
                <w:sz w:val="20"/>
                <w:szCs w:val="20"/>
              </w:rPr>
              <w:t>ul de</w:t>
            </w:r>
            <w:r>
              <w:rPr>
                <w:rFonts w:ascii="Times New Roman" w:hAnsi="Times New Roman" w:cs="Times New Roman"/>
                <w:sz w:val="20"/>
                <w:szCs w:val="20"/>
              </w:rPr>
              <w:t xml:space="preserve"> ANET din gimnaziu înaintează demers în caz de necesitate</w:t>
            </w:r>
            <w:r w:rsidR="0043326A">
              <w:rPr>
                <w:rFonts w:ascii="Times New Roman" w:hAnsi="Times New Roman" w:cs="Times New Roman"/>
                <w:sz w:val="20"/>
                <w:szCs w:val="20"/>
              </w:rPr>
              <w:t xml:space="preserve"> şi se discută la şedinţele CA, CPr</w:t>
            </w:r>
            <w:r w:rsidR="00A94F4F">
              <w:rPr>
                <w:rFonts w:ascii="Times New Roman" w:hAnsi="Times New Roman" w:cs="Times New Roman"/>
                <w:sz w:val="20"/>
                <w:szCs w:val="20"/>
              </w:rPr>
              <w:t>.</w:t>
            </w:r>
            <w:r w:rsidR="00D86D8E">
              <w:rPr>
                <w:rFonts w:ascii="Times New Roman" w:hAnsi="Times New Roman" w:cs="Times New Roman"/>
                <w:sz w:val="20"/>
                <w:szCs w:val="20"/>
              </w:rPr>
              <w:t xml:space="preserve">Este lista membrilor Comisiei obștești. </w:t>
            </w:r>
            <w:r w:rsidR="0091737C">
              <w:rPr>
                <w:rFonts w:ascii="Times New Roman" w:hAnsi="Times New Roman" w:cs="Times New Roman"/>
                <w:sz w:val="20"/>
                <w:szCs w:val="20"/>
              </w:rPr>
              <w:t>Sunt prezente după caz demersuri c</w:t>
            </w:r>
            <w:r w:rsidR="00F74017">
              <w:rPr>
                <w:rFonts w:ascii="Times New Roman" w:hAnsi="Times New Roman" w:cs="Times New Roman"/>
                <w:sz w:val="20"/>
                <w:szCs w:val="20"/>
              </w:rPr>
              <w:t>ătre APL, Poliţie, Asistenţa So</w:t>
            </w:r>
            <w:r w:rsidR="0091737C">
              <w:rPr>
                <w:rFonts w:ascii="Times New Roman" w:hAnsi="Times New Roman" w:cs="Times New Roman"/>
                <w:sz w:val="20"/>
                <w:szCs w:val="20"/>
              </w:rPr>
              <w:t xml:space="preserve">cială şi Protecţia Fa-miliei, este </w:t>
            </w:r>
            <w:r w:rsidR="0091737C">
              <w:rPr>
                <w:rFonts w:ascii="Times New Roman" w:hAnsi="Times New Roman" w:cs="Times New Roman"/>
                <w:sz w:val="20"/>
                <w:szCs w:val="20"/>
              </w:rPr>
              <w:lastRenderedPageBreak/>
              <w:t>constituit grupul mobil.</w:t>
            </w:r>
          </w:p>
          <w:p w:rsidR="0091737C" w:rsidRPr="00357980" w:rsidRDefault="0091737C" w:rsidP="00357980">
            <w:pPr>
              <w:spacing w:after="0" w:line="240" w:lineRule="auto"/>
              <w:ind w:left="-124" w:firstLine="124"/>
              <w:rPr>
                <w:rFonts w:ascii="Times New Roman" w:hAnsi="Times New Roman" w:cs="Times New Roman"/>
                <w:sz w:val="20"/>
                <w:szCs w:val="20"/>
              </w:rPr>
            </w:pPr>
          </w:p>
        </w:tc>
        <w:tc>
          <w:tcPr>
            <w:tcW w:w="1350" w:type="dxa"/>
            <w:vMerge w:val="restart"/>
            <w:vAlign w:val="center"/>
          </w:tcPr>
          <w:p w:rsidR="00061C93" w:rsidRPr="003B6862" w:rsidRDefault="00B46390"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vAlign w:val="center"/>
          </w:tcPr>
          <w:p w:rsidR="00061C93" w:rsidRPr="003B6862" w:rsidRDefault="0091737C"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vMerge w:val="restart"/>
            <w:vAlign w:val="center"/>
          </w:tcPr>
          <w:p w:rsidR="00061C93" w:rsidRPr="003B6862" w:rsidRDefault="0091737C"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3B6862" w:rsidTr="00061C93">
        <w:trPr>
          <w:trHeight w:val="30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 de acţiuni de prevenire/ de intervenţie în cazurile de abuz, neglijare, exploatare, trafic al copilului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38"/>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Demersuri către APL, Comisariatul de poliţie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30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CA, Cet, CP, CPr, CE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498"/>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Lista membrilor Comisiei obşteşti pentru protecţia </w:t>
            </w:r>
            <w:r>
              <w:rPr>
                <w:rFonts w:ascii="Times New Roman" w:hAnsi="Times New Roman" w:cs="Times New Roman"/>
                <w:sz w:val="20"/>
                <w:szCs w:val="20"/>
              </w:rPr>
              <w:t xml:space="preserve">social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741"/>
          <w:jc w:val="center"/>
        </w:trPr>
        <w:tc>
          <w:tcPr>
            <w:tcW w:w="2785" w:type="dxa"/>
            <w:vMerge/>
            <w:tcBorders>
              <w:left w:val="single" w:sz="4" w:space="0" w:color="auto"/>
              <w:bottom w:val="single" w:sz="4" w:space="0" w:color="auto"/>
            </w:tcBorders>
          </w:tcPr>
          <w:p w:rsidR="00061C93" w:rsidRPr="003B6862" w:rsidRDefault="00061C93" w:rsidP="00061C93">
            <w:p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4"/>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55"/>
          <w:jc w:val="center"/>
        </w:trPr>
        <w:tc>
          <w:tcPr>
            <w:tcW w:w="2785" w:type="dxa"/>
            <w:vMerge w:val="restart"/>
            <w:tcBorders>
              <w:top w:val="single" w:sz="4" w:space="0" w:color="auto"/>
              <w:left w:val="single" w:sz="4" w:space="0" w:color="auto"/>
            </w:tcBorders>
          </w:tcPr>
          <w:p w:rsidR="00061C93" w:rsidRPr="003B6862" w:rsidRDefault="00061C93" w:rsidP="00A06C12">
            <w:pPr>
              <w:numPr>
                <w:ilvl w:val="2"/>
                <w:numId w:val="13"/>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lastRenderedPageBreak/>
              <w:t>Administraţia instituţiei de învăţământ informează personalul, elevii, părinţii sau, după caz, tutorii / reprezentanţii legali asupra procedurii legale de organizare instituţională şi de intervenţie a lucrătorilor instituţiei de învăţământ în cazurile de abuz, neglijare, exploatare, trafic al copilului.</w:t>
            </w:r>
          </w:p>
        </w:tc>
        <w:tc>
          <w:tcPr>
            <w:tcW w:w="6267" w:type="dxa"/>
          </w:tcPr>
          <w:p w:rsidR="00061C93" w:rsidRPr="003B6862" w:rsidRDefault="00F74017"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Informaţii pe panoul de </w:t>
            </w:r>
            <w:r w:rsidR="00061C93">
              <w:rPr>
                <w:rFonts w:ascii="Times New Roman" w:hAnsi="Times New Roman" w:cs="Times New Roman"/>
                <w:sz w:val="20"/>
                <w:szCs w:val="20"/>
              </w:rPr>
              <w:t>Raport</w:t>
            </w:r>
            <w:r>
              <w:rPr>
                <w:rFonts w:ascii="Times New Roman" w:hAnsi="Times New Roman" w:cs="Times New Roman"/>
                <w:sz w:val="20"/>
                <w:szCs w:val="20"/>
              </w:rPr>
              <w:t>a</w:t>
            </w:r>
            <w:r w:rsidR="00061C93" w:rsidRPr="003B6862">
              <w:rPr>
                <w:rFonts w:ascii="Times New Roman" w:hAnsi="Times New Roman" w:cs="Times New Roman"/>
                <w:sz w:val="20"/>
                <w:szCs w:val="20"/>
              </w:rPr>
              <w:t>j/ site-ul instituţiei/ gazeta/ revista instituţiei</w:t>
            </w:r>
          </w:p>
        </w:tc>
        <w:tc>
          <w:tcPr>
            <w:tcW w:w="2070" w:type="dxa"/>
            <w:vMerge w:val="restart"/>
          </w:tcPr>
          <w:p w:rsidR="00061C93" w:rsidRPr="003B6862" w:rsidRDefault="0043326A" w:rsidP="0043326A">
            <w:pPr>
              <w:spacing w:after="0" w:line="240" w:lineRule="auto"/>
              <w:ind w:left="-124"/>
              <w:rPr>
                <w:rFonts w:ascii="Times New Roman" w:hAnsi="Times New Roman" w:cs="Times New Roman"/>
                <w:sz w:val="20"/>
                <w:szCs w:val="20"/>
              </w:rPr>
            </w:pPr>
            <w:r>
              <w:rPr>
                <w:rFonts w:ascii="Times New Roman" w:hAnsi="Times New Roman" w:cs="Times New Roman"/>
                <w:sz w:val="20"/>
                <w:szCs w:val="20"/>
              </w:rPr>
              <w:t>Despre procedura legală în caz de ANET în gimnaziu sunt informaţi prin intermediul ziarului şcolar, la şedinţele cu</w:t>
            </w:r>
            <w:r w:rsidR="00A94F4F">
              <w:rPr>
                <w:rFonts w:ascii="Times New Roman" w:hAnsi="Times New Roman" w:cs="Times New Roman"/>
                <w:sz w:val="20"/>
                <w:szCs w:val="20"/>
              </w:rPr>
              <w:t xml:space="preserve"> părinţii, ore de clasă, Site-ul</w:t>
            </w:r>
            <w:r>
              <w:rPr>
                <w:rFonts w:ascii="Times New Roman" w:hAnsi="Times New Roman" w:cs="Times New Roman"/>
                <w:sz w:val="20"/>
                <w:szCs w:val="20"/>
              </w:rPr>
              <w:t xml:space="preserve"> gimnaziului. Sunt completate procese verbale ale şedinţelor cu părinţii (sub semnătură), CPr, CA.</w:t>
            </w:r>
            <w:r w:rsidR="00D86D8E">
              <w:rPr>
                <w:rFonts w:ascii="Times New Roman" w:hAnsi="Times New Roman" w:cs="Times New Roman"/>
                <w:sz w:val="20"/>
                <w:szCs w:val="20"/>
              </w:rPr>
              <w:t xml:space="preserve"> Sunt poze de la activități. </w:t>
            </w:r>
            <w:r>
              <w:rPr>
                <w:rFonts w:ascii="Times New Roman" w:hAnsi="Times New Roman" w:cs="Times New Roman"/>
                <w:sz w:val="20"/>
                <w:szCs w:val="20"/>
              </w:rPr>
              <w:t xml:space="preserve"> La şedinţele Consiliului local, Comisiei Multidiscipl</w:t>
            </w:r>
            <w:r w:rsidR="00A94F4F">
              <w:rPr>
                <w:rFonts w:ascii="Times New Roman" w:hAnsi="Times New Roman" w:cs="Times New Roman"/>
                <w:sz w:val="20"/>
                <w:szCs w:val="20"/>
              </w:rPr>
              <w:t>inare s</w:t>
            </w:r>
            <w:r>
              <w:rPr>
                <w:rFonts w:ascii="Times New Roman" w:hAnsi="Times New Roman" w:cs="Times New Roman"/>
                <w:sz w:val="20"/>
                <w:szCs w:val="20"/>
              </w:rPr>
              <w:t>unt invitaţi cei vizaţi, se iau măsurile necesare</w:t>
            </w:r>
            <w:r w:rsidR="00A94F4F">
              <w:rPr>
                <w:rFonts w:ascii="Times New Roman" w:hAnsi="Times New Roman" w:cs="Times New Roman"/>
                <w:sz w:val="20"/>
                <w:szCs w:val="20"/>
              </w:rPr>
              <w:t>.</w:t>
            </w:r>
          </w:p>
        </w:tc>
        <w:tc>
          <w:tcPr>
            <w:tcW w:w="1350" w:type="dxa"/>
            <w:vMerge w:val="restart"/>
            <w:vAlign w:val="center"/>
          </w:tcPr>
          <w:p w:rsidR="00061C93" w:rsidRPr="00313FB2" w:rsidRDefault="00B46390" w:rsidP="00061C93">
            <w:pPr>
              <w:spacing w:after="0" w:line="240" w:lineRule="auto"/>
              <w:jc w:val="center"/>
              <w:rPr>
                <w:rFonts w:ascii="Times New Roman" w:hAnsi="Times New Roman" w:cs="Times New Roman"/>
                <w:b/>
                <w:sz w:val="20"/>
                <w:szCs w:val="20"/>
              </w:rPr>
            </w:pPr>
            <w:r w:rsidRPr="00313FB2">
              <w:rPr>
                <w:rFonts w:ascii="Times New Roman" w:hAnsi="Times New Roman" w:cs="Times New Roman"/>
                <w:b/>
                <w:sz w:val="20"/>
                <w:szCs w:val="20"/>
              </w:rPr>
              <w:t>2</w:t>
            </w:r>
          </w:p>
        </w:tc>
        <w:tc>
          <w:tcPr>
            <w:tcW w:w="810" w:type="dxa"/>
            <w:vMerge w:val="restart"/>
            <w:vAlign w:val="center"/>
          </w:tcPr>
          <w:p w:rsidR="00061C93" w:rsidRPr="003B6862" w:rsidRDefault="00375694" w:rsidP="00061C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33" w:type="dxa"/>
            <w:vMerge w:val="restart"/>
            <w:vAlign w:val="center"/>
          </w:tcPr>
          <w:p w:rsidR="00061C93" w:rsidRPr="00313FB2" w:rsidRDefault="00B46390" w:rsidP="00061C93">
            <w:pPr>
              <w:spacing w:after="0" w:line="240" w:lineRule="auto"/>
              <w:jc w:val="center"/>
              <w:rPr>
                <w:rFonts w:ascii="Times New Roman" w:hAnsi="Times New Roman" w:cs="Times New Roman"/>
                <w:b/>
                <w:sz w:val="20"/>
                <w:szCs w:val="20"/>
              </w:rPr>
            </w:pPr>
            <w:r w:rsidRPr="00313FB2">
              <w:rPr>
                <w:rFonts w:ascii="Times New Roman" w:hAnsi="Times New Roman" w:cs="Times New Roman"/>
                <w:b/>
                <w:sz w:val="20"/>
                <w:szCs w:val="20"/>
              </w:rPr>
              <w:t>2</w:t>
            </w:r>
          </w:p>
        </w:tc>
      </w:tr>
      <w:tr w:rsidR="00061C93" w:rsidRPr="003B6862" w:rsidTr="00061C93">
        <w:trPr>
          <w:trHeight w:val="300"/>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Prevederi de referinţă în planurile de activitate a CP, CA, CPr, CE pentru combaterea/ profilaxia infracţiunilor</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9"/>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w:t>
            </w:r>
            <w:r>
              <w:rPr>
                <w:rFonts w:ascii="Times New Roman" w:hAnsi="Times New Roman" w:cs="Times New Roman"/>
                <w:sz w:val="20"/>
                <w:szCs w:val="20"/>
              </w:rPr>
              <w:t>P, CA, cu părinţii şi cu elevii</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37"/>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Prevederi de referinţă în Planul de </w:t>
            </w:r>
            <w:r>
              <w:rPr>
                <w:rFonts w:ascii="Times New Roman" w:hAnsi="Times New Roman" w:cs="Times New Roman"/>
                <w:sz w:val="20"/>
                <w:szCs w:val="20"/>
              </w:rPr>
              <w:t>activitate al Consiliului Local</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52"/>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w:t>
            </w:r>
            <w:r>
              <w:rPr>
                <w:rFonts w:ascii="Times New Roman" w:hAnsi="Times New Roman" w:cs="Times New Roman"/>
                <w:sz w:val="20"/>
                <w:szCs w:val="20"/>
              </w:rPr>
              <w:t xml:space="preserve">le şedinţelor Consiliului Local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1"/>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Listele participan</w:t>
            </w:r>
            <w:r>
              <w:rPr>
                <w:rFonts w:ascii="Times New Roman" w:hAnsi="Times New Roman" w:cs="Times New Roman"/>
                <w:sz w:val="20"/>
                <w:szCs w:val="20"/>
              </w:rPr>
              <w:t xml:space="preserve">ţilor la seminare/ mese rotunde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Proiecte didactice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80"/>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Catalo</w:t>
            </w:r>
            <w:r>
              <w:rPr>
                <w:rFonts w:ascii="Times New Roman" w:hAnsi="Times New Roman" w:cs="Times New Roman"/>
                <w:sz w:val="20"/>
                <w:szCs w:val="20"/>
              </w:rPr>
              <w:t>gul clasei/ Agenda dirigintelui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86"/>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3B6862"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Fotografi</w:t>
            </w:r>
            <w:r>
              <w:rPr>
                <w:rFonts w:ascii="Times New Roman" w:hAnsi="Times New Roman" w:cs="Times New Roman"/>
                <w:sz w:val="20"/>
                <w:szCs w:val="20"/>
              </w:rPr>
              <w:t xml:space="preserve">i de la activităţi de informare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Pr="00464DC9"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Informaţii </w:t>
            </w:r>
            <w:r>
              <w:rPr>
                <w:rFonts w:ascii="Times New Roman" w:hAnsi="Times New Roman" w:cs="Times New Roman"/>
                <w:sz w:val="20"/>
                <w:szCs w:val="20"/>
              </w:rPr>
              <w:t xml:space="preserve">în mass-media/ radio/ TV locale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4"/>
          <w:jc w:val="center"/>
        </w:trPr>
        <w:tc>
          <w:tcPr>
            <w:tcW w:w="2785" w:type="dxa"/>
            <w:vMerge/>
            <w:tcBorders>
              <w:left w:val="single" w:sz="4" w:space="0" w:color="auto"/>
              <w:bottom w:val="single" w:sz="4" w:space="0" w:color="auto"/>
            </w:tcBorders>
          </w:tcPr>
          <w:p w:rsidR="00061C93" w:rsidRPr="003B6862" w:rsidRDefault="00061C93" w:rsidP="00A06C12">
            <w:pPr>
              <w:numPr>
                <w:ilvl w:val="2"/>
                <w:numId w:val="13"/>
              </w:numPr>
              <w:spacing w:after="0" w:line="240" w:lineRule="auto"/>
              <w:rPr>
                <w:rFonts w:ascii="Times New Roman" w:hAnsi="Times New Roman" w:cs="Times New Roman"/>
                <w:sz w:val="20"/>
                <w:szCs w:val="20"/>
              </w:rPr>
            </w:pPr>
          </w:p>
        </w:tc>
        <w:tc>
          <w:tcPr>
            <w:tcW w:w="6267" w:type="dxa"/>
          </w:tcPr>
          <w:p w:rsidR="00061C93" w:rsidRDefault="00061C93" w:rsidP="00A06C12">
            <w:pPr>
              <w:pStyle w:val="aa"/>
              <w:numPr>
                <w:ilvl w:val="0"/>
                <w:numId w:val="15"/>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r w:rsidR="0043326A">
              <w:rPr>
                <w:rFonts w:ascii="Times New Roman" w:hAnsi="Times New Roman" w:cs="Times New Roman"/>
                <w:sz w:val="20"/>
                <w:szCs w:val="20"/>
              </w:rPr>
              <w:t xml:space="preserve">  </w:t>
            </w:r>
          </w:p>
          <w:p w:rsidR="0043326A" w:rsidRPr="003B6862" w:rsidRDefault="0043326A" w:rsidP="0043326A">
            <w:pPr>
              <w:pStyle w:val="aa"/>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Comisia Multidisciplinară (CM)de pe lângă primărie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73"/>
          <w:jc w:val="center"/>
        </w:trPr>
        <w:tc>
          <w:tcPr>
            <w:tcW w:w="11122" w:type="dxa"/>
            <w:gridSpan w:val="3"/>
            <w:tcBorders>
              <w:top w:val="single" w:sz="4" w:space="0" w:color="auto"/>
              <w:left w:val="single" w:sz="4" w:space="0" w:color="auto"/>
              <w:bottom w:val="single" w:sz="4" w:space="0" w:color="auto"/>
            </w:tcBorders>
            <w:shd w:val="clear" w:color="auto" w:fill="FDE9D9" w:themeFill="accent6" w:themeFillTint="33"/>
          </w:tcPr>
          <w:p w:rsidR="00061C93" w:rsidRPr="00FC18DE" w:rsidRDefault="00061C93" w:rsidP="00061C93">
            <w:pPr>
              <w:spacing w:after="0" w:line="240" w:lineRule="auto"/>
              <w:rPr>
                <w:rFonts w:ascii="Times New Roman" w:hAnsi="Times New Roman" w:cs="Times New Roman"/>
                <w:sz w:val="20"/>
                <w:szCs w:val="20"/>
              </w:rPr>
            </w:pPr>
            <w:r w:rsidRPr="003B6862">
              <w:rPr>
                <w:rFonts w:ascii="Times New Roman" w:hAnsi="Times New Roman" w:cs="Times New Roman"/>
                <w:b/>
                <w:sz w:val="20"/>
                <w:szCs w:val="20"/>
              </w:rPr>
              <w:t>Capacitate instituţională</w:t>
            </w:r>
            <w:r>
              <w:rPr>
                <w:rFonts w:ascii="Times New Roman" w:hAnsi="Times New Roman" w:cs="Times New Roman"/>
                <w:sz w:val="20"/>
                <w:szCs w:val="20"/>
              </w:rPr>
              <w:t xml:space="preserve">: </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525"/>
          <w:jc w:val="center"/>
        </w:trPr>
        <w:tc>
          <w:tcPr>
            <w:tcW w:w="2785" w:type="dxa"/>
            <w:vMerge w:val="restart"/>
            <w:tcBorders>
              <w:top w:val="single" w:sz="4" w:space="0" w:color="auto"/>
              <w:left w:val="single" w:sz="4" w:space="0" w:color="auto"/>
            </w:tcBorders>
          </w:tcPr>
          <w:p w:rsidR="00061C93" w:rsidRPr="0015723E" w:rsidRDefault="00061C93" w:rsidP="00A06C12">
            <w:pPr>
              <w:numPr>
                <w:ilvl w:val="2"/>
                <w:numId w:val="13"/>
              </w:numPr>
              <w:spacing w:after="0" w:line="240" w:lineRule="auto"/>
              <w:ind w:left="67" w:hanging="51"/>
              <w:jc w:val="left"/>
              <w:rPr>
                <w:rFonts w:ascii="Times New Roman" w:hAnsi="Times New Roman" w:cs="Times New Roman"/>
                <w:sz w:val="19"/>
                <w:szCs w:val="19"/>
              </w:rPr>
            </w:pPr>
            <w:r w:rsidRPr="0015723E">
              <w:rPr>
                <w:rFonts w:ascii="Times New Roman" w:hAnsi="Times New Roman" w:cs="Times New Roman"/>
                <w:sz w:val="19"/>
                <w:szCs w:val="19"/>
              </w:rPr>
              <w:t>Instituţia de învăţământ dispune de personal format pentru aplicarea procedurii legale de organizare instituţională şi de intervenţie a lucrătorilor instituţiei de învăţământ în cazurile de abuz, neglijare, exploatare, trafic al copilului.</w:t>
            </w:r>
          </w:p>
        </w:tc>
        <w:tc>
          <w:tcPr>
            <w:tcW w:w="6267" w:type="dxa"/>
          </w:tcPr>
          <w:p w:rsidR="00061C93" w:rsidRPr="003B6862" w:rsidRDefault="00061C93" w:rsidP="00A06C12">
            <w:pPr>
              <w:pStyle w:val="aa"/>
              <w:numPr>
                <w:ilvl w:val="0"/>
                <w:numId w:val="1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Certificate despre formarea de referinţă, în dosarul angajatului</w:t>
            </w:r>
          </w:p>
        </w:tc>
        <w:tc>
          <w:tcPr>
            <w:tcW w:w="2070" w:type="dxa"/>
            <w:vMerge w:val="restart"/>
          </w:tcPr>
          <w:p w:rsidR="00061C93" w:rsidRPr="0043326A" w:rsidRDefault="0043326A" w:rsidP="0043326A">
            <w:pPr>
              <w:spacing w:after="0" w:line="240" w:lineRule="auto"/>
              <w:ind w:left="-124" w:firstLine="124"/>
              <w:rPr>
                <w:rFonts w:ascii="Times New Roman" w:hAnsi="Times New Roman" w:cs="Times New Roman"/>
                <w:sz w:val="20"/>
                <w:szCs w:val="20"/>
              </w:rPr>
            </w:pPr>
            <w:r w:rsidRPr="0043326A">
              <w:rPr>
                <w:rFonts w:ascii="Times New Roman" w:hAnsi="Times New Roman" w:cs="Times New Roman"/>
                <w:sz w:val="20"/>
                <w:szCs w:val="20"/>
              </w:rPr>
              <w:t>Responsabil ANET</w:t>
            </w:r>
            <w:r>
              <w:rPr>
                <w:rFonts w:ascii="Times New Roman" w:hAnsi="Times New Roman" w:cs="Times New Roman"/>
                <w:sz w:val="20"/>
                <w:szCs w:val="20"/>
              </w:rPr>
              <w:t xml:space="preserve"> (are Fişa de post)</w:t>
            </w:r>
            <w:r w:rsidRPr="0043326A">
              <w:rPr>
                <w:rFonts w:ascii="Times New Roman" w:hAnsi="Times New Roman" w:cs="Times New Roman"/>
                <w:sz w:val="20"/>
                <w:szCs w:val="20"/>
              </w:rPr>
              <w:t xml:space="preserve"> din </w:t>
            </w:r>
            <w:r>
              <w:rPr>
                <w:rFonts w:ascii="Times New Roman" w:hAnsi="Times New Roman" w:cs="Times New Roman"/>
                <w:sz w:val="20"/>
                <w:szCs w:val="20"/>
              </w:rPr>
              <w:t xml:space="preserve">gimnaziu participă la formări şi desfăşoară </w:t>
            </w:r>
            <w:r w:rsidR="00A94F4F">
              <w:rPr>
                <w:rFonts w:ascii="Times New Roman" w:hAnsi="Times New Roman" w:cs="Times New Roman"/>
                <w:sz w:val="20"/>
                <w:szCs w:val="20"/>
              </w:rPr>
              <w:t>în instituţie seminare, activităț</w:t>
            </w:r>
            <w:r>
              <w:rPr>
                <w:rFonts w:ascii="Times New Roman" w:hAnsi="Times New Roman" w:cs="Times New Roman"/>
                <w:sz w:val="20"/>
                <w:szCs w:val="20"/>
              </w:rPr>
              <w:t>i practice cu angajaţii</w:t>
            </w:r>
            <w:r w:rsidR="00A94F4F">
              <w:rPr>
                <w:rFonts w:ascii="Times New Roman" w:hAnsi="Times New Roman" w:cs="Times New Roman"/>
                <w:sz w:val="20"/>
                <w:szCs w:val="20"/>
              </w:rPr>
              <w:t>.</w:t>
            </w:r>
          </w:p>
        </w:tc>
        <w:tc>
          <w:tcPr>
            <w:tcW w:w="1350" w:type="dxa"/>
            <w:vMerge w:val="restart"/>
            <w:vAlign w:val="center"/>
          </w:tcPr>
          <w:p w:rsidR="00061C93" w:rsidRDefault="00061C93" w:rsidP="00061C93">
            <w:pPr>
              <w:spacing w:after="0" w:line="240" w:lineRule="auto"/>
              <w:jc w:val="center"/>
              <w:rPr>
                <w:rFonts w:ascii="Times New Roman" w:hAnsi="Times New Roman" w:cs="Times New Roman"/>
                <w:b/>
                <w:sz w:val="20"/>
                <w:szCs w:val="20"/>
              </w:rPr>
            </w:pPr>
          </w:p>
          <w:p w:rsidR="00B46390" w:rsidRDefault="00B46390" w:rsidP="00061C93">
            <w:pPr>
              <w:spacing w:after="0" w:line="240" w:lineRule="auto"/>
              <w:jc w:val="center"/>
              <w:rPr>
                <w:rFonts w:ascii="Times New Roman" w:hAnsi="Times New Roman" w:cs="Times New Roman"/>
                <w:b/>
                <w:sz w:val="20"/>
                <w:szCs w:val="20"/>
              </w:rPr>
            </w:pPr>
          </w:p>
          <w:p w:rsidR="00B46390" w:rsidRDefault="00B46390" w:rsidP="00061C93">
            <w:pPr>
              <w:spacing w:after="0" w:line="240" w:lineRule="auto"/>
              <w:jc w:val="center"/>
              <w:rPr>
                <w:rFonts w:ascii="Times New Roman" w:hAnsi="Times New Roman" w:cs="Times New Roman"/>
                <w:b/>
                <w:sz w:val="20"/>
                <w:szCs w:val="20"/>
              </w:rPr>
            </w:pPr>
          </w:p>
          <w:p w:rsidR="00B46390" w:rsidRPr="003B6862" w:rsidRDefault="00B4639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706"/>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Default="00061C93" w:rsidP="00A06C12">
            <w:pPr>
              <w:pStyle w:val="aa"/>
              <w:numPr>
                <w:ilvl w:val="0"/>
                <w:numId w:val="1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Lista participanţilor la form</w:t>
            </w:r>
            <w:r>
              <w:rPr>
                <w:rFonts w:ascii="Times New Roman" w:hAnsi="Times New Roman" w:cs="Times New Roman"/>
                <w:sz w:val="20"/>
                <w:szCs w:val="20"/>
              </w:rPr>
              <w:t>area de referinţă, cu semnătură</w:t>
            </w:r>
          </w:p>
          <w:p w:rsidR="00061C93" w:rsidRPr="003B6862" w:rsidRDefault="00061C93" w:rsidP="00061C93">
            <w:pPr>
              <w:pStyle w:val="aa"/>
              <w:spacing w:after="0" w:line="240" w:lineRule="auto"/>
              <w:ind w:left="284"/>
              <w:contextualSpacing w:val="0"/>
              <w:rPr>
                <w:rFonts w:ascii="Times New Roman" w:hAnsi="Times New Roman" w:cs="Times New Roman"/>
                <w:sz w:val="20"/>
                <w:szCs w:val="20"/>
              </w:rPr>
            </w:pP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706"/>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318"/>
          <w:jc w:val="center"/>
        </w:trPr>
        <w:tc>
          <w:tcPr>
            <w:tcW w:w="2785" w:type="dxa"/>
            <w:vMerge w:val="restart"/>
            <w:tcBorders>
              <w:left w:val="single" w:sz="4" w:space="0" w:color="auto"/>
            </w:tcBorders>
          </w:tcPr>
          <w:p w:rsidR="00061C93" w:rsidRPr="0015723E" w:rsidRDefault="00061C93" w:rsidP="00A06C12">
            <w:pPr>
              <w:numPr>
                <w:ilvl w:val="2"/>
                <w:numId w:val="13"/>
              </w:numPr>
              <w:spacing w:after="0" w:line="240" w:lineRule="auto"/>
              <w:ind w:left="67" w:hanging="51"/>
              <w:jc w:val="left"/>
              <w:rPr>
                <w:rFonts w:ascii="Times New Roman" w:hAnsi="Times New Roman" w:cs="Times New Roman"/>
                <w:sz w:val="19"/>
                <w:szCs w:val="19"/>
              </w:rPr>
            </w:pPr>
            <w:r w:rsidRPr="0015723E">
              <w:rPr>
                <w:rFonts w:ascii="Times New Roman" w:hAnsi="Times New Roman" w:cs="Times New Roman"/>
                <w:sz w:val="19"/>
                <w:szCs w:val="19"/>
              </w:rPr>
              <w:t xml:space="preserve">Instituţia de învăţământ foloseşte, în funcţie de nevoi, resursele existente în comunitate (cum ar fi serviciile de sprijin familial, asistenţi parentali profesionişti etc.) pentru </w:t>
            </w:r>
          </w:p>
          <w:p w:rsidR="00061C93" w:rsidRPr="00464DC9" w:rsidRDefault="00061C93" w:rsidP="00061C93">
            <w:pPr>
              <w:spacing w:after="0" w:line="240" w:lineRule="auto"/>
              <w:ind w:left="34"/>
              <w:rPr>
                <w:rFonts w:ascii="Times New Roman" w:hAnsi="Times New Roman" w:cs="Times New Roman"/>
                <w:sz w:val="20"/>
                <w:szCs w:val="20"/>
              </w:rPr>
            </w:pPr>
            <w:r w:rsidRPr="0015723E">
              <w:rPr>
                <w:rFonts w:ascii="Times New Roman" w:hAnsi="Times New Roman" w:cs="Times New Roman"/>
                <w:sz w:val="19"/>
                <w:szCs w:val="19"/>
              </w:rPr>
              <w:t>asigurarea protecţiei integrităţii fizice şi psihice a fiecărui copil.</w:t>
            </w:r>
          </w:p>
        </w:tc>
        <w:tc>
          <w:tcPr>
            <w:tcW w:w="6267" w:type="dxa"/>
          </w:tcPr>
          <w:p w:rsidR="00061C93" w:rsidRPr="003B6862" w:rsidRDefault="00061C93" w:rsidP="00A06C12">
            <w:pPr>
              <w:pStyle w:val="aa"/>
              <w:numPr>
                <w:ilvl w:val="0"/>
                <w:numId w:val="17"/>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Demersuri /scrisori către resursă</w:t>
            </w:r>
          </w:p>
        </w:tc>
        <w:tc>
          <w:tcPr>
            <w:tcW w:w="2070" w:type="dxa"/>
            <w:vMerge w:val="restart"/>
          </w:tcPr>
          <w:p w:rsidR="00061C93" w:rsidRPr="003B6862" w:rsidRDefault="0043326A" w:rsidP="00151D55">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 xml:space="preserve">Instituţia de învăţământ înaintează demersuri către </w:t>
            </w:r>
            <w:r w:rsidR="00151D55">
              <w:rPr>
                <w:rFonts w:ascii="Times New Roman" w:hAnsi="Times New Roman" w:cs="Times New Roman"/>
                <w:sz w:val="20"/>
                <w:szCs w:val="20"/>
              </w:rPr>
              <w:t>APL, împreună cu  asistentul social colaborează pentru asigurarea protecţiei fizice şi psihice a copilului.</w:t>
            </w:r>
          </w:p>
        </w:tc>
        <w:tc>
          <w:tcPr>
            <w:tcW w:w="1350" w:type="dxa"/>
            <w:vMerge w:val="restart"/>
            <w:vAlign w:val="center"/>
          </w:tcPr>
          <w:p w:rsidR="00061C93" w:rsidRPr="007E43D5" w:rsidRDefault="00A94F4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435"/>
          <w:jc w:val="center"/>
        </w:trPr>
        <w:tc>
          <w:tcPr>
            <w:tcW w:w="2785" w:type="dxa"/>
            <w:vMerge/>
            <w:tcBorders>
              <w:left w:val="single" w:sz="4" w:space="0" w:color="auto"/>
            </w:tcBorders>
          </w:tcPr>
          <w:p w:rsidR="00061C93" w:rsidRPr="003B6862" w:rsidRDefault="00061C93" w:rsidP="00061C93">
            <w:pPr>
              <w:spacing w:after="0" w:line="240" w:lineRule="auto"/>
              <w:ind w:left="34"/>
              <w:rPr>
                <w:rFonts w:ascii="Times New Roman" w:hAnsi="Times New Roman" w:cs="Times New Roman"/>
                <w:sz w:val="20"/>
                <w:szCs w:val="20"/>
              </w:rPr>
            </w:pPr>
          </w:p>
        </w:tc>
        <w:tc>
          <w:tcPr>
            <w:tcW w:w="6267" w:type="dxa"/>
          </w:tcPr>
          <w:p w:rsidR="00061C93" w:rsidRPr="003B6862" w:rsidRDefault="00061C93" w:rsidP="00A06C12">
            <w:pPr>
              <w:pStyle w:val="aa"/>
              <w:numPr>
                <w:ilvl w:val="0"/>
                <w:numId w:val="17"/>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Mesaje e-mail</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318"/>
          <w:jc w:val="center"/>
        </w:trPr>
        <w:tc>
          <w:tcPr>
            <w:tcW w:w="2785" w:type="dxa"/>
            <w:vMerge/>
            <w:tcBorders>
              <w:left w:val="single" w:sz="4" w:space="0" w:color="auto"/>
            </w:tcBorders>
          </w:tcPr>
          <w:p w:rsidR="00061C93" w:rsidRPr="003B6862" w:rsidRDefault="00061C93" w:rsidP="00061C93">
            <w:pPr>
              <w:spacing w:after="0" w:line="240" w:lineRule="auto"/>
              <w:ind w:left="34"/>
              <w:rPr>
                <w:rFonts w:ascii="Times New Roman" w:hAnsi="Times New Roman" w:cs="Times New Roman"/>
                <w:sz w:val="20"/>
                <w:szCs w:val="20"/>
              </w:rPr>
            </w:pPr>
          </w:p>
        </w:tc>
        <w:tc>
          <w:tcPr>
            <w:tcW w:w="6267" w:type="dxa"/>
          </w:tcPr>
          <w:p w:rsidR="00061C93" w:rsidRPr="00464DC9" w:rsidRDefault="00061C93" w:rsidP="00A06C12">
            <w:pPr>
              <w:pStyle w:val="aa"/>
              <w:numPr>
                <w:ilvl w:val="0"/>
                <w:numId w:val="17"/>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cu adresările telefonice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363"/>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17"/>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350"/>
          <w:jc w:val="center"/>
        </w:trPr>
        <w:tc>
          <w:tcPr>
            <w:tcW w:w="11122" w:type="dxa"/>
            <w:gridSpan w:val="3"/>
            <w:tcBorders>
              <w:left w:val="single" w:sz="4" w:space="0" w:color="auto"/>
            </w:tcBorders>
            <w:shd w:val="clear" w:color="auto" w:fill="FDE9D9" w:themeFill="accent6" w:themeFillTint="33"/>
          </w:tcPr>
          <w:p w:rsidR="00061C93" w:rsidRPr="003B6862" w:rsidRDefault="00061C93" w:rsidP="00061C93">
            <w:pPr>
              <w:spacing w:after="0" w:line="240" w:lineRule="auto"/>
              <w:rPr>
                <w:rFonts w:ascii="Times New Roman" w:hAnsi="Times New Roman" w:cs="Times New Roman"/>
                <w:b/>
                <w:sz w:val="20"/>
                <w:szCs w:val="20"/>
              </w:rPr>
            </w:pPr>
            <w:r w:rsidRPr="003B6862">
              <w:rPr>
                <w:rFonts w:ascii="Times New Roman" w:hAnsi="Times New Roman" w:cs="Times New Roman"/>
                <w:b/>
                <w:sz w:val="20"/>
                <w:szCs w:val="20"/>
              </w:rPr>
              <w:lastRenderedPageBreak/>
              <w:t>Curriculum / proces educaţional</w:t>
            </w:r>
            <w:r>
              <w:rPr>
                <w:rFonts w:ascii="Times New Roman" w:hAnsi="Times New Roman" w:cs="Times New Roman"/>
                <w:sz w:val="20"/>
                <w:szCs w:val="20"/>
              </w:rPr>
              <w:t>:</w:t>
            </w:r>
          </w:p>
        </w:tc>
        <w:tc>
          <w:tcPr>
            <w:tcW w:w="3093" w:type="dxa"/>
            <w:gridSpan w:val="3"/>
            <w:shd w:val="clear" w:color="auto" w:fill="FDE9D9" w:themeFill="accent6" w:themeFillTint="33"/>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val="restart"/>
            <w:tcBorders>
              <w:left w:val="single" w:sz="4" w:space="0" w:color="auto"/>
            </w:tcBorders>
          </w:tcPr>
          <w:p w:rsidR="00061C93" w:rsidRPr="003B6862" w:rsidRDefault="00061C93" w:rsidP="00A06C12">
            <w:pPr>
              <w:numPr>
                <w:ilvl w:val="2"/>
                <w:numId w:val="13"/>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t>Cadrele didactice realizează activităţi de prevenire şi combatere a violenţei în şcoală (în rândurile elevilor, a relaţiilor elev-elev, elev-cadru didactic, elev-personal auxiliar etc.).</w:t>
            </w: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Prevederi de referinţă în planul de activitate ale directorului adjunct pentru educaţie/diriginte</w:t>
            </w:r>
          </w:p>
        </w:tc>
        <w:tc>
          <w:tcPr>
            <w:tcW w:w="2070" w:type="dxa"/>
            <w:vMerge w:val="restart"/>
          </w:tcPr>
          <w:p w:rsidR="00D73700" w:rsidRDefault="00D73700" w:rsidP="00D73700">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 xml:space="preserve"> C</w:t>
            </w:r>
            <w:r w:rsidR="00151D55" w:rsidRPr="00151D55">
              <w:rPr>
                <w:rFonts w:ascii="Times New Roman" w:hAnsi="Times New Roman" w:cs="Times New Roman"/>
                <w:sz w:val="20"/>
                <w:szCs w:val="20"/>
              </w:rPr>
              <w:t>adrele didactice</w:t>
            </w:r>
            <w:r w:rsidR="00151D55">
              <w:rPr>
                <w:rFonts w:ascii="Times New Roman" w:hAnsi="Times New Roman" w:cs="Times New Roman"/>
                <w:sz w:val="20"/>
                <w:szCs w:val="20"/>
              </w:rPr>
              <w:t xml:space="preserve"> desfăşoară activităţi de prevenire şi combatere a violenţei: ore de dirigenţie, mese rotunde conform agendei. Directorul prin ordin reponsabilizează directorul adjunct pentru educaţie care conform planului de activitate identifică şi lucrează cu copiii din grupa de risc</w:t>
            </w:r>
            <w:r w:rsidR="00A94F4F">
              <w:rPr>
                <w:rFonts w:ascii="Times New Roman" w:hAnsi="Times New Roman" w:cs="Times New Roman"/>
                <w:sz w:val="20"/>
                <w:szCs w:val="20"/>
              </w:rPr>
              <w:t>.</w:t>
            </w:r>
          </w:p>
          <w:p w:rsidR="00D73700" w:rsidRDefault="00D73700" w:rsidP="00151D55">
            <w:pPr>
              <w:spacing w:after="0" w:line="240" w:lineRule="auto"/>
              <w:ind w:left="-124" w:firstLine="124"/>
              <w:rPr>
                <w:rFonts w:ascii="Times New Roman" w:hAnsi="Times New Roman" w:cs="Times New Roman"/>
                <w:sz w:val="20"/>
                <w:szCs w:val="20"/>
              </w:rPr>
            </w:pPr>
            <w:r>
              <w:rPr>
                <w:rFonts w:ascii="Times New Roman" w:hAnsi="Times New Roman" w:cs="Times New Roman"/>
                <w:b/>
                <w:sz w:val="20"/>
                <w:szCs w:val="20"/>
              </w:rPr>
              <w:t>Există:</w:t>
            </w:r>
            <w:r>
              <w:rPr>
                <w:rFonts w:ascii="Times New Roman" w:hAnsi="Times New Roman" w:cs="Times New Roman"/>
                <w:sz w:val="20"/>
                <w:szCs w:val="20"/>
              </w:rPr>
              <w:t xml:space="preserve"> </w:t>
            </w:r>
            <w:r w:rsidRPr="003B6862">
              <w:rPr>
                <w:rFonts w:ascii="Times New Roman" w:hAnsi="Times New Roman" w:cs="Times New Roman"/>
                <w:sz w:val="20"/>
                <w:szCs w:val="20"/>
              </w:rPr>
              <w:t xml:space="preserve"> Planul de activitate cu e</w:t>
            </w:r>
            <w:r>
              <w:rPr>
                <w:rFonts w:ascii="Times New Roman" w:hAnsi="Times New Roman" w:cs="Times New Roman"/>
                <w:sz w:val="20"/>
                <w:szCs w:val="20"/>
              </w:rPr>
              <w:t>levii cu comportament deviant/ l</w:t>
            </w:r>
            <w:r w:rsidRPr="003B6862">
              <w:rPr>
                <w:rFonts w:ascii="Times New Roman" w:hAnsi="Times New Roman" w:cs="Times New Roman"/>
                <w:sz w:val="20"/>
                <w:szCs w:val="20"/>
              </w:rPr>
              <w:t>istele</w:t>
            </w:r>
            <w:r>
              <w:rPr>
                <w:rFonts w:ascii="Times New Roman" w:hAnsi="Times New Roman" w:cs="Times New Roman"/>
                <w:sz w:val="20"/>
                <w:szCs w:val="20"/>
              </w:rPr>
              <w:t>,</w:t>
            </w:r>
            <w:r w:rsidRPr="003B6862">
              <w:rPr>
                <w:rFonts w:ascii="Times New Roman" w:hAnsi="Times New Roman" w:cs="Times New Roman"/>
                <w:sz w:val="20"/>
                <w:szCs w:val="20"/>
              </w:rPr>
              <w:t xml:space="preserve"> Proiecte d</w:t>
            </w:r>
            <w:r>
              <w:rPr>
                <w:rFonts w:ascii="Times New Roman" w:hAnsi="Times New Roman" w:cs="Times New Roman"/>
                <w:sz w:val="20"/>
                <w:szCs w:val="20"/>
              </w:rPr>
              <w:t>idactice,</w:t>
            </w:r>
            <w:r w:rsidR="00F74017">
              <w:rPr>
                <w:rFonts w:ascii="Times New Roman" w:hAnsi="Times New Roman" w:cs="Times New Roman"/>
                <w:sz w:val="20"/>
                <w:szCs w:val="20"/>
              </w:rPr>
              <w:t xml:space="preserve"> </w:t>
            </w:r>
            <w:r>
              <w:rPr>
                <w:rFonts w:ascii="Times New Roman" w:hAnsi="Times New Roman" w:cs="Times New Roman"/>
                <w:sz w:val="20"/>
                <w:szCs w:val="20"/>
              </w:rPr>
              <w:t xml:space="preserve"> Catalogul clasei, Fotografii de la activităţi, Activități de informare despre drepturile și responsabilitățile elevilor, întâlnire cu avocatul copiilor.</w:t>
            </w:r>
          </w:p>
          <w:p w:rsidR="00D73700" w:rsidRDefault="00D73700" w:rsidP="00151D55">
            <w:pPr>
              <w:spacing w:after="0" w:line="240" w:lineRule="auto"/>
              <w:ind w:left="-124" w:firstLine="124"/>
              <w:rPr>
                <w:rFonts w:ascii="Times New Roman" w:hAnsi="Times New Roman" w:cs="Times New Roman"/>
                <w:sz w:val="20"/>
                <w:szCs w:val="20"/>
              </w:rPr>
            </w:pPr>
          </w:p>
          <w:p w:rsidR="00D73700" w:rsidRDefault="00D73700" w:rsidP="00151D55">
            <w:pPr>
              <w:spacing w:after="0" w:line="240" w:lineRule="auto"/>
              <w:ind w:left="-124" w:firstLine="124"/>
              <w:rPr>
                <w:rFonts w:ascii="Times New Roman" w:hAnsi="Times New Roman" w:cs="Times New Roman"/>
                <w:sz w:val="20"/>
                <w:szCs w:val="20"/>
              </w:rPr>
            </w:pPr>
          </w:p>
          <w:p w:rsidR="00D73700" w:rsidRDefault="00D73700" w:rsidP="00151D55">
            <w:pPr>
              <w:spacing w:after="0" w:line="240" w:lineRule="auto"/>
              <w:ind w:left="-124" w:firstLine="124"/>
              <w:rPr>
                <w:rFonts w:ascii="Times New Roman" w:hAnsi="Times New Roman" w:cs="Times New Roman"/>
                <w:sz w:val="20"/>
                <w:szCs w:val="20"/>
              </w:rPr>
            </w:pPr>
          </w:p>
          <w:p w:rsidR="00D73700" w:rsidRPr="00151D55" w:rsidRDefault="00D73700" w:rsidP="00151D55">
            <w:pPr>
              <w:spacing w:after="0" w:line="240" w:lineRule="auto"/>
              <w:ind w:left="-124" w:firstLine="124"/>
              <w:rPr>
                <w:rFonts w:ascii="Times New Roman" w:hAnsi="Times New Roman" w:cs="Times New Roman"/>
                <w:sz w:val="20"/>
                <w:szCs w:val="20"/>
              </w:rPr>
            </w:pPr>
          </w:p>
        </w:tc>
        <w:tc>
          <w:tcPr>
            <w:tcW w:w="1350" w:type="dxa"/>
            <w:vMerge w:val="restart"/>
            <w:vAlign w:val="center"/>
          </w:tcPr>
          <w:p w:rsidR="00061C93" w:rsidRPr="003B6862" w:rsidRDefault="0015223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37569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33" w:type="dxa"/>
            <w:vMerge w:val="restart"/>
            <w:vAlign w:val="center"/>
          </w:tcPr>
          <w:p w:rsidR="00061C93" w:rsidRPr="003B6862" w:rsidRDefault="0037569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Ordine ale directorului</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cu e</w:t>
            </w:r>
            <w:r>
              <w:rPr>
                <w:rFonts w:ascii="Times New Roman" w:hAnsi="Times New Roman" w:cs="Times New Roman"/>
                <w:sz w:val="20"/>
                <w:szCs w:val="20"/>
              </w:rPr>
              <w:t>levii cu comportament deviant/ l</w:t>
            </w:r>
            <w:r w:rsidRPr="003B6862">
              <w:rPr>
                <w:rFonts w:ascii="Times New Roman" w:hAnsi="Times New Roman" w:cs="Times New Roman"/>
                <w:sz w:val="20"/>
                <w:szCs w:val="20"/>
              </w:rPr>
              <w:t>istele</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7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Proiecte d</w:t>
            </w:r>
            <w:r>
              <w:rPr>
                <w:rFonts w:ascii="Times New Roman" w:hAnsi="Times New Roman" w:cs="Times New Roman"/>
                <w:sz w:val="20"/>
                <w:szCs w:val="20"/>
              </w:rPr>
              <w:t>idactice ale orei de dirigenţie</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7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Proiecte didacti</w:t>
            </w:r>
            <w:r>
              <w:rPr>
                <w:rFonts w:ascii="Times New Roman" w:hAnsi="Times New Roman" w:cs="Times New Roman"/>
                <w:sz w:val="20"/>
                <w:szCs w:val="20"/>
              </w:rPr>
              <w:t xml:space="preserve">ce ale activității extraşcolare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6"/>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Agenda</w:t>
            </w:r>
            <w:r>
              <w:rPr>
                <w:rFonts w:ascii="Times New Roman" w:hAnsi="Times New Roman" w:cs="Times New Roman"/>
                <w:sz w:val="20"/>
                <w:szCs w:val="20"/>
              </w:rPr>
              <w:t xml:space="preserve"> dirigintelui/ Catalogul clasei</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0"/>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Fotografii de la activităţi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5"/>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site-ul instituţiei, m</w:t>
            </w:r>
            <w:r>
              <w:rPr>
                <w:rFonts w:ascii="Times New Roman" w:hAnsi="Times New Roman" w:cs="Times New Roman"/>
                <w:sz w:val="20"/>
                <w:szCs w:val="20"/>
              </w:rPr>
              <w:t xml:space="preserve">ass-media, TV local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14"/>
          <w:jc w:val="center"/>
        </w:trPr>
        <w:tc>
          <w:tcPr>
            <w:tcW w:w="2785" w:type="dxa"/>
            <w:vMerge/>
            <w:tcBorders>
              <w:left w:val="single" w:sz="4" w:space="0" w:color="auto"/>
            </w:tcBorders>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Default="00061C93" w:rsidP="00A06C12">
            <w:pPr>
              <w:pStyle w:val="aa"/>
              <w:numPr>
                <w:ilvl w:val="0"/>
                <w:numId w:val="18"/>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D86D8E" w:rsidRPr="003B6862" w:rsidRDefault="00D86D8E" w:rsidP="00D86D8E">
            <w:pPr>
              <w:pStyle w:val="aa"/>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Întîlniri cu avocatul copiilor.</w:t>
            </w:r>
          </w:p>
        </w:tc>
        <w:tc>
          <w:tcPr>
            <w:tcW w:w="2070" w:type="dxa"/>
            <w:vMerge/>
          </w:tcPr>
          <w:p w:rsidR="00061C93" w:rsidRPr="003B6862" w:rsidRDefault="00061C93" w:rsidP="00061C93">
            <w:pPr>
              <w:spacing w:after="0" w:line="240" w:lineRule="auto"/>
              <w:rPr>
                <w:rFonts w:ascii="Times New Roman" w:hAnsi="Times New Roman" w:cs="Times New Roman"/>
                <w:b/>
                <w:sz w:val="20"/>
                <w:szCs w:val="20"/>
              </w:rPr>
            </w:pPr>
          </w:p>
        </w:tc>
        <w:tc>
          <w:tcPr>
            <w:tcW w:w="135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25"/>
          <w:jc w:val="center"/>
        </w:trPr>
        <w:tc>
          <w:tcPr>
            <w:tcW w:w="2785" w:type="dxa"/>
            <w:vMerge w:val="restart"/>
            <w:tcBorders>
              <w:left w:val="single" w:sz="4" w:space="0" w:color="auto"/>
            </w:tcBorders>
          </w:tcPr>
          <w:p w:rsidR="00061C93" w:rsidRPr="003B6862" w:rsidRDefault="00061C93" w:rsidP="00A06C12">
            <w:pPr>
              <w:numPr>
                <w:ilvl w:val="2"/>
                <w:numId w:val="13"/>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t xml:space="preserve">Cadrele didactice colaborează cu părinţii elevilor, sau, după caz, cu </w:t>
            </w:r>
            <w:r w:rsidRPr="003B6862">
              <w:rPr>
                <w:rFonts w:ascii="Times New Roman" w:hAnsi="Times New Roman" w:cs="Times New Roman"/>
                <w:sz w:val="20"/>
                <w:szCs w:val="20"/>
              </w:rPr>
              <w:lastRenderedPageBreak/>
              <w:t>tutorii / reprezentanţii lor legali,cu autoritatea publică locală şi cu celelalte instituţii cu atribuţii legale în acest sens în activităţile de prevenire şi combatere a violenţei în şcoală.</w:t>
            </w:r>
          </w:p>
        </w:tc>
        <w:tc>
          <w:tcPr>
            <w:tcW w:w="6267" w:type="dxa"/>
          </w:tcPr>
          <w:p w:rsidR="00061C93" w:rsidRPr="003B6862" w:rsidRDefault="00061C93" w:rsidP="00A06C12">
            <w:pPr>
              <w:pStyle w:val="aa"/>
              <w:numPr>
                <w:ilvl w:val="0"/>
                <w:numId w:val="1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lastRenderedPageBreak/>
              <w:t>Planul de activitate al dirigintelui</w:t>
            </w:r>
          </w:p>
        </w:tc>
        <w:tc>
          <w:tcPr>
            <w:tcW w:w="2070" w:type="dxa"/>
            <w:vMerge w:val="restart"/>
          </w:tcPr>
          <w:p w:rsidR="00061C93" w:rsidRPr="003B6862" w:rsidRDefault="00A94F4F" w:rsidP="00151D55">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Cadrele didactice ,</w:t>
            </w:r>
            <w:r w:rsidR="00151D55">
              <w:rPr>
                <w:rFonts w:ascii="Times New Roman" w:hAnsi="Times New Roman" w:cs="Times New Roman"/>
                <w:sz w:val="20"/>
                <w:szCs w:val="20"/>
              </w:rPr>
              <w:t xml:space="preserve"> diriginţii  colaborează cu părinţii şi desfăşoară </w:t>
            </w:r>
            <w:r w:rsidR="00151D55">
              <w:rPr>
                <w:rFonts w:ascii="Times New Roman" w:hAnsi="Times New Roman" w:cs="Times New Roman"/>
                <w:sz w:val="20"/>
                <w:szCs w:val="20"/>
              </w:rPr>
              <w:lastRenderedPageBreak/>
              <w:t>activităţi de pre</w:t>
            </w:r>
            <w:r w:rsidR="00562C9C">
              <w:rPr>
                <w:rFonts w:ascii="Times New Roman" w:hAnsi="Times New Roman" w:cs="Times New Roman"/>
                <w:sz w:val="20"/>
                <w:szCs w:val="20"/>
              </w:rPr>
              <w:t>venire şi c</w:t>
            </w:r>
            <w:r>
              <w:rPr>
                <w:rFonts w:ascii="Times New Roman" w:hAnsi="Times New Roman" w:cs="Times New Roman"/>
                <w:sz w:val="20"/>
                <w:szCs w:val="20"/>
              </w:rPr>
              <w:t>ombatere a violenţei, întocmesc</w:t>
            </w:r>
            <w:r w:rsidR="00562C9C">
              <w:rPr>
                <w:rFonts w:ascii="Times New Roman" w:hAnsi="Times New Roman" w:cs="Times New Roman"/>
                <w:sz w:val="20"/>
                <w:szCs w:val="20"/>
              </w:rPr>
              <w:t xml:space="preserve"> procese verbale (sub semnătură)</w:t>
            </w:r>
            <w:r w:rsidR="00151D55">
              <w:rPr>
                <w:rFonts w:ascii="Times New Roman" w:hAnsi="Times New Roman" w:cs="Times New Roman"/>
                <w:sz w:val="20"/>
                <w:szCs w:val="20"/>
              </w:rPr>
              <w:t xml:space="preserve"> În Fişa de post sunt specificate obligaţiile </w:t>
            </w:r>
            <w:r w:rsidR="00562C9C">
              <w:rPr>
                <w:rFonts w:ascii="Times New Roman" w:hAnsi="Times New Roman" w:cs="Times New Roman"/>
                <w:sz w:val="20"/>
                <w:szCs w:val="20"/>
              </w:rPr>
              <w:t>pentru prevenirea şi combaterea violenţei</w:t>
            </w:r>
          </w:p>
        </w:tc>
        <w:tc>
          <w:tcPr>
            <w:tcW w:w="1350" w:type="dxa"/>
            <w:vMerge w:val="restart"/>
            <w:vAlign w:val="center"/>
          </w:tcPr>
          <w:p w:rsidR="00061C93" w:rsidRPr="007E43D5" w:rsidRDefault="0015223C" w:rsidP="00061C93">
            <w:pPr>
              <w:spacing w:after="0" w:line="240" w:lineRule="auto"/>
              <w:jc w:val="center"/>
              <w:rPr>
                <w:rFonts w:ascii="Times New Roman" w:hAnsi="Times New Roman" w:cs="Times New Roman"/>
                <w:b/>
                <w:sz w:val="20"/>
                <w:szCs w:val="20"/>
              </w:rPr>
            </w:pPr>
            <w:r w:rsidRPr="007E43D5">
              <w:rPr>
                <w:rFonts w:ascii="Times New Roman" w:hAnsi="Times New Roman" w:cs="Times New Roman"/>
                <w:b/>
                <w:sz w:val="20"/>
                <w:szCs w:val="20"/>
              </w:rPr>
              <w:lastRenderedPageBreak/>
              <w:t>2</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c>
          <w:tcPr>
            <w:tcW w:w="933" w:type="dxa"/>
            <w:vMerge w:val="restart"/>
            <w:vAlign w:val="center"/>
          </w:tcPr>
          <w:p w:rsidR="00061C93" w:rsidRPr="003B6862" w:rsidRDefault="008C457F" w:rsidP="00061C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61C93" w:rsidRPr="003B6862" w:rsidTr="00061C93">
        <w:trPr>
          <w:trHeight w:val="240"/>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jc w:val="left"/>
              <w:rPr>
                <w:rFonts w:ascii="Times New Roman" w:hAnsi="Times New Roman" w:cs="Times New Roman"/>
                <w:sz w:val="20"/>
                <w:szCs w:val="20"/>
              </w:rPr>
            </w:pPr>
          </w:p>
        </w:tc>
        <w:tc>
          <w:tcPr>
            <w:tcW w:w="6267" w:type="dxa"/>
          </w:tcPr>
          <w:p w:rsidR="00061C93" w:rsidRPr="003B6862" w:rsidRDefault="00061C93" w:rsidP="00A06C12">
            <w:pPr>
              <w:pStyle w:val="aa"/>
              <w:numPr>
                <w:ilvl w:val="0"/>
                <w:numId w:val="1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Agenda dirigintelui/ Catalogul clasei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34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jc w:val="left"/>
              <w:rPr>
                <w:rFonts w:ascii="Times New Roman" w:hAnsi="Times New Roman" w:cs="Times New Roman"/>
                <w:sz w:val="20"/>
                <w:szCs w:val="20"/>
              </w:rPr>
            </w:pPr>
          </w:p>
        </w:tc>
        <w:tc>
          <w:tcPr>
            <w:tcW w:w="6267" w:type="dxa"/>
          </w:tcPr>
          <w:p w:rsidR="00061C93" w:rsidRPr="00464DC9" w:rsidRDefault="00061C93" w:rsidP="00A06C12">
            <w:pPr>
              <w:pStyle w:val="aa"/>
              <w:numPr>
                <w:ilvl w:val="0"/>
                <w:numId w:val="19"/>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cu părinţii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628"/>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jc w:val="left"/>
              <w:rPr>
                <w:rFonts w:ascii="Times New Roman" w:hAnsi="Times New Roman" w:cs="Times New Roman"/>
                <w:sz w:val="20"/>
                <w:szCs w:val="20"/>
              </w:rPr>
            </w:pPr>
          </w:p>
        </w:tc>
        <w:tc>
          <w:tcPr>
            <w:tcW w:w="6267" w:type="dxa"/>
          </w:tcPr>
          <w:p w:rsidR="00061C93" w:rsidRDefault="00061C93" w:rsidP="00A06C12">
            <w:pPr>
              <w:pStyle w:val="aa"/>
              <w:numPr>
                <w:ilvl w:val="0"/>
                <w:numId w:val="19"/>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8C457F" w:rsidRPr="003B6862" w:rsidRDefault="008C457F" w:rsidP="008C457F">
            <w:pPr>
              <w:pStyle w:val="aa"/>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Se desfășoară întălniri cu reprezentanții legali și părinții în scopul prevenirii și combaterii violenței.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562C9C" w:rsidRPr="003B6862" w:rsidTr="00061C93">
        <w:trPr>
          <w:trHeight w:val="647"/>
          <w:jc w:val="center"/>
        </w:trPr>
        <w:tc>
          <w:tcPr>
            <w:tcW w:w="2785" w:type="dxa"/>
            <w:vMerge w:val="restart"/>
            <w:tcBorders>
              <w:left w:val="single" w:sz="4" w:space="0" w:color="auto"/>
            </w:tcBorders>
          </w:tcPr>
          <w:p w:rsidR="00562C9C" w:rsidRPr="002C039C" w:rsidRDefault="00562C9C" w:rsidP="00A06C12">
            <w:pPr>
              <w:numPr>
                <w:ilvl w:val="2"/>
                <w:numId w:val="13"/>
              </w:numPr>
              <w:spacing w:after="0" w:line="240" w:lineRule="auto"/>
              <w:ind w:left="67" w:hanging="51"/>
              <w:jc w:val="left"/>
              <w:rPr>
                <w:rFonts w:ascii="Times New Roman" w:hAnsi="Times New Roman" w:cs="Times New Roman"/>
                <w:sz w:val="20"/>
                <w:szCs w:val="20"/>
              </w:rPr>
            </w:pPr>
            <w:r w:rsidRPr="003B6862">
              <w:rPr>
                <w:rFonts w:ascii="Times New Roman" w:hAnsi="Times New Roman" w:cs="Times New Roman"/>
                <w:sz w:val="20"/>
                <w:szCs w:val="20"/>
              </w:rPr>
              <w:lastRenderedPageBreak/>
              <w:t xml:space="preserve">Copiii au acces la servicii de sprijin, pentru asigurarea dezvoltării fizice, mintale şi emoţionale (cum ar fi: Centre de resurse; Servicii </w:t>
            </w:r>
          </w:p>
          <w:p w:rsidR="00562C9C" w:rsidRPr="002C039C" w:rsidRDefault="00562C9C"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de consiliere şcolară şi de integrare în viaţa socială; Serviciul psihologic şcolar; Serviciul de supraveghere şi menţinere a sănătăţii etc.).</w:t>
            </w: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 de activitate al Centrului de resurse/ Serviciului de consiliere şcolară şi de integrare în viaţa socială/ Serviciului psihologic şcolar/ Serviciului de supraveghere şi menţinere a sănătăţii</w:t>
            </w:r>
          </w:p>
        </w:tc>
        <w:tc>
          <w:tcPr>
            <w:tcW w:w="2070" w:type="dxa"/>
            <w:vMerge w:val="restart"/>
          </w:tcPr>
          <w:p w:rsidR="00562C9C" w:rsidRPr="003B6862" w:rsidRDefault="00562C9C" w:rsidP="00562C9C">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În gimnaziu este CREI unde CDS are dosarele elevilor cu CES, Fişe de evidenţă, PEI, Fişe de monitorizare şi evaluare a elevilor şi părinţilor, lucrările elevilor, fotografii. CDS realizează activităţi conform orarului afişat şi Planului CREI. În gimnaziu se desfăşoară activităţi extracurriculare cu copii cu CES, cercul „Mânuţe pricepute”</w:t>
            </w:r>
          </w:p>
        </w:tc>
        <w:tc>
          <w:tcPr>
            <w:tcW w:w="1350" w:type="dxa"/>
            <w:vMerge w:val="restart"/>
            <w:vAlign w:val="center"/>
          </w:tcPr>
          <w:p w:rsidR="00562C9C" w:rsidRPr="0015223C" w:rsidRDefault="0015223C" w:rsidP="00061C93">
            <w:pPr>
              <w:spacing w:after="0" w:line="240" w:lineRule="auto"/>
              <w:jc w:val="center"/>
              <w:rPr>
                <w:rFonts w:ascii="Times New Roman" w:hAnsi="Times New Roman" w:cs="Times New Roman"/>
                <w:b/>
                <w:sz w:val="20"/>
                <w:szCs w:val="20"/>
              </w:rPr>
            </w:pPr>
            <w:r w:rsidRPr="0015223C">
              <w:rPr>
                <w:rFonts w:ascii="Times New Roman" w:hAnsi="Times New Roman" w:cs="Times New Roman"/>
                <w:b/>
                <w:sz w:val="20"/>
                <w:szCs w:val="20"/>
              </w:rPr>
              <w:t>2</w:t>
            </w:r>
          </w:p>
        </w:tc>
        <w:tc>
          <w:tcPr>
            <w:tcW w:w="810" w:type="dxa"/>
            <w:vMerge w:val="restart"/>
            <w:vAlign w:val="center"/>
          </w:tcPr>
          <w:p w:rsidR="00562C9C" w:rsidRPr="003B6862" w:rsidRDefault="00562C9C" w:rsidP="00061C93">
            <w:pPr>
              <w:spacing w:after="0" w:line="240" w:lineRule="auto"/>
              <w:jc w:val="center"/>
              <w:rPr>
                <w:rFonts w:ascii="Times New Roman" w:hAnsi="Times New Roman" w:cs="Times New Roman"/>
                <w:sz w:val="20"/>
                <w:szCs w:val="20"/>
              </w:rPr>
            </w:pPr>
          </w:p>
        </w:tc>
        <w:tc>
          <w:tcPr>
            <w:tcW w:w="933" w:type="dxa"/>
            <w:vMerge w:val="restart"/>
            <w:vAlign w:val="center"/>
          </w:tcPr>
          <w:p w:rsidR="00562C9C" w:rsidRPr="0015223C" w:rsidRDefault="0015223C" w:rsidP="00061C93">
            <w:pPr>
              <w:spacing w:after="0" w:line="240" w:lineRule="auto"/>
              <w:jc w:val="center"/>
              <w:rPr>
                <w:rFonts w:ascii="Times New Roman" w:hAnsi="Times New Roman" w:cs="Times New Roman"/>
                <w:b/>
                <w:sz w:val="20"/>
                <w:szCs w:val="20"/>
              </w:rPr>
            </w:pPr>
            <w:r w:rsidRPr="0015223C">
              <w:rPr>
                <w:rFonts w:ascii="Times New Roman" w:hAnsi="Times New Roman" w:cs="Times New Roman"/>
                <w:b/>
                <w:sz w:val="20"/>
                <w:szCs w:val="20"/>
              </w:rPr>
              <w:t>2</w:t>
            </w:r>
          </w:p>
        </w:tc>
      </w:tr>
      <w:tr w:rsidR="00562C9C" w:rsidRPr="003B6862" w:rsidTr="00061C93">
        <w:trPr>
          <w:trHeight w:val="201"/>
          <w:jc w:val="center"/>
        </w:trPr>
        <w:tc>
          <w:tcPr>
            <w:tcW w:w="2785" w:type="dxa"/>
            <w:vMerge/>
            <w:tcBorders>
              <w:left w:val="single" w:sz="4" w:space="0" w:color="auto"/>
            </w:tcBorders>
          </w:tcPr>
          <w:p w:rsidR="00562C9C" w:rsidRPr="003B6862" w:rsidRDefault="00562C9C" w:rsidP="00061C93">
            <w:pPr>
              <w:spacing w:after="0" w:line="240" w:lineRule="auto"/>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Dosarele elevilor</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15"/>
          <w:jc w:val="center"/>
        </w:trPr>
        <w:tc>
          <w:tcPr>
            <w:tcW w:w="2785" w:type="dxa"/>
            <w:vMerge/>
            <w:tcBorders>
              <w:left w:val="single" w:sz="4" w:space="0" w:color="auto"/>
            </w:tcBorders>
          </w:tcPr>
          <w:p w:rsidR="00562C9C" w:rsidRPr="003B6862" w:rsidRDefault="00562C9C" w:rsidP="00061C93">
            <w:pPr>
              <w:spacing w:after="0" w:line="240" w:lineRule="auto"/>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evidenţă a serviciilor prestate</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25"/>
          <w:jc w:val="center"/>
        </w:trPr>
        <w:tc>
          <w:tcPr>
            <w:tcW w:w="2785" w:type="dxa"/>
            <w:vMerge/>
            <w:tcBorders>
              <w:left w:val="single" w:sz="4" w:space="0" w:color="auto"/>
            </w:tcBorders>
          </w:tcPr>
          <w:p w:rsidR="00562C9C" w:rsidRPr="003B6862" w:rsidRDefault="00562C9C" w:rsidP="00061C93">
            <w:pPr>
              <w:spacing w:after="0" w:line="240" w:lineRule="auto"/>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Orarul prestării serviciilor</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183"/>
          <w:jc w:val="center"/>
        </w:trPr>
        <w:tc>
          <w:tcPr>
            <w:tcW w:w="2785" w:type="dxa"/>
            <w:vMerge/>
            <w:tcBorders>
              <w:left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Program personalizat de intervenţie</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169"/>
          <w:jc w:val="center"/>
        </w:trPr>
        <w:tc>
          <w:tcPr>
            <w:tcW w:w="2785" w:type="dxa"/>
            <w:vMerge/>
            <w:tcBorders>
              <w:left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Raport de evaluare comportamentală</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70"/>
          <w:jc w:val="center"/>
        </w:trPr>
        <w:tc>
          <w:tcPr>
            <w:tcW w:w="2785" w:type="dxa"/>
            <w:vMerge/>
            <w:tcBorders>
              <w:left w:val="single" w:sz="4" w:space="0" w:color="auto"/>
            </w:tcBorders>
          </w:tcPr>
          <w:p w:rsidR="00562C9C" w:rsidRPr="003B6862" w:rsidRDefault="00562C9C" w:rsidP="00061C93">
            <w:pPr>
              <w:spacing w:after="0" w:line="240" w:lineRule="auto"/>
              <w:ind w:left="725"/>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 educaţional  individualizat</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189"/>
          <w:jc w:val="center"/>
        </w:trPr>
        <w:tc>
          <w:tcPr>
            <w:tcW w:w="2785" w:type="dxa"/>
            <w:vMerge/>
            <w:tcBorders>
              <w:left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monitorizare a copiilor</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10"/>
          <w:jc w:val="center"/>
        </w:trPr>
        <w:tc>
          <w:tcPr>
            <w:tcW w:w="2785" w:type="dxa"/>
            <w:vMerge/>
            <w:tcBorders>
              <w:left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evalu</w:t>
            </w:r>
            <w:r>
              <w:rPr>
                <w:rFonts w:ascii="Times New Roman" w:hAnsi="Times New Roman" w:cs="Times New Roman"/>
                <w:sz w:val="20"/>
                <w:szCs w:val="20"/>
              </w:rPr>
              <w:t xml:space="preserve">are a activităţilor cu părinţii </w:t>
            </w:r>
            <w:r w:rsidRPr="003B6862">
              <w:rPr>
                <w:rFonts w:ascii="Times New Roman" w:hAnsi="Times New Roman" w:cs="Times New Roman"/>
                <w:sz w:val="20"/>
                <w:szCs w:val="20"/>
              </w:rPr>
              <w:t>*</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55"/>
          <w:jc w:val="center"/>
        </w:trPr>
        <w:tc>
          <w:tcPr>
            <w:tcW w:w="2785" w:type="dxa"/>
            <w:vMerge/>
            <w:tcBorders>
              <w:left w:val="single" w:sz="4" w:space="0" w:color="auto"/>
            </w:tcBorders>
          </w:tcPr>
          <w:p w:rsidR="00562C9C" w:rsidRPr="003B6862" w:rsidRDefault="00562C9C" w:rsidP="00061C93">
            <w:pPr>
              <w:spacing w:after="0" w:line="240" w:lineRule="auto"/>
              <w:ind w:left="725"/>
              <w:rPr>
                <w:rFonts w:ascii="Times New Roman" w:hAnsi="Times New Roman" w:cs="Times New Roman"/>
                <w:sz w:val="20"/>
                <w:szCs w:val="20"/>
              </w:rPr>
            </w:pPr>
          </w:p>
        </w:tc>
        <w:tc>
          <w:tcPr>
            <w:tcW w:w="6267" w:type="dxa"/>
          </w:tcPr>
          <w:p w:rsidR="00562C9C" w:rsidRPr="003B6862"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L</w:t>
            </w:r>
            <w:r>
              <w:rPr>
                <w:rFonts w:ascii="Times New Roman" w:hAnsi="Times New Roman" w:cs="Times New Roman"/>
                <w:sz w:val="20"/>
                <w:szCs w:val="20"/>
              </w:rPr>
              <w:t>ucrări efectuate de către elevi</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15"/>
          <w:jc w:val="center"/>
        </w:trPr>
        <w:tc>
          <w:tcPr>
            <w:tcW w:w="2785" w:type="dxa"/>
            <w:vMerge/>
            <w:tcBorders>
              <w:left w:val="single" w:sz="4" w:space="0" w:color="auto"/>
            </w:tcBorders>
          </w:tcPr>
          <w:p w:rsidR="00562C9C" w:rsidRPr="003B6862" w:rsidRDefault="00562C9C" w:rsidP="00061C93">
            <w:pPr>
              <w:spacing w:after="0" w:line="240" w:lineRule="auto"/>
              <w:rPr>
                <w:rFonts w:ascii="Times New Roman" w:hAnsi="Times New Roman" w:cs="Times New Roman"/>
                <w:sz w:val="20"/>
                <w:szCs w:val="20"/>
              </w:rPr>
            </w:pPr>
          </w:p>
        </w:tc>
        <w:tc>
          <w:tcPr>
            <w:tcW w:w="6267" w:type="dxa"/>
          </w:tcPr>
          <w:p w:rsidR="00562C9C" w:rsidRPr="00464DC9"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Fotografii de la activităţi </w:t>
            </w:r>
            <w:r w:rsidRPr="003B6862">
              <w:rPr>
                <w:rFonts w:ascii="Times New Roman" w:hAnsi="Times New Roman" w:cs="Times New Roman"/>
                <w:sz w:val="20"/>
                <w:szCs w:val="20"/>
              </w:rPr>
              <w:t>*</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562C9C" w:rsidRPr="003B6862" w:rsidTr="00061C93">
        <w:trPr>
          <w:trHeight w:val="214"/>
          <w:jc w:val="center"/>
        </w:trPr>
        <w:tc>
          <w:tcPr>
            <w:tcW w:w="2785" w:type="dxa"/>
            <w:vMerge/>
            <w:tcBorders>
              <w:left w:val="single" w:sz="4" w:space="0" w:color="auto"/>
              <w:bottom w:val="single" w:sz="4" w:space="0" w:color="auto"/>
            </w:tcBorders>
          </w:tcPr>
          <w:p w:rsidR="00562C9C" w:rsidRPr="003B6862" w:rsidRDefault="00562C9C"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562C9C" w:rsidRDefault="00562C9C" w:rsidP="00A06C12">
            <w:pPr>
              <w:pStyle w:val="aa"/>
              <w:numPr>
                <w:ilvl w:val="0"/>
                <w:numId w:val="20"/>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562C9C" w:rsidRPr="0015223C" w:rsidRDefault="00562C9C" w:rsidP="00562C9C">
            <w:pPr>
              <w:pStyle w:val="aa"/>
              <w:spacing w:after="0" w:line="240" w:lineRule="auto"/>
              <w:ind w:left="284"/>
              <w:contextualSpacing w:val="0"/>
              <w:rPr>
                <w:rFonts w:ascii="Times New Roman" w:hAnsi="Times New Roman" w:cs="Times New Roman"/>
                <w:sz w:val="20"/>
                <w:szCs w:val="20"/>
              </w:rPr>
            </w:pPr>
            <w:r w:rsidRPr="0015223C">
              <w:rPr>
                <w:rFonts w:ascii="Times New Roman" w:hAnsi="Times New Roman" w:cs="Times New Roman"/>
                <w:sz w:val="20"/>
                <w:szCs w:val="20"/>
              </w:rPr>
              <w:t>Cerc pe interese „Mânuţe pricepute” pentru copii cu CES</w:t>
            </w:r>
          </w:p>
        </w:tc>
        <w:tc>
          <w:tcPr>
            <w:tcW w:w="207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135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810" w:type="dxa"/>
            <w:vMerge/>
          </w:tcPr>
          <w:p w:rsidR="00562C9C" w:rsidRPr="003B6862" w:rsidRDefault="00562C9C" w:rsidP="00061C93">
            <w:pPr>
              <w:spacing w:after="0" w:line="240" w:lineRule="auto"/>
              <w:ind w:left="1980"/>
              <w:rPr>
                <w:rFonts w:ascii="Times New Roman" w:hAnsi="Times New Roman" w:cs="Times New Roman"/>
                <w:sz w:val="20"/>
                <w:szCs w:val="20"/>
              </w:rPr>
            </w:pPr>
          </w:p>
        </w:tc>
        <w:tc>
          <w:tcPr>
            <w:tcW w:w="933" w:type="dxa"/>
            <w:vMerge/>
          </w:tcPr>
          <w:p w:rsidR="00562C9C" w:rsidRPr="003B6862" w:rsidRDefault="00562C9C" w:rsidP="00061C93">
            <w:pPr>
              <w:spacing w:after="0" w:line="240" w:lineRule="auto"/>
              <w:ind w:left="1980"/>
              <w:rPr>
                <w:rFonts w:ascii="Times New Roman" w:hAnsi="Times New Roman" w:cs="Times New Roman"/>
                <w:sz w:val="20"/>
                <w:szCs w:val="20"/>
              </w:rPr>
            </w:pPr>
          </w:p>
        </w:tc>
      </w:tr>
      <w:tr w:rsidR="00061C93" w:rsidRPr="003B6862" w:rsidTr="00061C93">
        <w:trPr>
          <w:trHeight w:val="216"/>
          <w:jc w:val="center"/>
        </w:trPr>
        <w:tc>
          <w:tcPr>
            <w:tcW w:w="2785" w:type="dxa"/>
            <w:vMerge w:val="restart"/>
            <w:tcBorders>
              <w:top w:val="single" w:sz="4" w:space="0" w:color="auto"/>
              <w:left w:val="single" w:sz="4" w:space="0" w:color="auto"/>
            </w:tcBorders>
          </w:tcPr>
          <w:p w:rsidR="00061C93" w:rsidRPr="00E042B3" w:rsidRDefault="00061C93" w:rsidP="00A06C12">
            <w:pPr>
              <w:numPr>
                <w:ilvl w:val="2"/>
                <w:numId w:val="13"/>
              </w:numPr>
              <w:spacing w:after="0" w:line="240" w:lineRule="auto"/>
              <w:ind w:left="67" w:hanging="51"/>
              <w:jc w:val="left"/>
              <w:rPr>
                <w:rFonts w:ascii="Times New Roman" w:hAnsi="Times New Roman" w:cs="Times New Roman"/>
                <w:sz w:val="19"/>
                <w:szCs w:val="19"/>
              </w:rPr>
            </w:pPr>
            <w:r w:rsidRPr="00E042B3">
              <w:rPr>
                <w:rFonts w:ascii="Times New Roman" w:hAnsi="Times New Roman" w:cs="Times New Roman"/>
                <w:sz w:val="19"/>
                <w:szCs w:val="19"/>
              </w:rPr>
              <w:t>Personalul instituţiei de învăţământ, elevii şi, după caz, părinţii, tutorii / reprezentanţii legali,autoritatea publică locală şi celelalte instituţii cu atribuţii legale în acest sens sunt implicaţi sistematic în campaniile de prevenire a comportamentelor dăunătoare sănătăţii (cum ar fi campaniile antitabac, antidrog, antialcool etc.).</w:t>
            </w: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 de acţiuni de referinţă</w:t>
            </w:r>
          </w:p>
        </w:tc>
        <w:tc>
          <w:tcPr>
            <w:tcW w:w="2070" w:type="dxa"/>
            <w:vMerge w:val="restart"/>
          </w:tcPr>
          <w:p w:rsidR="00D73700" w:rsidRDefault="00562C9C" w:rsidP="00D73700">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Cadrele didactice permanent sunt implicate şi desfăşoară activităţi cu copii pen</w:t>
            </w:r>
            <w:r w:rsidR="00D87505">
              <w:rPr>
                <w:rFonts w:ascii="Times New Roman" w:hAnsi="Times New Roman" w:cs="Times New Roman"/>
                <w:sz w:val="20"/>
                <w:szCs w:val="20"/>
              </w:rPr>
              <w:t>tru prevenirea comportam</w:t>
            </w:r>
            <w:r w:rsidR="008C457F">
              <w:rPr>
                <w:rFonts w:ascii="Times New Roman" w:hAnsi="Times New Roman" w:cs="Times New Roman"/>
                <w:sz w:val="20"/>
                <w:szCs w:val="20"/>
              </w:rPr>
              <w:t>entelor</w:t>
            </w:r>
            <w:r w:rsidR="00D87505">
              <w:rPr>
                <w:rFonts w:ascii="Times New Roman" w:hAnsi="Times New Roman" w:cs="Times New Roman"/>
                <w:sz w:val="20"/>
                <w:szCs w:val="20"/>
              </w:rPr>
              <w:t xml:space="preserve"> </w:t>
            </w:r>
            <w:r>
              <w:rPr>
                <w:rFonts w:ascii="Times New Roman" w:hAnsi="Times New Roman" w:cs="Times New Roman"/>
                <w:sz w:val="20"/>
                <w:szCs w:val="20"/>
              </w:rPr>
              <w:t xml:space="preserve">dăunătoare: </w:t>
            </w:r>
            <w:r w:rsidR="00D87505">
              <w:rPr>
                <w:rFonts w:ascii="Times New Roman" w:hAnsi="Times New Roman" w:cs="Times New Roman"/>
                <w:sz w:val="20"/>
                <w:szCs w:val="20"/>
              </w:rPr>
              <w:t>decade antitrafic, antidrog, participă la concursuri de desene, ore de clasă, victorine, eseuri, primesc diplome.</w:t>
            </w:r>
            <w:r w:rsidR="00D73700">
              <w:rPr>
                <w:rFonts w:ascii="Times New Roman" w:hAnsi="Times New Roman" w:cs="Times New Roman"/>
                <w:sz w:val="20"/>
                <w:szCs w:val="20"/>
              </w:rPr>
              <w:t>Sunt fotografii de la diverse activități.</w:t>
            </w:r>
          </w:p>
          <w:p w:rsidR="00D73700" w:rsidRPr="003B6862" w:rsidRDefault="00D73700" w:rsidP="00562C9C">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lastRenderedPageBreak/>
              <w:t>Chestionare/anchete/interviuri.Se practică flaş-mob-urile.</w:t>
            </w:r>
          </w:p>
        </w:tc>
        <w:tc>
          <w:tcPr>
            <w:tcW w:w="1350" w:type="dxa"/>
            <w:vMerge w:val="restart"/>
            <w:vAlign w:val="center"/>
          </w:tcPr>
          <w:p w:rsidR="00061C93" w:rsidRPr="0015223C" w:rsidRDefault="0015223C" w:rsidP="00061C93">
            <w:pPr>
              <w:spacing w:after="0" w:line="240" w:lineRule="auto"/>
              <w:jc w:val="center"/>
              <w:rPr>
                <w:rFonts w:ascii="Times New Roman" w:hAnsi="Times New Roman" w:cs="Times New Roman"/>
                <w:b/>
                <w:sz w:val="20"/>
                <w:szCs w:val="20"/>
              </w:rPr>
            </w:pPr>
            <w:r w:rsidRPr="0015223C">
              <w:rPr>
                <w:rFonts w:ascii="Times New Roman" w:hAnsi="Times New Roman" w:cs="Times New Roman"/>
                <w:b/>
                <w:sz w:val="20"/>
                <w:szCs w:val="20"/>
              </w:rPr>
              <w:lastRenderedPageBreak/>
              <w:t>2</w:t>
            </w:r>
          </w:p>
        </w:tc>
        <w:tc>
          <w:tcPr>
            <w:tcW w:w="810" w:type="dxa"/>
            <w:vMerge w:val="restart"/>
            <w:vAlign w:val="center"/>
          </w:tcPr>
          <w:p w:rsidR="00061C93" w:rsidRPr="0015223C" w:rsidRDefault="0015223C" w:rsidP="00061C93">
            <w:pPr>
              <w:spacing w:after="0" w:line="240" w:lineRule="auto"/>
              <w:jc w:val="center"/>
              <w:rPr>
                <w:rFonts w:ascii="Times New Roman" w:hAnsi="Times New Roman" w:cs="Times New Roman"/>
                <w:b/>
                <w:sz w:val="20"/>
                <w:szCs w:val="20"/>
              </w:rPr>
            </w:pPr>
            <w:r w:rsidRPr="0015223C">
              <w:rPr>
                <w:rFonts w:ascii="Times New Roman" w:hAnsi="Times New Roman" w:cs="Times New Roman"/>
                <w:b/>
                <w:sz w:val="20"/>
                <w:szCs w:val="20"/>
              </w:rPr>
              <w:t>2</w:t>
            </w:r>
          </w:p>
        </w:tc>
        <w:tc>
          <w:tcPr>
            <w:tcW w:w="933" w:type="dxa"/>
            <w:vMerge w:val="restart"/>
            <w:vAlign w:val="center"/>
          </w:tcPr>
          <w:p w:rsidR="00061C93" w:rsidRPr="003B6862" w:rsidRDefault="00D73700" w:rsidP="00061C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1C93" w:rsidRPr="003B6862" w:rsidTr="00061C93">
        <w:trPr>
          <w:trHeight w:val="244"/>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Ordinele de referinţă ale directorului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56"/>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Demersuri către parteneri </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82"/>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 xml:space="preserve">j, site-ul </w:t>
            </w:r>
            <w:r>
              <w:rPr>
                <w:rFonts w:ascii="Times New Roman" w:hAnsi="Times New Roman" w:cs="Times New Roman"/>
                <w:sz w:val="20"/>
                <w:szCs w:val="20"/>
              </w:rPr>
              <w:t>instituţiei, flyere publicitare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Postere/ desene/ cola</w:t>
            </w:r>
            <w:r>
              <w:rPr>
                <w:rFonts w:ascii="Times New Roman" w:hAnsi="Times New Roman" w:cs="Times New Roman"/>
                <w:sz w:val="20"/>
                <w:szCs w:val="20"/>
              </w:rPr>
              <w:t xml:space="preserve">je/ eseuri/ poezii ale elevilor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25"/>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Diplome de </w:t>
            </w:r>
            <w:r>
              <w:rPr>
                <w:rFonts w:ascii="Times New Roman" w:hAnsi="Times New Roman" w:cs="Times New Roman"/>
                <w:sz w:val="20"/>
                <w:szCs w:val="20"/>
              </w:rPr>
              <w:t xml:space="preserve">participare </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70"/>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Fotografii de la activităţi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28"/>
          <w:jc w:val="center"/>
        </w:trPr>
        <w:tc>
          <w:tcPr>
            <w:tcW w:w="2785" w:type="dxa"/>
            <w:vMerge/>
            <w:tcBorders>
              <w:left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464DC9"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Chestionare/anchete/interviuri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450"/>
          <w:jc w:val="center"/>
        </w:trPr>
        <w:tc>
          <w:tcPr>
            <w:tcW w:w="2785" w:type="dxa"/>
            <w:vMerge/>
            <w:tcBorders>
              <w:left w:val="single" w:sz="4" w:space="0" w:color="auto"/>
              <w:bottom w:val="single" w:sz="4" w:space="0" w:color="auto"/>
            </w:tcBorders>
          </w:tcPr>
          <w:p w:rsidR="00061C93" w:rsidRPr="003B6862" w:rsidRDefault="00061C93" w:rsidP="00A06C12">
            <w:pPr>
              <w:numPr>
                <w:ilvl w:val="2"/>
                <w:numId w:val="13"/>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1"/>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77"/>
          <w:jc w:val="center"/>
        </w:trPr>
        <w:tc>
          <w:tcPr>
            <w:tcW w:w="11122" w:type="dxa"/>
            <w:gridSpan w:val="3"/>
            <w:tcBorders>
              <w:top w:val="single" w:sz="4" w:space="0" w:color="auto"/>
            </w:tcBorders>
            <w:shd w:val="clear" w:color="auto" w:fill="auto"/>
          </w:tcPr>
          <w:p w:rsidR="00061C93" w:rsidRDefault="00061C93" w:rsidP="00061C93">
            <w:pPr>
              <w:spacing w:after="0" w:line="240" w:lineRule="auto"/>
              <w:ind w:left="1687" w:hanging="1350"/>
              <w:jc w:val="right"/>
              <w:rPr>
                <w:rFonts w:ascii="Times New Roman" w:hAnsi="Times New Roman" w:cs="Times New Roman"/>
                <w:b/>
                <w:sz w:val="20"/>
                <w:szCs w:val="20"/>
              </w:rPr>
            </w:pPr>
            <w:r>
              <w:rPr>
                <w:rFonts w:ascii="Times New Roman" w:hAnsi="Times New Roman" w:cs="Times New Roman"/>
                <w:b/>
                <w:sz w:val="20"/>
                <w:szCs w:val="20"/>
              </w:rPr>
              <w:lastRenderedPageBreak/>
              <w:t>Total per standard:</w:t>
            </w:r>
          </w:p>
        </w:tc>
        <w:tc>
          <w:tcPr>
            <w:tcW w:w="1350" w:type="dxa"/>
            <w:tcBorders>
              <w:top w:val="single" w:sz="4" w:space="0" w:color="auto"/>
            </w:tcBorders>
            <w:shd w:val="clear" w:color="auto" w:fill="FECAD1"/>
          </w:tcPr>
          <w:p w:rsidR="00061C93" w:rsidRDefault="00A251E5" w:rsidP="00061C93">
            <w:pPr>
              <w:spacing w:after="0" w:line="240" w:lineRule="auto"/>
              <w:ind w:left="1687" w:hanging="1350"/>
              <w:rPr>
                <w:rFonts w:ascii="Times New Roman" w:hAnsi="Times New Roman" w:cs="Times New Roman"/>
                <w:b/>
                <w:sz w:val="20"/>
                <w:szCs w:val="20"/>
              </w:rPr>
            </w:pPr>
            <w:r>
              <w:rPr>
                <w:rFonts w:ascii="Times New Roman" w:hAnsi="Times New Roman" w:cs="Times New Roman"/>
                <w:b/>
                <w:sz w:val="20"/>
                <w:szCs w:val="20"/>
              </w:rPr>
              <w:t>16</w:t>
            </w:r>
          </w:p>
          <w:p w:rsidR="0015223C" w:rsidRDefault="00D86D8E" w:rsidP="00313FB2">
            <w:pPr>
              <w:tabs>
                <w:tab w:val="left" w:pos="817"/>
              </w:tabs>
              <w:spacing w:after="0" w:line="240" w:lineRule="auto"/>
              <w:rPr>
                <w:rFonts w:ascii="Times New Roman" w:hAnsi="Times New Roman" w:cs="Times New Roman"/>
                <w:b/>
                <w:sz w:val="20"/>
                <w:szCs w:val="20"/>
              </w:rPr>
            </w:pPr>
            <w:r>
              <w:rPr>
                <w:rFonts w:ascii="Times New Roman" w:hAnsi="Times New Roman" w:cs="Times New Roman"/>
                <w:b/>
                <w:sz w:val="20"/>
                <w:szCs w:val="20"/>
              </w:rPr>
              <w:t>16</w:t>
            </w:r>
            <w:r w:rsidR="00313FB2">
              <w:rPr>
                <w:rFonts w:ascii="Times New Roman" w:hAnsi="Times New Roman" w:cs="Times New Roman"/>
                <w:b/>
                <w:sz w:val="20"/>
                <w:szCs w:val="20"/>
              </w:rPr>
              <w:t>x100/16= 93,7%=2</w:t>
            </w:r>
          </w:p>
        </w:tc>
        <w:tc>
          <w:tcPr>
            <w:tcW w:w="810" w:type="dxa"/>
            <w:tcBorders>
              <w:top w:val="single" w:sz="4" w:space="0" w:color="auto"/>
            </w:tcBorders>
            <w:shd w:val="clear" w:color="auto" w:fill="FECAD1"/>
          </w:tcPr>
          <w:p w:rsidR="00061C93" w:rsidRDefault="00061C93" w:rsidP="00061C93">
            <w:pPr>
              <w:spacing w:after="0" w:line="240" w:lineRule="auto"/>
              <w:ind w:left="1687" w:hanging="1350"/>
              <w:rPr>
                <w:rFonts w:ascii="Times New Roman" w:hAnsi="Times New Roman" w:cs="Times New Roman"/>
                <w:b/>
                <w:sz w:val="20"/>
                <w:szCs w:val="20"/>
              </w:rPr>
            </w:pPr>
          </w:p>
          <w:p w:rsidR="00313FB2" w:rsidRDefault="00A251E5" w:rsidP="00061C93">
            <w:pPr>
              <w:spacing w:after="0" w:line="240" w:lineRule="auto"/>
              <w:ind w:left="1687" w:hanging="1350"/>
              <w:rPr>
                <w:rFonts w:ascii="Times New Roman" w:hAnsi="Times New Roman" w:cs="Times New Roman"/>
                <w:b/>
                <w:sz w:val="20"/>
                <w:szCs w:val="20"/>
              </w:rPr>
            </w:pPr>
            <w:r>
              <w:rPr>
                <w:rFonts w:ascii="Times New Roman" w:hAnsi="Times New Roman" w:cs="Times New Roman"/>
                <w:b/>
                <w:sz w:val="20"/>
                <w:szCs w:val="20"/>
              </w:rPr>
              <w:t>6</w:t>
            </w:r>
          </w:p>
        </w:tc>
        <w:tc>
          <w:tcPr>
            <w:tcW w:w="933" w:type="dxa"/>
            <w:tcBorders>
              <w:top w:val="single" w:sz="4" w:space="0" w:color="auto"/>
            </w:tcBorders>
            <w:shd w:val="clear" w:color="auto" w:fill="FECAD1"/>
          </w:tcPr>
          <w:p w:rsidR="00061C93" w:rsidRDefault="00061C93" w:rsidP="00061C93">
            <w:pPr>
              <w:spacing w:after="0" w:line="240" w:lineRule="auto"/>
              <w:ind w:left="1687" w:hanging="1350"/>
              <w:rPr>
                <w:rFonts w:ascii="Times New Roman" w:hAnsi="Times New Roman" w:cs="Times New Roman"/>
                <w:b/>
                <w:sz w:val="20"/>
                <w:szCs w:val="20"/>
              </w:rPr>
            </w:pPr>
          </w:p>
          <w:p w:rsidR="00313FB2" w:rsidRDefault="005E4A2F" w:rsidP="00061C93">
            <w:pPr>
              <w:spacing w:after="0" w:line="240" w:lineRule="auto"/>
              <w:ind w:left="1687" w:hanging="1350"/>
              <w:rPr>
                <w:rFonts w:ascii="Times New Roman" w:hAnsi="Times New Roman" w:cs="Times New Roman"/>
                <w:b/>
                <w:sz w:val="20"/>
                <w:szCs w:val="20"/>
              </w:rPr>
            </w:pPr>
            <w:r>
              <w:rPr>
                <w:rFonts w:ascii="Times New Roman" w:hAnsi="Times New Roman" w:cs="Times New Roman"/>
                <w:b/>
                <w:sz w:val="20"/>
                <w:szCs w:val="20"/>
              </w:rPr>
              <w:t>9</w:t>
            </w:r>
          </w:p>
          <w:p w:rsidR="00735174" w:rsidRDefault="00735174" w:rsidP="00061C93">
            <w:pPr>
              <w:spacing w:after="0" w:line="240" w:lineRule="auto"/>
              <w:ind w:left="1687" w:hanging="1350"/>
              <w:rPr>
                <w:rFonts w:ascii="Times New Roman" w:hAnsi="Times New Roman" w:cs="Times New Roman"/>
                <w:b/>
                <w:sz w:val="20"/>
                <w:szCs w:val="20"/>
              </w:rPr>
            </w:pPr>
          </w:p>
          <w:p w:rsidR="00735174" w:rsidRDefault="00735174" w:rsidP="00735174">
            <w:pPr>
              <w:spacing w:after="0" w:line="240" w:lineRule="auto"/>
              <w:rPr>
                <w:rFonts w:ascii="Times New Roman" w:hAnsi="Times New Roman" w:cs="Times New Roman"/>
                <w:b/>
                <w:sz w:val="20"/>
                <w:szCs w:val="20"/>
              </w:rPr>
            </w:pPr>
          </w:p>
        </w:tc>
      </w:tr>
      <w:tr w:rsidR="00061C93" w:rsidRPr="003B6862" w:rsidTr="00061C93">
        <w:trPr>
          <w:trHeight w:val="177"/>
          <w:jc w:val="center"/>
        </w:trPr>
        <w:tc>
          <w:tcPr>
            <w:tcW w:w="14215" w:type="dxa"/>
            <w:gridSpan w:val="6"/>
            <w:tcBorders>
              <w:top w:val="single" w:sz="4" w:space="0" w:color="auto"/>
            </w:tcBorders>
            <w:shd w:val="clear" w:color="auto" w:fill="CCC0D9" w:themeFill="accent4" w:themeFillTint="66"/>
          </w:tcPr>
          <w:p w:rsidR="00061C93" w:rsidRPr="003B6862" w:rsidRDefault="00061C93" w:rsidP="00061C93">
            <w:pPr>
              <w:spacing w:after="0" w:line="240" w:lineRule="auto"/>
              <w:ind w:left="1687" w:hanging="1350"/>
              <w:jc w:val="center"/>
              <w:rPr>
                <w:rFonts w:ascii="Times New Roman" w:hAnsi="Times New Roman" w:cs="Times New Roman"/>
                <w:b/>
                <w:sz w:val="20"/>
                <w:szCs w:val="20"/>
              </w:rPr>
            </w:pPr>
            <w:r>
              <w:rPr>
                <w:rFonts w:ascii="Times New Roman" w:hAnsi="Times New Roman" w:cs="Times New Roman"/>
                <w:b/>
                <w:sz w:val="20"/>
                <w:szCs w:val="20"/>
              </w:rPr>
              <w:t>Standard 1.3</w:t>
            </w:r>
            <w:r w:rsidRPr="005C7BEC">
              <w:rPr>
                <w:rFonts w:ascii="Times New Roman" w:hAnsi="Times New Roman" w:cs="Times New Roman"/>
                <w:b/>
                <w:sz w:val="20"/>
                <w:szCs w:val="20"/>
              </w:rPr>
              <w:t>.</w:t>
            </w:r>
            <w:r w:rsidRPr="005C7BEC">
              <w:rPr>
                <w:rFonts w:ascii="Times New Roman" w:hAnsi="Times New Roman" w:cs="Times New Roman"/>
                <w:b/>
                <w:sz w:val="20"/>
                <w:szCs w:val="20"/>
              </w:rPr>
              <w:tab/>
              <w:t>Instituţia de învăţământ oferă servicii de suport pentru promovarea unui mod sănătos de viaţa</w:t>
            </w:r>
            <w:r>
              <w:rPr>
                <w:rFonts w:ascii="Times New Roman" w:hAnsi="Times New Roman" w:cs="Times New Roman"/>
                <w:b/>
                <w:sz w:val="20"/>
                <w:szCs w:val="20"/>
              </w:rPr>
              <w:t xml:space="preserve"> (6 puncte)</w:t>
            </w:r>
          </w:p>
        </w:tc>
      </w:tr>
      <w:tr w:rsidR="00061C93" w:rsidRPr="003B6862" w:rsidTr="00061C93">
        <w:trPr>
          <w:trHeight w:val="177"/>
          <w:jc w:val="center"/>
        </w:trPr>
        <w:tc>
          <w:tcPr>
            <w:tcW w:w="11122" w:type="dxa"/>
            <w:gridSpan w:val="3"/>
            <w:tcBorders>
              <w:top w:val="single" w:sz="4" w:space="0" w:color="auto"/>
            </w:tcBorders>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Management</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77"/>
          <w:jc w:val="center"/>
        </w:trPr>
        <w:tc>
          <w:tcPr>
            <w:tcW w:w="2785" w:type="dxa"/>
            <w:vMerge w:val="restart"/>
          </w:tcPr>
          <w:p w:rsidR="00061C93" w:rsidRPr="00E042B3" w:rsidRDefault="00061C93" w:rsidP="00A06C12">
            <w:pPr>
              <w:pStyle w:val="aa"/>
              <w:numPr>
                <w:ilvl w:val="2"/>
                <w:numId w:val="11"/>
              </w:numPr>
              <w:tabs>
                <w:tab w:val="clear" w:pos="720"/>
                <w:tab w:val="num" w:pos="67"/>
              </w:tabs>
              <w:spacing w:after="0" w:line="240" w:lineRule="auto"/>
              <w:ind w:left="157" w:hanging="157"/>
              <w:jc w:val="left"/>
              <w:rPr>
                <w:rFonts w:ascii="Times New Roman" w:hAnsi="Times New Roman" w:cs="Times New Roman"/>
                <w:sz w:val="19"/>
                <w:szCs w:val="19"/>
              </w:rPr>
            </w:pPr>
            <w:r w:rsidRPr="00E042B3">
              <w:rPr>
                <w:rFonts w:ascii="Times New Roman" w:hAnsi="Times New Roman" w:cs="Times New Roman"/>
                <w:sz w:val="19"/>
                <w:szCs w:val="19"/>
              </w:rPr>
              <w:t>Administraţia instituţiei de învăţământ colaborează cu părinţii elevilor, sau, după caz, cu tutorii / reprezentanţii lor legali,cu serviciile publice de sănătate şi cu celelalte instituţii cu atribuţii legale în acest sens, în promovarea valorii sănătăţii fizice şi mentale, stilului sănătos de viaţă în instituţie şi comunitate.</w:t>
            </w: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PDI</w:t>
            </w:r>
          </w:p>
        </w:tc>
        <w:tc>
          <w:tcPr>
            <w:tcW w:w="2070" w:type="dxa"/>
            <w:vMerge w:val="restart"/>
          </w:tcPr>
          <w:p w:rsidR="00061C93" w:rsidRPr="00D87505" w:rsidRDefault="00D87505" w:rsidP="00D87505">
            <w:pPr>
              <w:spacing w:after="0" w:line="240" w:lineRule="auto"/>
              <w:ind w:left="-124" w:firstLine="142"/>
              <w:rPr>
                <w:rFonts w:ascii="Times New Roman" w:hAnsi="Times New Roman" w:cs="Times New Roman"/>
                <w:sz w:val="20"/>
                <w:szCs w:val="20"/>
              </w:rPr>
            </w:pPr>
            <w:r>
              <w:rPr>
                <w:rFonts w:ascii="Times New Roman" w:hAnsi="Times New Roman" w:cs="Times New Roman"/>
                <w:sz w:val="20"/>
                <w:szCs w:val="20"/>
              </w:rPr>
              <w:t>Adm</w:t>
            </w:r>
            <w:r w:rsidR="008C457F">
              <w:rPr>
                <w:rFonts w:ascii="Times New Roman" w:hAnsi="Times New Roman" w:cs="Times New Roman"/>
                <w:sz w:val="20"/>
                <w:szCs w:val="20"/>
              </w:rPr>
              <w:t xml:space="preserve">inistrația </w:t>
            </w:r>
            <w:r>
              <w:rPr>
                <w:rFonts w:ascii="Times New Roman" w:hAnsi="Times New Roman" w:cs="Times New Roman"/>
                <w:sz w:val="20"/>
                <w:szCs w:val="20"/>
              </w:rPr>
              <w:t>gimnaziului colaborează cu părinţii sau reprezentanţii legali pentru promovarea unui mod de viaţă sănătos: starturi vesele</w:t>
            </w:r>
            <w:r w:rsidR="00313FB2">
              <w:rPr>
                <w:rFonts w:ascii="Times New Roman" w:hAnsi="Times New Roman" w:cs="Times New Roman"/>
                <w:sz w:val="20"/>
                <w:szCs w:val="20"/>
              </w:rPr>
              <w:t xml:space="preserve"> „Cu familia la start”, lectorate</w:t>
            </w:r>
            <w:r>
              <w:rPr>
                <w:rFonts w:ascii="Times New Roman" w:hAnsi="Times New Roman" w:cs="Times New Roman"/>
                <w:sz w:val="20"/>
                <w:szCs w:val="20"/>
              </w:rPr>
              <w:t xml:space="preserve"> părinteşti, pliante. Informaţii, fotografii sunt plasate pe SITE, ziarul şcolar.</w:t>
            </w:r>
          </w:p>
        </w:tc>
        <w:tc>
          <w:tcPr>
            <w:tcW w:w="1350" w:type="dxa"/>
            <w:vMerge w:val="restart"/>
            <w:vAlign w:val="center"/>
          </w:tcPr>
          <w:p w:rsidR="00061C93" w:rsidRPr="003B6862" w:rsidRDefault="00313FB2" w:rsidP="00313FB2">
            <w:pPr>
              <w:spacing w:after="0" w:line="240" w:lineRule="auto"/>
              <w:ind w:left="-68" w:firstLine="68"/>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313FB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2</w:t>
            </w:r>
          </w:p>
        </w:tc>
        <w:tc>
          <w:tcPr>
            <w:tcW w:w="933" w:type="dxa"/>
            <w:vMerge w:val="restart"/>
            <w:vAlign w:val="center"/>
          </w:tcPr>
          <w:p w:rsidR="00061C93" w:rsidRDefault="00061C93" w:rsidP="00061C93">
            <w:pPr>
              <w:spacing w:after="0" w:line="240" w:lineRule="auto"/>
              <w:ind w:left="360"/>
              <w:jc w:val="center"/>
              <w:rPr>
                <w:rFonts w:ascii="Times New Roman" w:hAnsi="Times New Roman" w:cs="Times New Roman"/>
                <w:b/>
                <w:sz w:val="20"/>
                <w:szCs w:val="20"/>
              </w:rPr>
            </w:pPr>
          </w:p>
          <w:p w:rsidR="00735174" w:rsidRDefault="00735174" w:rsidP="00061C93">
            <w:pPr>
              <w:spacing w:after="0" w:line="240" w:lineRule="auto"/>
              <w:ind w:left="360"/>
              <w:jc w:val="center"/>
              <w:rPr>
                <w:rFonts w:ascii="Times New Roman" w:hAnsi="Times New Roman" w:cs="Times New Roman"/>
                <w:b/>
                <w:sz w:val="20"/>
                <w:szCs w:val="20"/>
              </w:rPr>
            </w:pPr>
          </w:p>
          <w:p w:rsidR="00735174" w:rsidRDefault="00735174" w:rsidP="00061C93">
            <w:pPr>
              <w:spacing w:after="0" w:line="240" w:lineRule="auto"/>
              <w:ind w:left="360"/>
              <w:jc w:val="center"/>
              <w:rPr>
                <w:rFonts w:ascii="Times New Roman" w:hAnsi="Times New Roman" w:cs="Times New Roman"/>
                <w:b/>
                <w:sz w:val="20"/>
                <w:szCs w:val="20"/>
              </w:rPr>
            </w:pPr>
          </w:p>
          <w:p w:rsidR="00735174" w:rsidRDefault="00735174" w:rsidP="00061C93">
            <w:pPr>
              <w:spacing w:after="0" w:line="240" w:lineRule="auto"/>
              <w:ind w:left="360"/>
              <w:jc w:val="center"/>
              <w:rPr>
                <w:rFonts w:ascii="Times New Roman" w:hAnsi="Times New Roman" w:cs="Times New Roman"/>
                <w:b/>
                <w:sz w:val="20"/>
                <w:szCs w:val="20"/>
              </w:rPr>
            </w:pPr>
          </w:p>
          <w:p w:rsidR="00A251E5" w:rsidRDefault="00A251E5" w:rsidP="00A251E5">
            <w:pPr>
              <w:spacing w:after="0" w:line="240" w:lineRule="auto"/>
              <w:rPr>
                <w:rFonts w:ascii="Times New Roman" w:hAnsi="Times New Roman" w:cs="Times New Roman"/>
                <w:b/>
                <w:sz w:val="20"/>
                <w:szCs w:val="20"/>
              </w:rPr>
            </w:pPr>
          </w:p>
          <w:p w:rsidR="00735174" w:rsidRDefault="00735174" w:rsidP="00061C93">
            <w:pPr>
              <w:spacing w:after="0" w:line="240" w:lineRule="auto"/>
              <w:ind w:left="360"/>
              <w:jc w:val="center"/>
              <w:rPr>
                <w:rFonts w:ascii="Times New Roman" w:hAnsi="Times New Roman" w:cs="Times New Roman"/>
                <w:b/>
                <w:sz w:val="20"/>
                <w:szCs w:val="20"/>
              </w:rPr>
            </w:pPr>
          </w:p>
          <w:p w:rsidR="00735174" w:rsidRDefault="00735174" w:rsidP="00061C93">
            <w:pPr>
              <w:spacing w:after="0" w:line="240" w:lineRule="auto"/>
              <w:ind w:left="360"/>
              <w:jc w:val="center"/>
              <w:rPr>
                <w:rFonts w:ascii="Times New Roman" w:hAnsi="Times New Roman" w:cs="Times New Roman"/>
                <w:b/>
                <w:sz w:val="20"/>
                <w:szCs w:val="20"/>
              </w:rPr>
            </w:pPr>
          </w:p>
          <w:p w:rsidR="00735174" w:rsidRDefault="00735174" w:rsidP="00061C93">
            <w:pPr>
              <w:spacing w:after="0" w:line="240" w:lineRule="auto"/>
              <w:ind w:left="360"/>
              <w:jc w:val="center"/>
              <w:rPr>
                <w:rFonts w:ascii="Times New Roman" w:hAnsi="Times New Roman" w:cs="Times New Roman"/>
                <w:b/>
                <w:sz w:val="20"/>
                <w:szCs w:val="20"/>
              </w:rPr>
            </w:pPr>
          </w:p>
          <w:p w:rsidR="00735174" w:rsidRDefault="00735174" w:rsidP="00061C93">
            <w:pPr>
              <w:spacing w:after="0" w:line="240" w:lineRule="auto"/>
              <w:ind w:left="360"/>
              <w:jc w:val="center"/>
              <w:rPr>
                <w:rFonts w:ascii="Times New Roman" w:hAnsi="Times New Roman" w:cs="Times New Roman"/>
                <w:b/>
                <w:sz w:val="20"/>
                <w:szCs w:val="20"/>
              </w:rPr>
            </w:pPr>
          </w:p>
          <w:p w:rsidR="00735174" w:rsidRDefault="00735174" w:rsidP="00061C93">
            <w:pPr>
              <w:spacing w:after="0" w:line="240" w:lineRule="auto"/>
              <w:ind w:left="360"/>
              <w:jc w:val="center"/>
              <w:rPr>
                <w:rFonts w:ascii="Times New Roman" w:hAnsi="Times New Roman" w:cs="Times New Roman"/>
                <w:b/>
                <w:sz w:val="20"/>
                <w:szCs w:val="20"/>
              </w:rPr>
            </w:pPr>
          </w:p>
          <w:p w:rsidR="00735174" w:rsidRDefault="00735174" w:rsidP="00061C93">
            <w:pPr>
              <w:spacing w:after="0" w:line="240" w:lineRule="auto"/>
              <w:ind w:left="360"/>
              <w:jc w:val="center"/>
              <w:rPr>
                <w:rFonts w:ascii="Times New Roman" w:hAnsi="Times New Roman" w:cs="Times New Roman"/>
                <w:b/>
                <w:sz w:val="20"/>
                <w:szCs w:val="20"/>
              </w:rPr>
            </w:pPr>
          </w:p>
          <w:p w:rsidR="00735174" w:rsidRPr="003B6862" w:rsidRDefault="00735174" w:rsidP="00735174">
            <w:pPr>
              <w:spacing w:after="0" w:line="240" w:lineRule="auto"/>
              <w:rPr>
                <w:rFonts w:ascii="Times New Roman" w:hAnsi="Times New Roman" w:cs="Times New Roman"/>
                <w:b/>
                <w:sz w:val="20"/>
                <w:szCs w:val="20"/>
              </w:rPr>
            </w:pPr>
          </w:p>
        </w:tc>
      </w:tr>
      <w:tr w:rsidR="00061C93" w:rsidRPr="003B6862" w:rsidTr="00061C93">
        <w:trPr>
          <w:trHeight w:val="238"/>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Materiale demonstr</w:t>
            </w:r>
            <w:r>
              <w:rPr>
                <w:rFonts w:ascii="Times New Roman" w:hAnsi="Times New Roman" w:cs="Times New Roman"/>
                <w:sz w:val="20"/>
                <w:szCs w:val="20"/>
              </w:rPr>
              <w:t xml:space="preserve">ative de activitate cu părinţii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3"/>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Demersuri/ scrisori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4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j/ site-ul instituţiei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42"/>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în  mass-m</w:t>
            </w:r>
            <w:r>
              <w:rPr>
                <w:rFonts w:ascii="Times New Roman" w:hAnsi="Times New Roman" w:cs="Times New Roman"/>
                <w:sz w:val="20"/>
                <w:szCs w:val="20"/>
              </w:rPr>
              <w:t xml:space="preserve">edia, TV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63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Fotografii</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63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2"/>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46"/>
          <w:jc w:val="center"/>
        </w:trPr>
        <w:tc>
          <w:tcPr>
            <w:tcW w:w="2785" w:type="dxa"/>
            <w:vMerge w:val="restart"/>
          </w:tcPr>
          <w:p w:rsidR="00061C93" w:rsidRPr="00E042B3" w:rsidRDefault="00061C93" w:rsidP="00A06C12">
            <w:pPr>
              <w:numPr>
                <w:ilvl w:val="2"/>
                <w:numId w:val="11"/>
              </w:numPr>
              <w:tabs>
                <w:tab w:val="clear" w:pos="720"/>
                <w:tab w:val="left" w:pos="600"/>
              </w:tabs>
              <w:spacing w:after="0" w:line="240" w:lineRule="auto"/>
              <w:ind w:left="157" w:hanging="141"/>
              <w:jc w:val="left"/>
              <w:rPr>
                <w:rFonts w:ascii="Times New Roman" w:hAnsi="Times New Roman" w:cs="Times New Roman"/>
                <w:sz w:val="19"/>
                <w:szCs w:val="19"/>
              </w:rPr>
            </w:pPr>
            <w:r w:rsidRPr="00E042B3">
              <w:rPr>
                <w:rFonts w:ascii="Times New Roman" w:hAnsi="Times New Roman" w:cs="Times New Roman"/>
                <w:sz w:val="19"/>
                <w:szCs w:val="19"/>
              </w:rPr>
              <w:t>Administraţia instituţiei de învăţământ asigură accesul permanent al elevilor / copiilor la servicii medicale printr-un cabinet propriu sau pe baza unor acorduri de asistenţă cu unităţi medicale.</w:t>
            </w:r>
          </w:p>
        </w:tc>
        <w:tc>
          <w:tcPr>
            <w:tcW w:w="6267" w:type="dxa"/>
          </w:tcPr>
          <w:p w:rsidR="00061C93" w:rsidRPr="003B6862"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PDI</w:t>
            </w:r>
          </w:p>
        </w:tc>
        <w:tc>
          <w:tcPr>
            <w:tcW w:w="2070" w:type="dxa"/>
            <w:vMerge w:val="restart"/>
          </w:tcPr>
          <w:p w:rsidR="00D0288E" w:rsidRDefault="00D0288E" w:rsidP="00061C93">
            <w:pPr>
              <w:spacing w:after="0" w:line="240" w:lineRule="auto"/>
              <w:ind w:left="1980"/>
              <w:rPr>
                <w:rFonts w:ascii="Times New Roman" w:hAnsi="Times New Roman" w:cs="Times New Roman"/>
                <w:sz w:val="20"/>
                <w:szCs w:val="20"/>
              </w:rPr>
            </w:pPr>
          </w:p>
          <w:p w:rsidR="00061C93" w:rsidRPr="00D0288E" w:rsidRDefault="00D0288E" w:rsidP="00D0288E">
            <w:pPr>
              <w:ind w:left="-124" w:firstLine="124"/>
              <w:rPr>
                <w:rFonts w:ascii="Times New Roman" w:hAnsi="Times New Roman" w:cs="Times New Roman"/>
                <w:sz w:val="20"/>
                <w:szCs w:val="20"/>
              </w:rPr>
            </w:pPr>
            <w:r>
              <w:rPr>
                <w:rFonts w:ascii="Times New Roman" w:hAnsi="Times New Roman" w:cs="Times New Roman"/>
                <w:sz w:val="20"/>
                <w:szCs w:val="20"/>
              </w:rPr>
              <w:t>În gimnaziu copiii au acces la servicii primare medicale în cabinetul medical. Programul asistentului medical es</w:t>
            </w:r>
            <w:r w:rsidR="008C457F">
              <w:rPr>
                <w:rFonts w:ascii="Times New Roman" w:hAnsi="Times New Roman" w:cs="Times New Roman"/>
                <w:sz w:val="20"/>
                <w:szCs w:val="20"/>
              </w:rPr>
              <w:t>te reglementat în fişa postului. Specialistul desfăşoară</w:t>
            </w:r>
            <w:r>
              <w:rPr>
                <w:rFonts w:ascii="Times New Roman" w:hAnsi="Times New Roman" w:cs="Times New Roman"/>
                <w:sz w:val="20"/>
                <w:szCs w:val="20"/>
              </w:rPr>
              <w:t xml:space="preserve"> ore de profilaxie, postează informaţii pe panoul medical, ziarul şcolar.</w:t>
            </w:r>
            <w:r w:rsidR="00D73700">
              <w:rPr>
                <w:rFonts w:ascii="Times New Roman" w:hAnsi="Times New Roman" w:cs="Times New Roman"/>
                <w:sz w:val="20"/>
                <w:szCs w:val="20"/>
              </w:rPr>
              <w:t xml:space="preserve">Instituția colaborează cu Centrul medicilor de </w:t>
            </w:r>
            <w:r w:rsidR="00735174">
              <w:rPr>
                <w:rFonts w:ascii="Times New Roman" w:hAnsi="Times New Roman" w:cs="Times New Roman"/>
                <w:sz w:val="20"/>
                <w:szCs w:val="20"/>
              </w:rPr>
              <w:t xml:space="preserve">familie și </w:t>
            </w:r>
            <w:r w:rsidR="00735174">
              <w:rPr>
                <w:rFonts w:ascii="Times New Roman" w:hAnsi="Times New Roman" w:cs="Times New Roman"/>
                <w:sz w:val="20"/>
                <w:szCs w:val="20"/>
              </w:rPr>
              <w:lastRenderedPageBreak/>
              <w:t>Centrul de Sănătate Publică.</w:t>
            </w:r>
          </w:p>
        </w:tc>
        <w:tc>
          <w:tcPr>
            <w:tcW w:w="1350" w:type="dxa"/>
            <w:vMerge w:val="restart"/>
          </w:tcPr>
          <w:p w:rsidR="00313FB2" w:rsidRDefault="00313FB2" w:rsidP="00061C93">
            <w:pPr>
              <w:spacing w:after="0" w:line="240" w:lineRule="auto"/>
              <w:ind w:left="1980"/>
              <w:rPr>
                <w:rFonts w:ascii="Times New Roman" w:hAnsi="Times New Roman" w:cs="Times New Roman"/>
                <w:sz w:val="20"/>
                <w:szCs w:val="20"/>
              </w:rPr>
            </w:pPr>
          </w:p>
          <w:p w:rsidR="00313FB2" w:rsidRPr="00313FB2" w:rsidRDefault="00313FB2" w:rsidP="00313FB2">
            <w:pPr>
              <w:rPr>
                <w:rFonts w:ascii="Times New Roman" w:hAnsi="Times New Roman" w:cs="Times New Roman"/>
                <w:sz w:val="20"/>
                <w:szCs w:val="20"/>
              </w:rPr>
            </w:pPr>
          </w:p>
          <w:p w:rsidR="00313FB2" w:rsidRDefault="00313FB2" w:rsidP="00313FB2">
            <w:pPr>
              <w:rPr>
                <w:rFonts w:ascii="Times New Roman" w:hAnsi="Times New Roman" w:cs="Times New Roman"/>
                <w:sz w:val="20"/>
                <w:szCs w:val="20"/>
              </w:rPr>
            </w:pPr>
          </w:p>
          <w:p w:rsidR="00061C93" w:rsidRPr="007E43D5" w:rsidRDefault="00313FB2" w:rsidP="00313FB2">
            <w:pPr>
              <w:jc w:val="center"/>
              <w:rPr>
                <w:rFonts w:ascii="Times New Roman" w:hAnsi="Times New Roman" w:cs="Times New Roman"/>
                <w:b/>
                <w:sz w:val="20"/>
                <w:szCs w:val="20"/>
              </w:rPr>
            </w:pPr>
            <w:r w:rsidRPr="007E43D5">
              <w:rPr>
                <w:rFonts w:ascii="Times New Roman" w:hAnsi="Times New Roman" w:cs="Times New Roman"/>
                <w:b/>
                <w:sz w:val="20"/>
                <w:szCs w:val="20"/>
              </w:rPr>
              <w:t>2</w:t>
            </w:r>
          </w:p>
        </w:tc>
        <w:tc>
          <w:tcPr>
            <w:tcW w:w="810" w:type="dxa"/>
            <w:vMerge w:val="restart"/>
          </w:tcPr>
          <w:p w:rsidR="00A251E5" w:rsidRDefault="00A251E5" w:rsidP="00061C93">
            <w:pPr>
              <w:spacing w:after="0" w:line="240" w:lineRule="auto"/>
              <w:ind w:left="1980"/>
              <w:rPr>
                <w:rFonts w:ascii="Times New Roman" w:hAnsi="Times New Roman" w:cs="Times New Roman"/>
                <w:sz w:val="20"/>
                <w:szCs w:val="20"/>
              </w:rPr>
            </w:pPr>
          </w:p>
          <w:p w:rsidR="00A251E5" w:rsidRPr="00A251E5" w:rsidRDefault="00A251E5" w:rsidP="00A251E5">
            <w:pPr>
              <w:rPr>
                <w:rFonts w:ascii="Times New Roman" w:hAnsi="Times New Roman" w:cs="Times New Roman"/>
                <w:sz w:val="20"/>
                <w:szCs w:val="20"/>
              </w:rPr>
            </w:pPr>
          </w:p>
          <w:p w:rsidR="00A251E5" w:rsidRDefault="00A251E5" w:rsidP="00A251E5">
            <w:pPr>
              <w:rPr>
                <w:rFonts w:ascii="Times New Roman" w:hAnsi="Times New Roman" w:cs="Times New Roman"/>
                <w:sz w:val="20"/>
                <w:szCs w:val="20"/>
              </w:rPr>
            </w:pPr>
          </w:p>
          <w:p w:rsidR="00061C93" w:rsidRPr="00A251E5" w:rsidRDefault="00061C93" w:rsidP="00A251E5">
            <w:pPr>
              <w:rPr>
                <w:rFonts w:ascii="Times New Roman" w:hAnsi="Times New Roman" w:cs="Times New Roman"/>
                <w:sz w:val="20"/>
                <w:szCs w:val="20"/>
              </w:rPr>
            </w:pPr>
          </w:p>
        </w:tc>
        <w:tc>
          <w:tcPr>
            <w:tcW w:w="933" w:type="dxa"/>
            <w:vMerge w:val="restart"/>
          </w:tcPr>
          <w:p w:rsidR="00061C93" w:rsidRPr="003B6862" w:rsidRDefault="00D73700" w:rsidP="00061C93">
            <w:pPr>
              <w:spacing w:after="0" w:line="240" w:lineRule="auto"/>
              <w:ind w:left="1980"/>
              <w:rPr>
                <w:rFonts w:ascii="Times New Roman" w:hAnsi="Times New Roman" w:cs="Times New Roman"/>
                <w:sz w:val="20"/>
                <w:szCs w:val="20"/>
              </w:rPr>
            </w:pPr>
            <w:r>
              <w:rPr>
                <w:rFonts w:ascii="Times New Roman" w:hAnsi="Times New Roman" w:cs="Times New Roman"/>
                <w:sz w:val="20"/>
                <w:szCs w:val="20"/>
              </w:rPr>
              <w:t>22</w:t>
            </w:r>
            <w:r w:rsidR="00735174">
              <w:rPr>
                <w:rFonts w:ascii="Times New Roman" w:hAnsi="Times New Roman" w:cs="Times New Roman"/>
                <w:sz w:val="20"/>
                <w:szCs w:val="20"/>
              </w:rPr>
              <w:t>2</w:t>
            </w:r>
            <w:r w:rsidR="00A251E5">
              <w:rPr>
                <w:rFonts w:ascii="Times New Roman" w:hAnsi="Times New Roman" w:cs="Times New Roman"/>
                <w:sz w:val="20"/>
                <w:szCs w:val="20"/>
              </w:rPr>
              <w:t>22</w:t>
            </w:r>
            <w:r w:rsidR="00AD215F">
              <w:rPr>
                <w:rFonts w:ascii="Times New Roman" w:hAnsi="Times New Roman" w:cs="Times New Roman"/>
                <w:sz w:val="20"/>
                <w:szCs w:val="20"/>
              </w:rPr>
              <w:t>2</w:t>
            </w:r>
            <w:r w:rsidR="00A251E5">
              <w:rPr>
                <w:rFonts w:ascii="Times New Roman" w:hAnsi="Times New Roman" w:cs="Times New Roman"/>
                <w:sz w:val="20"/>
                <w:szCs w:val="20"/>
              </w:rPr>
              <w:t>2</w:t>
            </w:r>
            <w:r>
              <w:rPr>
                <w:rFonts w:ascii="Times New Roman" w:hAnsi="Times New Roman" w:cs="Times New Roman"/>
                <w:sz w:val="20"/>
                <w:szCs w:val="20"/>
              </w:rPr>
              <w:t>2</w:t>
            </w:r>
          </w:p>
        </w:tc>
      </w:tr>
      <w:tr w:rsidR="00061C93" w:rsidRPr="003B6862" w:rsidTr="00061C93">
        <w:trPr>
          <w:trHeight w:val="248"/>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Programul de activitate al serviciului medical</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71"/>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medical</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55"/>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3B6862" w:rsidRDefault="00D86D8E"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 xml:space="preserve">Informaţii pe panoul de </w:t>
            </w:r>
            <w:r w:rsidR="00061C93">
              <w:rPr>
                <w:rFonts w:ascii="Times New Roman" w:hAnsi="Times New Roman" w:cs="Times New Roman"/>
                <w:sz w:val="20"/>
                <w:szCs w:val="20"/>
              </w:rPr>
              <w:t>Rapor</w:t>
            </w:r>
            <w:r>
              <w:rPr>
                <w:rFonts w:ascii="Times New Roman" w:hAnsi="Times New Roman" w:cs="Times New Roman"/>
                <w:sz w:val="20"/>
                <w:szCs w:val="20"/>
              </w:rPr>
              <w:t>a</w:t>
            </w:r>
            <w:r w:rsidR="00061C93">
              <w:rPr>
                <w:rFonts w:ascii="Times New Roman" w:hAnsi="Times New Roman" w:cs="Times New Roman"/>
                <w:sz w:val="20"/>
                <w:szCs w:val="20"/>
              </w:rPr>
              <w:t>t</w:t>
            </w:r>
            <w:r w:rsidR="00061C93" w:rsidRPr="003B6862">
              <w:rPr>
                <w:rFonts w:ascii="Times New Roman" w:hAnsi="Times New Roman" w:cs="Times New Roman"/>
                <w:sz w:val="20"/>
                <w:szCs w:val="20"/>
              </w:rPr>
              <w:t>j/ site-ul instituţiei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70"/>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464DC9"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w:t>
            </w:r>
            <w:r>
              <w:rPr>
                <w:rFonts w:ascii="Times New Roman" w:hAnsi="Times New Roman" w:cs="Times New Roman"/>
                <w:sz w:val="20"/>
                <w:szCs w:val="20"/>
              </w:rPr>
              <w:t xml:space="preserve">hestionare/ anchete/ interviuri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07"/>
          <w:jc w:val="center"/>
        </w:trPr>
        <w:tc>
          <w:tcPr>
            <w:tcW w:w="2785" w:type="dxa"/>
            <w:vMerge/>
          </w:tcPr>
          <w:p w:rsidR="00061C93" w:rsidRPr="003B6862" w:rsidRDefault="00061C93" w:rsidP="00A06C12">
            <w:pPr>
              <w:numPr>
                <w:ilvl w:val="2"/>
                <w:numId w:val="11"/>
              </w:numPr>
              <w:spacing w:after="0" w:line="240" w:lineRule="auto"/>
              <w:ind w:left="725"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3"/>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43"/>
          <w:jc w:val="center"/>
        </w:trPr>
        <w:tc>
          <w:tcPr>
            <w:tcW w:w="11122"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lastRenderedPageBreak/>
              <w:t>Capacitate instituţională</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0"/>
          <w:jc w:val="center"/>
        </w:trPr>
        <w:tc>
          <w:tcPr>
            <w:tcW w:w="2785" w:type="dxa"/>
            <w:vMerge w:val="restart"/>
          </w:tcPr>
          <w:p w:rsidR="00061C93" w:rsidRPr="003B6862" w:rsidRDefault="00061C93" w:rsidP="00A06C12">
            <w:pPr>
              <w:numPr>
                <w:ilvl w:val="2"/>
                <w:numId w:val="11"/>
              </w:numPr>
              <w:tabs>
                <w:tab w:val="num" w:pos="337"/>
                <w:tab w:val="left" w:pos="600"/>
              </w:tabs>
              <w:spacing w:after="0" w:line="240" w:lineRule="auto"/>
              <w:ind w:left="67" w:hanging="50"/>
              <w:jc w:val="left"/>
              <w:rPr>
                <w:rFonts w:ascii="Times New Roman" w:hAnsi="Times New Roman" w:cs="Times New Roman"/>
                <w:sz w:val="20"/>
                <w:szCs w:val="20"/>
              </w:rPr>
            </w:pPr>
            <w:r w:rsidRPr="003B6862">
              <w:rPr>
                <w:rFonts w:ascii="Times New Roman" w:hAnsi="Times New Roman" w:cs="Times New Roman"/>
                <w:sz w:val="20"/>
                <w:szCs w:val="20"/>
              </w:rPr>
              <w:t xml:space="preserve">Instituţia de învăţământ dispune de condiţii fizice, resurse materiale şi resurse metodologice pentru profilaxia problemelor psihoemoţionale </w:t>
            </w:r>
          </w:p>
          <w:p w:rsidR="00061C93" w:rsidRPr="003B6862" w:rsidRDefault="00061C93" w:rsidP="00061C93">
            <w:pPr>
              <w:spacing w:after="0" w:line="240" w:lineRule="auto"/>
              <w:rPr>
                <w:rFonts w:ascii="Times New Roman" w:hAnsi="Times New Roman" w:cs="Times New Roman"/>
                <w:sz w:val="20"/>
                <w:szCs w:val="20"/>
              </w:rPr>
            </w:pPr>
            <w:r w:rsidRPr="003B6862">
              <w:rPr>
                <w:rFonts w:ascii="Times New Roman" w:hAnsi="Times New Roman" w:cs="Times New Roman"/>
                <w:sz w:val="20"/>
                <w:szCs w:val="20"/>
              </w:rPr>
              <w:t>ale copiilor (după caz, mese rotunde, seminare, training-uri, concursuri, sesiuni de terapie educaţională etc.).</w:t>
            </w: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Cabinetul psihologului</w:t>
            </w:r>
          </w:p>
        </w:tc>
        <w:tc>
          <w:tcPr>
            <w:tcW w:w="2070" w:type="dxa"/>
            <w:vMerge w:val="restart"/>
          </w:tcPr>
          <w:p w:rsidR="00061C93" w:rsidRPr="00D53EE1" w:rsidRDefault="00A251E5"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Instituția dispune de condiții fizice</w:t>
            </w:r>
            <w:r w:rsidR="00AD215F">
              <w:rPr>
                <w:rFonts w:ascii="Times New Roman" w:hAnsi="Times New Roman" w:cs="Times New Roman"/>
                <w:sz w:val="20"/>
                <w:szCs w:val="20"/>
              </w:rPr>
              <w:t xml:space="preserve"> pentru profilaxia problemelor psihoemoționale. </w:t>
            </w:r>
            <w:r w:rsidR="00D53EE1">
              <w:rPr>
                <w:rFonts w:ascii="Times New Roman" w:hAnsi="Times New Roman" w:cs="Times New Roman"/>
                <w:sz w:val="20"/>
                <w:szCs w:val="20"/>
              </w:rPr>
              <w:t>În instituţie nu este psiholog</w:t>
            </w:r>
            <w:r w:rsidR="00AD215F">
              <w:rPr>
                <w:rFonts w:ascii="Times New Roman" w:hAnsi="Times New Roman" w:cs="Times New Roman"/>
                <w:sz w:val="20"/>
                <w:szCs w:val="20"/>
              </w:rPr>
              <w:t xml:space="preserve"> din lipsa specialistului</w:t>
            </w:r>
            <w:r w:rsidR="00030D4E">
              <w:rPr>
                <w:rFonts w:ascii="Times New Roman" w:hAnsi="Times New Roman" w:cs="Times New Roman"/>
                <w:sz w:val="20"/>
                <w:szCs w:val="20"/>
              </w:rPr>
              <w:t>, însă la cerere instituția a fost vizitată de specialiștii SAP (psoholog, logoped, pedagog) și specialiștii ONG ,,Tineri pentru tineri,, care au desfășurat consultații individuale cu elevii.</w:t>
            </w:r>
          </w:p>
        </w:tc>
        <w:tc>
          <w:tcPr>
            <w:tcW w:w="1350" w:type="dxa"/>
            <w:vMerge w:val="restart"/>
            <w:vAlign w:val="center"/>
          </w:tcPr>
          <w:p w:rsidR="00061C93" w:rsidRPr="003B6862" w:rsidRDefault="00AD215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810"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061C93" w:rsidRPr="003B6862" w:rsidRDefault="00A251E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3B6862" w:rsidTr="00061C93">
        <w:trPr>
          <w:trHeight w:val="25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Planul de activitate al psihologului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5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Fişe de evidenţă ale elevilor (la psiholog)</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Portofoliile copiilor (la psiholog)</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4"/>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7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Design-ul training-ului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1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j/site-ul instituţiei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52"/>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Default="00061C93" w:rsidP="00A06C12">
            <w:pPr>
              <w:pStyle w:val="aa"/>
              <w:numPr>
                <w:ilvl w:val="0"/>
                <w:numId w:val="24"/>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4B7D52" w:rsidRDefault="004B7D52" w:rsidP="004B7D52">
            <w:pPr>
              <w:pStyle w:val="aa"/>
              <w:spacing w:after="0" w:line="240" w:lineRule="auto"/>
              <w:ind w:left="284"/>
              <w:contextualSpacing w:val="0"/>
              <w:rPr>
                <w:rFonts w:ascii="Times New Roman" w:hAnsi="Times New Roman" w:cs="Times New Roman"/>
                <w:sz w:val="20"/>
                <w:szCs w:val="20"/>
              </w:rPr>
            </w:pPr>
            <w:r>
              <w:rPr>
                <w:rFonts w:ascii="Times New Roman" w:hAnsi="Times New Roman" w:cs="Times New Roman"/>
                <w:sz w:val="20"/>
                <w:szCs w:val="20"/>
              </w:rPr>
              <w:t>Vizite ale specialiștilor, consultații individuale.</w:t>
            </w:r>
          </w:p>
          <w:p w:rsidR="00030D4E" w:rsidRPr="003B6862" w:rsidRDefault="00030D4E" w:rsidP="00030D4E">
            <w:pPr>
              <w:pStyle w:val="aa"/>
              <w:spacing w:after="0" w:line="240" w:lineRule="auto"/>
              <w:ind w:left="284"/>
              <w:contextualSpacing w:val="0"/>
              <w:rPr>
                <w:rFonts w:ascii="Times New Roman" w:hAnsi="Times New Roman" w:cs="Times New Roman"/>
                <w:sz w:val="20"/>
                <w:szCs w:val="20"/>
              </w:rPr>
            </w:pP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60"/>
          <w:jc w:val="center"/>
        </w:trPr>
        <w:tc>
          <w:tcPr>
            <w:tcW w:w="11122"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r w:rsidRPr="003B6862">
              <w:rPr>
                <w:rFonts w:ascii="Times New Roman" w:hAnsi="Times New Roman" w:cs="Times New Roman"/>
                <w:b/>
                <w:sz w:val="20"/>
                <w:szCs w:val="20"/>
              </w:rPr>
              <w:t>Curriculum / proces educaţional</w:t>
            </w:r>
            <w:r w:rsidRPr="003B6862">
              <w:rPr>
                <w:rFonts w:ascii="Times New Roman" w:hAnsi="Times New Roman" w:cs="Times New Roman"/>
                <w:sz w:val="20"/>
                <w:szCs w:val="20"/>
              </w:rPr>
              <w:t>:</w:t>
            </w:r>
          </w:p>
        </w:tc>
        <w:tc>
          <w:tcPr>
            <w:tcW w:w="3093" w:type="dxa"/>
            <w:gridSpan w:val="3"/>
            <w:shd w:val="clear" w:color="auto" w:fill="FDE9D9" w:themeFill="accent6" w:themeFillTint="33"/>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46"/>
          <w:jc w:val="center"/>
        </w:trPr>
        <w:tc>
          <w:tcPr>
            <w:tcW w:w="2785" w:type="dxa"/>
            <w:vMerge w:val="restart"/>
          </w:tcPr>
          <w:p w:rsidR="00061C93" w:rsidRPr="003B6862" w:rsidRDefault="00061C93" w:rsidP="00A06C12">
            <w:pPr>
              <w:numPr>
                <w:ilvl w:val="2"/>
                <w:numId w:val="11"/>
              </w:numPr>
              <w:tabs>
                <w:tab w:val="clear" w:pos="720"/>
                <w:tab w:val="num" w:pos="157"/>
                <w:tab w:val="left" w:pos="600"/>
              </w:tabs>
              <w:spacing w:after="0" w:line="240" w:lineRule="auto"/>
              <w:ind w:left="67" w:hanging="50"/>
              <w:jc w:val="left"/>
              <w:rPr>
                <w:rFonts w:ascii="Times New Roman" w:hAnsi="Times New Roman" w:cs="Times New Roman"/>
                <w:sz w:val="20"/>
                <w:szCs w:val="20"/>
              </w:rPr>
            </w:pPr>
            <w:r w:rsidRPr="003B6862">
              <w:rPr>
                <w:rFonts w:ascii="Times New Roman" w:hAnsi="Times New Roman" w:cs="Times New Roman"/>
                <w:color w:val="000000"/>
                <w:sz w:val="20"/>
                <w:szCs w:val="20"/>
              </w:rPr>
              <w:t>Cadrele didactice, prin orele de dirigenţie şi activităţi extracurriculare, încurajează şi sprijină copiii să manifeste iniţiativă şi să realizeze activităţi de promovare a modului sănătos de viaţă, de prevenire a riscurilor de accident, îmbolnăviri etc.</w:t>
            </w: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Proiectarea de lungă durată a orelor de dirigenţie</w:t>
            </w:r>
          </w:p>
        </w:tc>
        <w:tc>
          <w:tcPr>
            <w:tcW w:w="2070" w:type="dxa"/>
            <w:vMerge w:val="restart"/>
          </w:tcPr>
          <w:p w:rsidR="00061C93" w:rsidRDefault="00715E9D" w:rsidP="00715E9D">
            <w:pPr>
              <w:spacing w:after="0" w:line="240" w:lineRule="auto"/>
              <w:ind w:left="-124" w:firstLine="142"/>
              <w:rPr>
                <w:rFonts w:ascii="Times New Roman" w:hAnsi="Times New Roman" w:cs="Times New Roman"/>
                <w:sz w:val="20"/>
                <w:szCs w:val="20"/>
              </w:rPr>
            </w:pPr>
            <w:r w:rsidRPr="00715E9D">
              <w:rPr>
                <w:rFonts w:ascii="Times New Roman" w:hAnsi="Times New Roman" w:cs="Times New Roman"/>
                <w:sz w:val="20"/>
                <w:szCs w:val="20"/>
              </w:rPr>
              <w:t>Cadrele didactice</w:t>
            </w:r>
            <w:r>
              <w:rPr>
                <w:rFonts w:ascii="Times New Roman" w:hAnsi="Times New Roman" w:cs="Times New Roman"/>
                <w:sz w:val="20"/>
                <w:szCs w:val="20"/>
              </w:rPr>
              <w:t xml:space="preserve"> încura</w:t>
            </w:r>
            <w:r w:rsidR="00D53EE1">
              <w:rPr>
                <w:rFonts w:ascii="Times New Roman" w:hAnsi="Times New Roman" w:cs="Times New Roman"/>
                <w:sz w:val="20"/>
                <w:szCs w:val="20"/>
              </w:rPr>
              <w:t>jează elevii pentru</w:t>
            </w:r>
            <w:r>
              <w:rPr>
                <w:rFonts w:ascii="Times New Roman" w:hAnsi="Times New Roman" w:cs="Times New Roman"/>
                <w:sz w:val="20"/>
                <w:szCs w:val="20"/>
              </w:rPr>
              <w:t xml:space="preserve"> promovarea unui mod de viaţă sănătos, desfăşoară ore de dirigenţie conform planificărilor de lungă durată, colectează date, afişează</w:t>
            </w:r>
            <w:r w:rsidR="00030D4E">
              <w:rPr>
                <w:rFonts w:ascii="Times New Roman" w:hAnsi="Times New Roman" w:cs="Times New Roman"/>
                <w:sz w:val="20"/>
                <w:szCs w:val="20"/>
              </w:rPr>
              <w:t xml:space="preserve"> buletine informative</w:t>
            </w:r>
            <w:r>
              <w:rPr>
                <w:rFonts w:ascii="Times New Roman" w:hAnsi="Times New Roman" w:cs="Times New Roman"/>
                <w:sz w:val="20"/>
                <w:szCs w:val="20"/>
              </w:rPr>
              <w:t xml:space="preserve"> pe panoul clasei</w:t>
            </w:r>
            <w:r w:rsidR="00030D4E">
              <w:rPr>
                <w:rFonts w:ascii="Times New Roman" w:hAnsi="Times New Roman" w:cs="Times New Roman"/>
                <w:sz w:val="20"/>
                <w:szCs w:val="20"/>
              </w:rPr>
              <w:t xml:space="preserve"> și al școlii.</w:t>
            </w:r>
            <w:r w:rsidR="00AD215F">
              <w:rPr>
                <w:rFonts w:ascii="Times New Roman" w:hAnsi="Times New Roman" w:cs="Times New Roman"/>
                <w:sz w:val="20"/>
                <w:szCs w:val="20"/>
              </w:rPr>
              <w:t>Există</w:t>
            </w:r>
          </w:p>
          <w:p w:rsidR="00AD215F" w:rsidRPr="00715E9D" w:rsidRDefault="00AD215F" w:rsidP="00AD215F">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3B6862">
              <w:rPr>
                <w:rFonts w:ascii="Times New Roman" w:hAnsi="Times New Roman" w:cs="Times New Roman"/>
                <w:sz w:val="20"/>
                <w:szCs w:val="20"/>
              </w:rPr>
              <w:t xml:space="preserve">ancă de date cu referire la </w:t>
            </w:r>
            <w:r>
              <w:rPr>
                <w:rFonts w:ascii="Times New Roman" w:hAnsi="Times New Roman" w:cs="Times New Roman"/>
                <w:sz w:val="20"/>
                <w:szCs w:val="20"/>
              </w:rPr>
              <w:t>iniţiativele elevilor, la clasă,</w:t>
            </w:r>
            <w:r w:rsidRPr="003B6862">
              <w:rPr>
                <w:rFonts w:ascii="Times New Roman" w:hAnsi="Times New Roman" w:cs="Times New Roman"/>
                <w:sz w:val="20"/>
                <w:szCs w:val="20"/>
              </w:rPr>
              <w:t xml:space="preserve"> Procese-verbale ale şedinţelor organului de autoconducere </w:t>
            </w:r>
            <w:r>
              <w:rPr>
                <w:rFonts w:ascii="Times New Roman" w:hAnsi="Times New Roman" w:cs="Times New Roman"/>
                <w:sz w:val="20"/>
                <w:szCs w:val="20"/>
              </w:rPr>
              <w:t>a clasei</w:t>
            </w:r>
          </w:p>
        </w:tc>
        <w:tc>
          <w:tcPr>
            <w:tcW w:w="1350" w:type="dxa"/>
            <w:vMerge w:val="restart"/>
            <w:vAlign w:val="center"/>
          </w:tcPr>
          <w:p w:rsidR="00061C93" w:rsidRPr="003B6862" w:rsidRDefault="00D53EE1"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3B6862" w:rsidRDefault="00AD215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b/>
                <w:sz w:val="20"/>
                <w:szCs w:val="20"/>
              </w:rPr>
            </w:pPr>
          </w:p>
        </w:tc>
      </w:tr>
      <w:tr w:rsidR="00061C93" w:rsidRPr="003B6862" w:rsidTr="00061C93">
        <w:trPr>
          <w:trHeight w:val="262"/>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Boxă de sugestii ale elevilor, la clasă</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4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Bancă de date cu referire la </w:t>
            </w:r>
            <w:r>
              <w:rPr>
                <w:rFonts w:ascii="Times New Roman" w:hAnsi="Times New Roman" w:cs="Times New Roman"/>
                <w:sz w:val="20"/>
                <w:szCs w:val="20"/>
              </w:rPr>
              <w:t>iniţiativele elevilor, la clasă</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85"/>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 xml:space="preserve">Procese-verbale ale şedinţelor organului de autoconducere </w:t>
            </w:r>
            <w:r>
              <w:rPr>
                <w:rFonts w:ascii="Times New Roman" w:hAnsi="Times New Roman" w:cs="Times New Roman"/>
                <w:sz w:val="20"/>
                <w:szCs w:val="20"/>
              </w:rPr>
              <w:t xml:space="preserve">a clasei, cu decizii formulate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89"/>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Agenda dirigintelui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270"/>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464DC9"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Informaţii pe panoul de a</w:t>
            </w:r>
            <w:r>
              <w:rPr>
                <w:rFonts w:ascii="Times New Roman" w:hAnsi="Times New Roman" w:cs="Times New Roman"/>
                <w:sz w:val="20"/>
                <w:szCs w:val="20"/>
              </w:rPr>
              <w:t>Raport</w:t>
            </w:r>
            <w:r w:rsidRPr="003B6862">
              <w:rPr>
                <w:rFonts w:ascii="Times New Roman" w:hAnsi="Times New Roman" w:cs="Times New Roman"/>
                <w:sz w:val="20"/>
                <w:szCs w:val="20"/>
              </w:rPr>
              <w:t>j al clasei</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323"/>
          <w:jc w:val="center"/>
        </w:trPr>
        <w:tc>
          <w:tcPr>
            <w:tcW w:w="2785" w:type="dxa"/>
            <w:vMerge/>
          </w:tcPr>
          <w:p w:rsidR="00061C93" w:rsidRPr="003B6862" w:rsidRDefault="00061C93" w:rsidP="00061C93">
            <w:pPr>
              <w:spacing w:after="0" w:line="240" w:lineRule="auto"/>
              <w:rPr>
                <w:rFonts w:ascii="Times New Roman" w:hAnsi="Times New Roman" w:cs="Times New Roman"/>
                <w:b/>
                <w:sz w:val="20"/>
                <w:szCs w:val="20"/>
              </w:rPr>
            </w:pPr>
          </w:p>
        </w:tc>
        <w:tc>
          <w:tcPr>
            <w:tcW w:w="6267" w:type="dxa"/>
          </w:tcPr>
          <w:p w:rsidR="00061C93" w:rsidRPr="003B6862" w:rsidRDefault="00061C93" w:rsidP="00A06C12">
            <w:pPr>
              <w:pStyle w:val="aa"/>
              <w:numPr>
                <w:ilvl w:val="0"/>
                <w:numId w:val="25"/>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135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3B6862" w:rsidRDefault="00061C93" w:rsidP="00061C93">
            <w:pPr>
              <w:spacing w:after="0" w:line="240" w:lineRule="auto"/>
              <w:ind w:left="360"/>
              <w:rPr>
                <w:rFonts w:ascii="Times New Roman" w:hAnsi="Times New Roman" w:cs="Times New Roman"/>
                <w:b/>
                <w:sz w:val="20"/>
                <w:szCs w:val="20"/>
              </w:rPr>
            </w:pPr>
          </w:p>
        </w:tc>
        <w:tc>
          <w:tcPr>
            <w:tcW w:w="933" w:type="dxa"/>
            <w:vMerge/>
          </w:tcPr>
          <w:p w:rsidR="00061C93" w:rsidRPr="003B6862" w:rsidRDefault="00061C93" w:rsidP="00061C93">
            <w:pPr>
              <w:spacing w:after="0" w:line="240" w:lineRule="auto"/>
              <w:ind w:left="360"/>
              <w:rPr>
                <w:rFonts w:ascii="Times New Roman" w:hAnsi="Times New Roman" w:cs="Times New Roman"/>
                <w:b/>
                <w:sz w:val="20"/>
                <w:szCs w:val="20"/>
              </w:rPr>
            </w:pPr>
          </w:p>
        </w:tc>
      </w:tr>
      <w:tr w:rsidR="00061C93" w:rsidRPr="003B6862" w:rsidTr="00061C93">
        <w:trPr>
          <w:trHeight w:val="156"/>
          <w:jc w:val="center"/>
        </w:trPr>
        <w:tc>
          <w:tcPr>
            <w:tcW w:w="2785" w:type="dxa"/>
            <w:vMerge w:val="restart"/>
          </w:tcPr>
          <w:p w:rsidR="00061C93" w:rsidRPr="00572057" w:rsidRDefault="00061C93" w:rsidP="00A06C12">
            <w:pPr>
              <w:pStyle w:val="aa"/>
              <w:numPr>
                <w:ilvl w:val="2"/>
                <w:numId w:val="11"/>
              </w:numPr>
              <w:tabs>
                <w:tab w:val="clear" w:pos="720"/>
              </w:tabs>
              <w:spacing w:after="0" w:line="240" w:lineRule="auto"/>
              <w:ind w:left="67" w:hanging="67"/>
              <w:jc w:val="left"/>
              <w:rPr>
                <w:rFonts w:ascii="Times New Roman" w:hAnsi="Times New Roman" w:cs="Times New Roman"/>
                <w:color w:val="000000"/>
                <w:sz w:val="20"/>
                <w:szCs w:val="20"/>
              </w:rPr>
            </w:pPr>
            <w:r w:rsidRPr="00572057">
              <w:rPr>
                <w:rFonts w:ascii="Times New Roman" w:hAnsi="Times New Roman" w:cs="Times New Roman"/>
                <w:sz w:val="20"/>
                <w:szCs w:val="20"/>
              </w:rPr>
              <w:lastRenderedPageBreak/>
              <w:t>Cadrele didactice iau măsuri de ameliorare şi de prevenire a surmenajului şi de profilaxie a stresului psihosomatic pe parcursul procesului educaţional</w:t>
            </w: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Registrul clasei</w:t>
            </w:r>
          </w:p>
        </w:tc>
        <w:tc>
          <w:tcPr>
            <w:tcW w:w="2070" w:type="dxa"/>
            <w:vMerge w:val="restart"/>
          </w:tcPr>
          <w:p w:rsidR="00061C93" w:rsidRDefault="008B0294" w:rsidP="00BD192B">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Cadrele didactice desfăşoară măsuri de profilaxie a stresului, surmenajului la: şedinţe cu părinţii, informaţii cu dozarea timpului, ore de clasa prin intemediul agendelor, anchetelor, registrul clasei, testelor.</w:t>
            </w:r>
          </w:p>
          <w:p w:rsidR="004B7D52" w:rsidRDefault="004B7D52" w:rsidP="00BD192B">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Se realizează anchete.</w:t>
            </w:r>
          </w:p>
          <w:p w:rsidR="00AD215F" w:rsidRPr="003B6862" w:rsidRDefault="00AD215F" w:rsidP="00BD192B">
            <w:pPr>
              <w:spacing w:after="0" w:line="240" w:lineRule="auto"/>
              <w:ind w:left="-124" w:firstLine="124"/>
              <w:rPr>
                <w:rFonts w:ascii="Times New Roman" w:hAnsi="Times New Roman" w:cs="Times New Roman"/>
                <w:sz w:val="20"/>
                <w:szCs w:val="20"/>
              </w:rPr>
            </w:pPr>
            <w:r>
              <w:rPr>
                <w:rFonts w:ascii="Times New Roman" w:hAnsi="Times New Roman" w:cs="Times New Roman"/>
                <w:sz w:val="20"/>
                <w:szCs w:val="20"/>
              </w:rPr>
              <w:t>Există rapoarte de activitate a dirijinților.</w:t>
            </w:r>
          </w:p>
        </w:tc>
        <w:tc>
          <w:tcPr>
            <w:tcW w:w="1350" w:type="dxa"/>
            <w:vMerge w:val="restart"/>
            <w:vAlign w:val="center"/>
          </w:tcPr>
          <w:p w:rsidR="00061C93" w:rsidRPr="00D53EE1" w:rsidRDefault="00D53EE1" w:rsidP="00061C93">
            <w:pPr>
              <w:spacing w:after="0" w:line="240" w:lineRule="auto"/>
              <w:jc w:val="center"/>
              <w:rPr>
                <w:rFonts w:ascii="Times New Roman" w:hAnsi="Times New Roman" w:cs="Times New Roman"/>
                <w:b/>
                <w:sz w:val="20"/>
                <w:szCs w:val="20"/>
              </w:rPr>
            </w:pPr>
            <w:r w:rsidRPr="00D53EE1">
              <w:rPr>
                <w:rFonts w:ascii="Times New Roman" w:hAnsi="Times New Roman" w:cs="Times New Roman"/>
                <w:b/>
                <w:sz w:val="20"/>
                <w:szCs w:val="20"/>
              </w:rPr>
              <w:t>2</w:t>
            </w:r>
          </w:p>
        </w:tc>
        <w:tc>
          <w:tcPr>
            <w:tcW w:w="810" w:type="dxa"/>
            <w:vMerge w:val="restart"/>
            <w:vAlign w:val="center"/>
          </w:tcPr>
          <w:p w:rsidR="00061C93" w:rsidRPr="003B6862" w:rsidRDefault="00AD215F" w:rsidP="00061C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933" w:type="dxa"/>
            <w:vMerge w:val="restart"/>
            <w:vAlign w:val="center"/>
          </w:tcPr>
          <w:p w:rsidR="00061C93" w:rsidRPr="003B6862" w:rsidRDefault="00061C93" w:rsidP="00061C93">
            <w:pPr>
              <w:spacing w:after="0" w:line="240" w:lineRule="auto"/>
              <w:jc w:val="center"/>
              <w:rPr>
                <w:rFonts w:ascii="Times New Roman" w:hAnsi="Times New Roman" w:cs="Times New Roman"/>
                <w:sz w:val="20"/>
                <w:szCs w:val="20"/>
              </w:rPr>
            </w:pPr>
          </w:p>
        </w:tc>
      </w:tr>
      <w:tr w:rsidR="00061C93" w:rsidRPr="003B6862" w:rsidTr="00061C93">
        <w:trPr>
          <w:trHeight w:val="21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Dozarea temelor pentru acasă, în agendele elevilor</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86"/>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Adresări către psiholog/ medic, invitaţii la şedinţele cu elevii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6"/>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Prevederi de referinţă în planul de activitate educativă a dirigintelui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49"/>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Procese-verbale ale şedinţelor cu părinţii</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7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Chestionare, teste, anchet</w:t>
            </w:r>
            <w:r>
              <w:rPr>
                <w:rFonts w:ascii="Times New Roman" w:hAnsi="Times New Roman" w:cs="Times New Roman"/>
                <w:sz w:val="20"/>
                <w:szCs w:val="20"/>
              </w:rPr>
              <w:t xml:space="preserve">e, fişe de evaluare, la clasă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189"/>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Rapoar</w:t>
            </w:r>
            <w:r>
              <w:rPr>
                <w:rFonts w:ascii="Times New Roman" w:hAnsi="Times New Roman" w:cs="Times New Roman"/>
                <w:sz w:val="20"/>
                <w:szCs w:val="20"/>
              </w:rPr>
              <w:t>te de activitate a diriginţilor</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z w:val="20"/>
                <w:szCs w:val="20"/>
              </w:rPr>
            </w:pPr>
          </w:p>
        </w:tc>
        <w:tc>
          <w:tcPr>
            <w:tcW w:w="6267" w:type="dxa"/>
          </w:tcPr>
          <w:p w:rsidR="00061C93" w:rsidRPr="003B6862" w:rsidRDefault="00061C93" w:rsidP="00A06C12">
            <w:pPr>
              <w:pStyle w:val="aa"/>
              <w:numPr>
                <w:ilvl w:val="0"/>
                <w:numId w:val="26"/>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r w:rsidRPr="003B6862">
              <w:rPr>
                <w:rFonts w:ascii="Times New Roman" w:hAnsi="Times New Roman" w:cs="Times New Roman"/>
                <w:sz w:val="20"/>
                <w:szCs w:val="20"/>
              </w:rPr>
              <w:t xml:space="preserve"> **</w:t>
            </w:r>
          </w:p>
        </w:tc>
        <w:tc>
          <w:tcPr>
            <w:tcW w:w="207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z w:val="20"/>
                <w:szCs w:val="20"/>
              </w:rPr>
            </w:pPr>
          </w:p>
        </w:tc>
      </w:tr>
      <w:tr w:rsidR="00061C93" w:rsidRPr="003B6862" w:rsidTr="00061C93">
        <w:trPr>
          <w:trHeight w:val="210"/>
          <w:jc w:val="center"/>
        </w:trPr>
        <w:tc>
          <w:tcPr>
            <w:tcW w:w="2785" w:type="dxa"/>
            <w:vMerge w:val="restart"/>
          </w:tcPr>
          <w:p w:rsidR="00061C93" w:rsidRPr="003B6862" w:rsidRDefault="00061C93" w:rsidP="00A06C12">
            <w:pPr>
              <w:numPr>
                <w:ilvl w:val="2"/>
                <w:numId w:val="11"/>
              </w:numPr>
              <w:tabs>
                <w:tab w:val="clear" w:pos="720"/>
                <w:tab w:val="num" w:pos="157"/>
                <w:tab w:val="left" w:pos="600"/>
              </w:tabs>
              <w:spacing w:after="0" w:line="240" w:lineRule="auto"/>
              <w:ind w:left="67" w:hanging="50"/>
              <w:jc w:val="left"/>
              <w:rPr>
                <w:rFonts w:ascii="Times New Roman" w:hAnsi="Times New Roman" w:cs="Times New Roman"/>
                <w:sz w:val="20"/>
                <w:szCs w:val="20"/>
              </w:rPr>
            </w:pPr>
            <w:r w:rsidRPr="003B6862">
              <w:rPr>
                <w:rFonts w:ascii="Times New Roman" w:hAnsi="Times New Roman" w:cs="Times New Roman"/>
                <w:spacing w:val="-4"/>
                <w:sz w:val="20"/>
                <w:szCs w:val="20"/>
              </w:rPr>
              <w:t>Elevii au acces la programe educative ce promovează modul sănătos de viaţă: educaţie pentru sănătate, educaţie nutriţională, educaţie sexuală etc., prin curriculumul la decizia şcolii/ disciplinele opţionale.</w:t>
            </w: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Orarul lecţiilor</w:t>
            </w:r>
          </w:p>
        </w:tc>
        <w:tc>
          <w:tcPr>
            <w:tcW w:w="2070" w:type="dxa"/>
            <w:vMerge w:val="restart"/>
          </w:tcPr>
          <w:p w:rsidR="00735174" w:rsidRDefault="00F06175" w:rsidP="00052F90">
            <w:pPr>
              <w:spacing w:after="0" w:line="240" w:lineRule="auto"/>
              <w:ind w:left="-124" w:firstLine="124"/>
              <w:rPr>
                <w:rFonts w:ascii="Times New Roman" w:hAnsi="Times New Roman" w:cs="Times New Roman"/>
                <w:spacing w:val="-4"/>
                <w:sz w:val="20"/>
                <w:szCs w:val="20"/>
              </w:rPr>
            </w:pPr>
            <w:r>
              <w:rPr>
                <w:rFonts w:ascii="Times New Roman" w:hAnsi="Times New Roman" w:cs="Times New Roman"/>
                <w:spacing w:val="-4"/>
                <w:sz w:val="20"/>
                <w:szCs w:val="20"/>
              </w:rPr>
              <w:t>În instituţie elevii au acces la programe</w:t>
            </w:r>
            <w:r w:rsidR="00735174">
              <w:rPr>
                <w:rFonts w:ascii="Times New Roman" w:hAnsi="Times New Roman" w:cs="Times New Roman"/>
                <w:spacing w:val="-4"/>
                <w:sz w:val="20"/>
                <w:szCs w:val="20"/>
              </w:rPr>
              <w:t xml:space="preserve"> educative  ce promovează un</w:t>
            </w:r>
            <w:r>
              <w:rPr>
                <w:rFonts w:ascii="Times New Roman" w:hAnsi="Times New Roman" w:cs="Times New Roman"/>
                <w:spacing w:val="-4"/>
                <w:sz w:val="20"/>
                <w:szCs w:val="20"/>
              </w:rPr>
              <w:t xml:space="preserve"> mod sănătos de viaţă: educaţia pentru sănătate (opţ), ore de dirigenţie. Sunt incluse în orarul lecţiilor, repartizate conform cererilor, prin ordinul directorului. </w:t>
            </w:r>
            <w:r w:rsidR="00BD192B">
              <w:rPr>
                <w:rFonts w:ascii="Times New Roman" w:hAnsi="Times New Roman" w:cs="Times New Roman"/>
                <w:spacing w:val="-4"/>
                <w:sz w:val="20"/>
                <w:szCs w:val="20"/>
              </w:rPr>
              <w:t>S</w:t>
            </w:r>
            <w:r>
              <w:rPr>
                <w:rFonts w:ascii="Times New Roman" w:hAnsi="Times New Roman" w:cs="Times New Roman"/>
                <w:spacing w:val="-4"/>
                <w:sz w:val="20"/>
                <w:szCs w:val="20"/>
              </w:rPr>
              <w:t>ubiecte</w:t>
            </w:r>
            <w:r w:rsidR="00BD192B">
              <w:rPr>
                <w:rFonts w:ascii="Times New Roman" w:hAnsi="Times New Roman" w:cs="Times New Roman"/>
                <w:spacing w:val="-4"/>
                <w:sz w:val="20"/>
                <w:szCs w:val="20"/>
              </w:rPr>
              <w:t xml:space="preserve"> </w:t>
            </w:r>
            <w:r w:rsidR="00D53EE1">
              <w:rPr>
                <w:rFonts w:ascii="Times New Roman" w:hAnsi="Times New Roman" w:cs="Times New Roman"/>
                <w:spacing w:val="-4"/>
                <w:sz w:val="20"/>
                <w:szCs w:val="20"/>
              </w:rPr>
              <w:t>discutate la şedinţele CPr</w:t>
            </w:r>
            <w:r w:rsidR="00BD192B">
              <w:rPr>
                <w:rFonts w:ascii="Times New Roman" w:hAnsi="Times New Roman" w:cs="Times New Roman"/>
                <w:spacing w:val="-4"/>
                <w:sz w:val="20"/>
                <w:szCs w:val="20"/>
              </w:rPr>
              <w:t>, întocmite procese verbale</w:t>
            </w:r>
          </w:p>
          <w:p w:rsidR="00735174" w:rsidRDefault="00735174" w:rsidP="00735174">
            <w:pPr>
              <w:spacing w:after="0" w:line="240" w:lineRule="auto"/>
              <w:ind w:left="-124" w:firstLine="124"/>
              <w:rPr>
                <w:rFonts w:ascii="Times New Roman" w:hAnsi="Times New Roman" w:cs="Times New Roman"/>
                <w:spacing w:val="-4"/>
                <w:sz w:val="20"/>
                <w:szCs w:val="20"/>
              </w:rPr>
            </w:pPr>
            <w:r>
              <w:rPr>
                <w:rFonts w:ascii="Times New Roman" w:hAnsi="Times New Roman" w:cs="Times New Roman"/>
                <w:spacing w:val="-4"/>
                <w:sz w:val="20"/>
                <w:szCs w:val="20"/>
              </w:rPr>
              <w:t>Există:</w:t>
            </w:r>
            <w:r w:rsidRPr="003B6862">
              <w:rPr>
                <w:rFonts w:ascii="Times New Roman" w:hAnsi="Times New Roman" w:cs="Times New Roman"/>
                <w:spacing w:val="-4"/>
                <w:sz w:val="20"/>
                <w:szCs w:val="20"/>
              </w:rPr>
              <w:t xml:space="preserve"> Orarul lecţiilor</w:t>
            </w:r>
            <w:r>
              <w:rPr>
                <w:rFonts w:ascii="Times New Roman" w:hAnsi="Times New Roman" w:cs="Times New Roman"/>
                <w:spacing w:val="-4"/>
                <w:sz w:val="20"/>
                <w:szCs w:val="20"/>
              </w:rPr>
              <w:t>,</w:t>
            </w:r>
            <w:r w:rsidRPr="003B6862">
              <w:rPr>
                <w:rFonts w:ascii="Times New Roman" w:hAnsi="Times New Roman" w:cs="Times New Roman"/>
                <w:spacing w:val="-4"/>
                <w:sz w:val="20"/>
                <w:szCs w:val="20"/>
              </w:rPr>
              <w:t xml:space="preserve"> Cererile elevilor pentru opţionale</w:t>
            </w:r>
            <w:r>
              <w:rPr>
                <w:rFonts w:ascii="Times New Roman" w:hAnsi="Times New Roman" w:cs="Times New Roman"/>
                <w:spacing w:val="-4"/>
                <w:sz w:val="20"/>
                <w:szCs w:val="20"/>
              </w:rPr>
              <w:t>,</w:t>
            </w:r>
            <w:r w:rsidRPr="003B6862">
              <w:rPr>
                <w:rFonts w:ascii="Times New Roman" w:hAnsi="Times New Roman" w:cs="Times New Roman"/>
                <w:spacing w:val="-4"/>
                <w:sz w:val="20"/>
                <w:szCs w:val="20"/>
              </w:rPr>
              <w:t xml:space="preserve"> Ordinele directorului</w:t>
            </w:r>
            <w:r>
              <w:rPr>
                <w:rFonts w:ascii="Times New Roman" w:hAnsi="Times New Roman" w:cs="Times New Roman"/>
                <w:spacing w:val="-4"/>
                <w:sz w:val="20"/>
                <w:szCs w:val="20"/>
              </w:rPr>
              <w:t>,</w:t>
            </w:r>
            <w:r w:rsidRPr="003B6862">
              <w:rPr>
                <w:rFonts w:ascii="Times New Roman" w:hAnsi="Times New Roman" w:cs="Times New Roman"/>
                <w:spacing w:val="-4"/>
                <w:sz w:val="20"/>
                <w:szCs w:val="20"/>
              </w:rPr>
              <w:t xml:space="preserve"> Procese-verbale ale Consiliului profesoral</w:t>
            </w:r>
            <w:r>
              <w:rPr>
                <w:rFonts w:ascii="Times New Roman" w:hAnsi="Times New Roman" w:cs="Times New Roman"/>
                <w:spacing w:val="-4"/>
                <w:sz w:val="20"/>
                <w:szCs w:val="20"/>
              </w:rPr>
              <w:t>,</w:t>
            </w:r>
            <w:r w:rsidRPr="003B6862">
              <w:rPr>
                <w:rFonts w:ascii="Times New Roman" w:hAnsi="Times New Roman" w:cs="Times New Roman"/>
                <w:spacing w:val="-4"/>
                <w:sz w:val="20"/>
                <w:szCs w:val="20"/>
              </w:rPr>
              <w:t xml:space="preserve"> Registrul clasei / Agenda dirigintelui</w:t>
            </w:r>
            <w:r>
              <w:rPr>
                <w:rFonts w:ascii="Times New Roman" w:hAnsi="Times New Roman" w:cs="Times New Roman"/>
                <w:spacing w:val="-4"/>
                <w:sz w:val="20"/>
                <w:szCs w:val="20"/>
              </w:rPr>
              <w:t>,</w:t>
            </w:r>
            <w:r w:rsidRPr="003B6862">
              <w:rPr>
                <w:rFonts w:ascii="Times New Roman" w:hAnsi="Times New Roman" w:cs="Times New Roman"/>
                <w:sz w:val="20"/>
                <w:szCs w:val="20"/>
              </w:rPr>
              <w:t xml:space="preserve"> Chestionare, anchete, interviuri cu elevii</w:t>
            </w:r>
            <w:r>
              <w:rPr>
                <w:rFonts w:ascii="Times New Roman" w:hAnsi="Times New Roman" w:cs="Times New Roman"/>
                <w:sz w:val="20"/>
                <w:szCs w:val="20"/>
              </w:rPr>
              <w:t>,</w:t>
            </w:r>
            <w:r w:rsidRPr="003B6862">
              <w:rPr>
                <w:rFonts w:ascii="Times New Roman" w:hAnsi="Times New Roman" w:cs="Times New Roman"/>
                <w:sz w:val="20"/>
                <w:szCs w:val="20"/>
              </w:rPr>
              <w:t xml:space="preserve"> Expoziţii de re</w:t>
            </w:r>
            <w:r>
              <w:rPr>
                <w:rFonts w:ascii="Times New Roman" w:hAnsi="Times New Roman" w:cs="Times New Roman"/>
                <w:sz w:val="20"/>
                <w:szCs w:val="20"/>
              </w:rPr>
              <w:t>ferinţă cu lucrări ale elevilor.</w:t>
            </w:r>
          </w:p>
          <w:p w:rsidR="00735174" w:rsidRPr="003B6862" w:rsidRDefault="00735174" w:rsidP="00BD192B">
            <w:pPr>
              <w:spacing w:after="0" w:line="240" w:lineRule="auto"/>
              <w:ind w:left="-124" w:firstLine="124"/>
              <w:rPr>
                <w:rFonts w:ascii="Times New Roman" w:hAnsi="Times New Roman" w:cs="Times New Roman"/>
                <w:spacing w:val="-4"/>
                <w:sz w:val="20"/>
                <w:szCs w:val="20"/>
              </w:rPr>
            </w:pPr>
          </w:p>
        </w:tc>
        <w:tc>
          <w:tcPr>
            <w:tcW w:w="1350" w:type="dxa"/>
            <w:vMerge w:val="restart"/>
            <w:vAlign w:val="center"/>
          </w:tcPr>
          <w:p w:rsidR="00061C93" w:rsidRPr="00D53EE1" w:rsidRDefault="00D53EE1" w:rsidP="00061C93">
            <w:pPr>
              <w:spacing w:after="0" w:line="240" w:lineRule="auto"/>
              <w:jc w:val="center"/>
              <w:rPr>
                <w:rFonts w:ascii="Times New Roman" w:hAnsi="Times New Roman" w:cs="Times New Roman"/>
                <w:b/>
                <w:spacing w:val="-4"/>
                <w:sz w:val="20"/>
                <w:szCs w:val="20"/>
              </w:rPr>
            </w:pPr>
            <w:r w:rsidRPr="00D53EE1">
              <w:rPr>
                <w:rFonts w:ascii="Times New Roman" w:hAnsi="Times New Roman" w:cs="Times New Roman"/>
                <w:b/>
                <w:spacing w:val="-4"/>
                <w:sz w:val="20"/>
                <w:szCs w:val="20"/>
              </w:rPr>
              <w:t>2</w:t>
            </w:r>
          </w:p>
        </w:tc>
        <w:tc>
          <w:tcPr>
            <w:tcW w:w="810" w:type="dxa"/>
            <w:vMerge w:val="restart"/>
            <w:vAlign w:val="center"/>
          </w:tcPr>
          <w:p w:rsidR="00061C93" w:rsidRPr="003B6862" w:rsidRDefault="00052F90" w:rsidP="00061C93">
            <w:pPr>
              <w:spacing w:after="0" w:line="240" w:lineRule="auto"/>
              <w:jc w:val="center"/>
              <w:rPr>
                <w:rFonts w:ascii="Times New Roman" w:hAnsi="Times New Roman" w:cs="Times New Roman"/>
                <w:spacing w:val="-4"/>
                <w:sz w:val="20"/>
                <w:szCs w:val="20"/>
              </w:rPr>
            </w:pPr>
            <w:r>
              <w:rPr>
                <w:rFonts w:ascii="Times New Roman" w:hAnsi="Times New Roman" w:cs="Times New Roman"/>
                <w:spacing w:val="-4"/>
                <w:sz w:val="20"/>
                <w:szCs w:val="20"/>
              </w:rPr>
              <w:t>2</w:t>
            </w:r>
          </w:p>
        </w:tc>
        <w:tc>
          <w:tcPr>
            <w:tcW w:w="933" w:type="dxa"/>
            <w:vMerge w:val="restart"/>
            <w:vAlign w:val="center"/>
          </w:tcPr>
          <w:p w:rsidR="00061C93" w:rsidRPr="003B6862" w:rsidRDefault="00052F90" w:rsidP="00061C93">
            <w:pPr>
              <w:spacing w:after="0" w:line="240" w:lineRule="auto"/>
              <w:jc w:val="center"/>
              <w:rPr>
                <w:rFonts w:ascii="Times New Roman" w:hAnsi="Times New Roman" w:cs="Times New Roman"/>
                <w:spacing w:val="-4"/>
                <w:sz w:val="20"/>
                <w:szCs w:val="20"/>
              </w:rPr>
            </w:pPr>
            <w:r>
              <w:rPr>
                <w:rFonts w:ascii="Times New Roman" w:hAnsi="Times New Roman" w:cs="Times New Roman"/>
                <w:spacing w:val="-4"/>
                <w:sz w:val="20"/>
                <w:szCs w:val="20"/>
              </w:rPr>
              <w:t>1</w:t>
            </w:r>
          </w:p>
        </w:tc>
      </w:tr>
      <w:tr w:rsidR="00061C93" w:rsidRPr="003B6862" w:rsidTr="00061C93">
        <w:trPr>
          <w:trHeight w:val="225"/>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Cererile elevilor pentru opţionale</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195"/>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Ordinele directorului</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Procese-verbale ale Consiliului profesoral</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186"/>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pacing w:val="-4"/>
                <w:sz w:val="20"/>
                <w:szCs w:val="20"/>
              </w:rPr>
              <w:t>Registrul clasei / Agenda dirigintelui</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180"/>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3B6862" w:rsidRDefault="00061C93" w:rsidP="00A06C12">
            <w:pPr>
              <w:pStyle w:val="aa"/>
              <w:numPr>
                <w:ilvl w:val="0"/>
                <w:numId w:val="27"/>
              </w:numPr>
              <w:spacing w:after="0" w:line="240" w:lineRule="auto"/>
              <w:ind w:left="284" w:hanging="284"/>
              <w:contextualSpacing w:val="0"/>
              <w:rPr>
                <w:rFonts w:ascii="Times New Roman" w:hAnsi="Times New Roman" w:cs="Times New Roman"/>
                <w:spacing w:val="-4"/>
                <w:sz w:val="20"/>
                <w:szCs w:val="20"/>
              </w:rPr>
            </w:pPr>
            <w:r w:rsidRPr="003B6862">
              <w:rPr>
                <w:rFonts w:ascii="Times New Roman" w:hAnsi="Times New Roman" w:cs="Times New Roman"/>
                <w:sz w:val="20"/>
                <w:szCs w:val="20"/>
              </w:rPr>
              <w:t>Chestionare, anchete, interviuri cu elevii</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215"/>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Pr="00464DC9" w:rsidRDefault="00061C93" w:rsidP="00A06C12">
            <w:pPr>
              <w:pStyle w:val="aa"/>
              <w:numPr>
                <w:ilvl w:val="0"/>
                <w:numId w:val="27"/>
              </w:numPr>
              <w:spacing w:after="0" w:line="240" w:lineRule="auto"/>
              <w:ind w:left="284" w:hanging="284"/>
              <w:contextualSpacing w:val="0"/>
              <w:rPr>
                <w:rFonts w:ascii="Times New Roman" w:hAnsi="Times New Roman" w:cs="Times New Roman"/>
                <w:sz w:val="20"/>
                <w:szCs w:val="20"/>
              </w:rPr>
            </w:pPr>
            <w:r w:rsidRPr="003B6862">
              <w:rPr>
                <w:rFonts w:ascii="Times New Roman" w:hAnsi="Times New Roman" w:cs="Times New Roman"/>
                <w:sz w:val="20"/>
                <w:szCs w:val="20"/>
              </w:rPr>
              <w:t>Expoziţii de re</w:t>
            </w:r>
            <w:r>
              <w:rPr>
                <w:rFonts w:ascii="Times New Roman" w:hAnsi="Times New Roman" w:cs="Times New Roman"/>
                <w:sz w:val="20"/>
                <w:szCs w:val="20"/>
              </w:rPr>
              <w:t xml:space="preserve">ferinţă cu lucrări ale elevilor </w:t>
            </w:r>
            <w:r w:rsidRPr="003B6862">
              <w:rPr>
                <w:rFonts w:ascii="Times New Roman" w:hAnsi="Times New Roman" w:cs="Times New Roman"/>
                <w:sz w:val="20"/>
                <w:szCs w:val="20"/>
              </w:rPr>
              <w:t>*</w:t>
            </w: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214"/>
          <w:jc w:val="center"/>
        </w:trPr>
        <w:tc>
          <w:tcPr>
            <w:tcW w:w="2785" w:type="dxa"/>
            <w:vMerge/>
          </w:tcPr>
          <w:p w:rsidR="00061C93" w:rsidRPr="003B6862" w:rsidRDefault="00061C93" w:rsidP="00A06C12">
            <w:pPr>
              <w:numPr>
                <w:ilvl w:val="2"/>
                <w:numId w:val="11"/>
              </w:numPr>
              <w:spacing w:after="0" w:line="240" w:lineRule="auto"/>
              <w:ind w:left="726" w:hanging="709"/>
              <w:rPr>
                <w:rFonts w:ascii="Times New Roman" w:hAnsi="Times New Roman" w:cs="Times New Roman"/>
                <w:spacing w:val="-4"/>
                <w:sz w:val="20"/>
                <w:szCs w:val="20"/>
              </w:rPr>
            </w:pPr>
          </w:p>
        </w:tc>
        <w:tc>
          <w:tcPr>
            <w:tcW w:w="6267" w:type="dxa"/>
          </w:tcPr>
          <w:p w:rsidR="00061C93" w:rsidRDefault="00061C93" w:rsidP="00A06C12">
            <w:pPr>
              <w:pStyle w:val="aa"/>
              <w:numPr>
                <w:ilvl w:val="0"/>
                <w:numId w:val="27"/>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p w:rsidR="00BA28A1" w:rsidRDefault="00BA28A1" w:rsidP="00BA28A1">
            <w:pPr>
              <w:spacing w:after="0" w:line="240" w:lineRule="auto"/>
              <w:ind w:left="-124" w:firstLine="124"/>
              <w:rPr>
                <w:rFonts w:ascii="Times New Roman" w:hAnsi="Times New Roman" w:cs="Times New Roman"/>
                <w:spacing w:val="-4"/>
                <w:sz w:val="20"/>
                <w:szCs w:val="20"/>
              </w:rPr>
            </w:pPr>
            <w:r w:rsidRPr="003B6862">
              <w:rPr>
                <w:rFonts w:ascii="Times New Roman" w:hAnsi="Times New Roman" w:cs="Times New Roman"/>
                <w:sz w:val="20"/>
                <w:szCs w:val="20"/>
              </w:rPr>
              <w:t>Expoziţii de re</w:t>
            </w:r>
            <w:r>
              <w:rPr>
                <w:rFonts w:ascii="Times New Roman" w:hAnsi="Times New Roman" w:cs="Times New Roman"/>
                <w:sz w:val="20"/>
                <w:szCs w:val="20"/>
              </w:rPr>
              <w:t>ferinţă cu lucrări ale elevilor.</w:t>
            </w:r>
          </w:p>
          <w:p w:rsidR="00BA28A1" w:rsidRPr="003B6862" w:rsidRDefault="00BA28A1" w:rsidP="00BA28A1">
            <w:pPr>
              <w:pStyle w:val="aa"/>
              <w:spacing w:after="0" w:line="240" w:lineRule="auto"/>
              <w:ind w:left="284"/>
              <w:contextualSpacing w:val="0"/>
              <w:rPr>
                <w:rFonts w:ascii="Times New Roman" w:hAnsi="Times New Roman" w:cs="Times New Roman"/>
                <w:sz w:val="20"/>
                <w:szCs w:val="20"/>
              </w:rPr>
            </w:pPr>
          </w:p>
        </w:tc>
        <w:tc>
          <w:tcPr>
            <w:tcW w:w="207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135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810"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c>
          <w:tcPr>
            <w:tcW w:w="933" w:type="dxa"/>
            <w:vMerge/>
          </w:tcPr>
          <w:p w:rsidR="00061C93" w:rsidRPr="003B6862" w:rsidRDefault="00061C93" w:rsidP="00061C93">
            <w:pPr>
              <w:spacing w:after="0" w:line="240" w:lineRule="auto"/>
              <w:ind w:left="1980"/>
              <w:rPr>
                <w:rFonts w:ascii="Times New Roman" w:hAnsi="Times New Roman" w:cs="Times New Roman"/>
                <w:spacing w:val="-4"/>
                <w:sz w:val="20"/>
                <w:szCs w:val="20"/>
              </w:rPr>
            </w:pPr>
          </w:p>
        </w:tc>
      </w:tr>
      <w:tr w:rsidR="00061C93" w:rsidRPr="003B6862" w:rsidTr="00061C93">
        <w:trPr>
          <w:trHeight w:val="210"/>
          <w:jc w:val="center"/>
        </w:trPr>
        <w:tc>
          <w:tcPr>
            <w:tcW w:w="11122"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sidRPr="00852941">
              <w:rPr>
                <w:rFonts w:ascii="Times New Roman" w:hAnsi="Times New Roman" w:cs="Times New Roman"/>
                <w:b/>
                <w:spacing w:val="-4"/>
                <w:sz w:val="20"/>
                <w:szCs w:val="20"/>
              </w:rPr>
              <w:lastRenderedPageBreak/>
              <w:t>Total</w:t>
            </w:r>
            <w:r>
              <w:rPr>
                <w:rFonts w:ascii="Times New Roman" w:hAnsi="Times New Roman" w:cs="Times New Roman"/>
                <w:b/>
                <w:spacing w:val="-4"/>
                <w:sz w:val="20"/>
                <w:szCs w:val="20"/>
              </w:rPr>
              <w:t xml:space="preserve"> per standard</w:t>
            </w:r>
            <w:r w:rsidRPr="00852941">
              <w:rPr>
                <w:rFonts w:ascii="Times New Roman" w:hAnsi="Times New Roman" w:cs="Times New Roman"/>
                <w:b/>
                <w:spacing w:val="-4"/>
                <w:sz w:val="20"/>
                <w:szCs w:val="20"/>
              </w:rPr>
              <w:t>:</w:t>
            </w:r>
          </w:p>
        </w:tc>
        <w:tc>
          <w:tcPr>
            <w:tcW w:w="1350" w:type="dxa"/>
            <w:shd w:val="clear" w:color="auto" w:fill="FECAD1"/>
          </w:tcPr>
          <w:p w:rsidR="00061C93" w:rsidRPr="00D53EE1" w:rsidRDefault="002D305C" w:rsidP="00061C93">
            <w:pPr>
              <w:spacing w:after="0" w:line="240" w:lineRule="auto"/>
              <w:rPr>
                <w:rFonts w:ascii="Times New Roman" w:hAnsi="Times New Roman" w:cs="Times New Roman"/>
                <w:b/>
                <w:spacing w:val="-4"/>
                <w:sz w:val="20"/>
                <w:szCs w:val="20"/>
              </w:rPr>
            </w:pPr>
            <w:r>
              <w:rPr>
                <w:rFonts w:ascii="Times New Roman" w:hAnsi="Times New Roman" w:cs="Times New Roman"/>
                <w:b/>
                <w:spacing w:val="-4"/>
                <w:sz w:val="20"/>
                <w:szCs w:val="20"/>
              </w:rPr>
              <w:t>11</w:t>
            </w:r>
          </w:p>
          <w:p w:rsidR="00D53EE1" w:rsidRPr="00D53EE1" w:rsidRDefault="008E37BD" w:rsidP="00061C93">
            <w:pPr>
              <w:spacing w:after="0" w:line="240" w:lineRule="auto"/>
              <w:rPr>
                <w:rFonts w:ascii="Times New Roman" w:hAnsi="Times New Roman" w:cs="Times New Roman"/>
                <w:spacing w:val="-4"/>
                <w:sz w:val="20"/>
                <w:szCs w:val="20"/>
                <w:lang w:val="en-US"/>
              </w:rPr>
            </w:pPr>
            <w:r>
              <w:rPr>
                <w:rFonts w:ascii="Times New Roman" w:hAnsi="Times New Roman" w:cs="Times New Roman"/>
                <w:b/>
                <w:spacing w:val="-4"/>
                <w:sz w:val="20"/>
                <w:szCs w:val="20"/>
              </w:rPr>
              <w:t>11</w:t>
            </w:r>
            <w:r w:rsidR="00D53EE1" w:rsidRPr="00D53EE1">
              <w:rPr>
                <w:rFonts w:ascii="Times New Roman" w:hAnsi="Times New Roman" w:cs="Times New Roman"/>
                <w:b/>
                <w:spacing w:val="-4"/>
                <w:sz w:val="20"/>
                <w:szCs w:val="20"/>
              </w:rPr>
              <w:t>x100/12</w:t>
            </w:r>
            <w:r w:rsidR="00D53EE1" w:rsidRPr="00D53EE1">
              <w:rPr>
                <w:rFonts w:ascii="Times New Roman" w:hAnsi="Times New Roman" w:cs="Times New Roman"/>
                <w:b/>
                <w:spacing w:val="-4"/>
                <w:sz w:val="20"/>
                <w:szCs w:val="20"/>
                <w:lang w:val="en-US"/>
              </w:rPr>
              <w:t>= 83,3%= 2</w:t>
            </w:r>
          </w:p>
        </w:tc>
        <w:tc>
          <w:tcPr>
            <w:tcW w:w="810" w:type="dxa"/>
            <w:shd w:val="clear" w:color="auto" w:fill="FECAD1"/>
          </w:tcPr>
          <w:p w:rsidR="00061C93" w:rsidRDefault="00061C93" w:rsidP="00061C93">
            <w:pPr>
              <w:spacing w:after="0" w:line="240" w:lineRule="auto"/>
              <w:rPr>
                <w:rFonts w:ascii="Times New Roman" w:hAnsi="Times New Roman" w:cs="Times New Roman"/>
                <w:spacing w:val="-4"/>
                <w:sz w:val="20"/>
                <w:szCs w:val="20"/>
              </w:rPr>
            </w:pPr>
          </w:p>
          <w:p w:rsidR="00D53EE1" w:rsidRPr="00D53EE1" w:rsidRDefault="002D305C" w:rsidP="00D53EE1">
            <w:pPr>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7</w:t>
            </w:r>
          </w:p>
        </w:tc>
        <w:tc>
          <w:tcPr>
            <w:tcW w:w="933" w:type="dxa"/>
            <w:shd w:val="clear" w:color="auto" w:fill="FECAD1"/>
          </w:tcPr>
          <w:p w:rsidR="00061C93" w:rsidRDefault="00061C93" w:rsidP="00061C93">
            <w:pPr>
              <w:spacing w:after="0" w:line="240" w:lineRule="auto"/>
              <w:rPr>
                <w:rFonts w:ascii="Times New Roman" w:hAnsi="Times New Roman" w:cs="Times New Roman"/>
                <w:spacing w:val="-4"/>
                <w:sz w:val="20"/>
                <w:szCs w:val="20"/>
              </w:rPr>
            </w:pPr>
          </w:p>
          <w:p w:rsidR="002D305C" w:rsidRPr="003B6862" w:rsidRDefault="002D305C" w:rsidP="00061C93">
            <w:pPr>
              <w:spacing w:after="0" w:line="240" w:lineRule="auto"/>
              <w:rPr>
                <w:rFonts w:ascii="Times New Roman" w:hAnsi="Times New Roman" w:cs="Times New Roman"/>
                <w:spacing w:val="-4"/>
                <w:sz w:val="20"/>
                <w:szCs w:val="20"/>
              </w:rPr>
            </w:pPr>
            <w:r>
              <w:rPr>
                <w:rFonts w:ascii="Times New Roman" w:hAnsi="Times New Roman" w:cs="Times New Roman"/>
                <w:spacing w:val="-4"/>
                <w:sz w:val="20"/>
                <w:szCs w:val="20"/>
              </w:rPr>
              <w:t>2</w:t>
            </w:r>
          </w:p>
        </w:tc>
      </w:tr>
      <w:tr w:rsidR="00061C93" w:rsidRPr="003B6862" w:rsidTr="00061C93">
        <w:trPr>
          <w:trHeight w:val="210"/>
          <w:jc w:val="center"/>
        </w:trPr>
        <w:tc>
          <w:tcPr>
            <w:tcW w:w="11122"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Pr>
                <w:rFonts w:ascii="Times New Roman" w:hAnsi="Times New Roman" w:cs="Times New Roman"/>
                <w:b/>
                <w:spacing w:val="-4"/>
                <w:sz w:val="20"/>
                <w:szCs w:val="20"/>
              </w:rPr>
              <w:t>Total dimensiune:</w:t>
            </w:r>
          </w:p>
        </w:tc>
        <w:tc>
          <w:tcPr>
            <w:tcW w:w="1350" w:type="dxa"/>
            <w:shd w:val="clear" w:color="auto" w:fill="FFA293"/>
          </w:tcPr>
          <w:p w:rsidR="00061C93" w:rsidRPr="007E43D5" w:rsidRDefault="00D53EE1" w:rsidP="00061C93">
            <w:pPr>
              <w:tabs>
                <w:tab w:val="left" w:pos="720"/>
              </w:tabs>
              <w:spacing w:after="0" w:line="240" w:lineRule="auto"/>
              <w:jc w:val="center"/>
              <w:rPr>
                <w:rFonts w:ascii="Times New Roman" w:hAnsi="Times New Roman" w:cs="Times New Roman"/>
                <w:b/>
                <w:spacing w:val="-4"/>
                <w:sz w:val="20"/>
                <w:szCs w:val="20"/>
              </w:rPr>
            </w:pPr>
            <w:r w:rsidRPr="007E43D5">
              <w:rPr>
                <w:rFonts w:ascii="Times New Roman" w:hAnsi="Times New Roman" w:cs="Times New Roman"/>
                <w:b/>
                <w:spacing w:val="-4"/>
                <w:sz w:val="20"/>
                <w:szCs w:val="20"/>
              </w:rPr>
              <w:t>6</w:t>
            </w:r>
          </w:p>
        </w:tc>
        <w:tc>
          <w:tcPr>
            <w:tcW w:w="810" w:type="dxa"/>
            <w:shd w:val="clear" w:color="auto" w:fill="FFA293"/>
          </w:tcPr>
          <w:p w:rsidR="00061C93" w:rsidRPr="00894832" w:rsidRDefault="002D305C" w:rsidP="00061C93">
            <w:pPr>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18</w:t>
            </w:r>
          </w:p>
        </w:tc>
        <w:tc>
          <w:tcPr>
            <w:tcW w:w="933" w:type="dxa"/>
            <w:shd w:val="clear" w:color="auto" w:fill="FFA293"/>
          </w:tcPr>
          <w:p w:rsidR="00061C93" w:rsidRPr="00894832" w:rsidRDefault="00EF2C3A" w:rsidP="00061C93">
            <w:pPr>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20</w:t>
            </w:r>
          </w:p>
        </w:tc>
      </w:tr>
    </w:tbl>
    <w:p w:rsidR="00061C93" w:rsidRPr="00C51EC4" w:rsidRDefault="00061C93" w:rsidP="00061C93">
      <w:pPr>
        <w:spacing w:after="0" w:line="240" w:lineRule="auto"/>
        <w:outlineLvl w:val="0"/>
        <w:rPr>
          <w:rFonts w:ascii="Times New Roman" w:hAnsi="Times New Roman"/>
          <w:b/>
          <w:color w:val="4D1C1B"/>
          <w:sz w:val="16"/>
          <w:szCs w:val="16"/>
        </w:rPr>
      </w:pPr>
    </w:p>
    <w:p w:rsidR="00061C93" w:rsidRPr="005F305A" w:rsidRDefault="00061C93" w:rsidP="00061C93">
      <w:pPr>
        <w:pBdr>
          <w:bottom w:val="single" w:sz="4" w:space="1" w:color="auto"/>
        </w:pBdr>
        <w:shd w:val="clear" w:color="auto" w:fill="EAF1DD" w:themeFill="accent3" w:themeFillTint="33"/>
        <w:spacing w:after="0" w:line="240" w:lineRule="auto"/>
        <w:ind w:right="8532"/>
        <w:outlineLvl w:val="0"/>
        <w:rPr>
          <w:rFonts w:ascii="Times New Roman" w:hAnsi="Times New Roman"/>
          <w:b/>
          <w:color w:val="4D1C1B"/>
          <w:sz w:val="20"/>
          <w:szCs w:val="20"/>
        </w:rPr>
      </w:pPr>
      <w:r w:rsidRPr="005F305A">
        <w:rPr>
          <w:rFonts w:ascii="Times New Roman" w:hAnsi="Times New Roman"/>
          <w:b/>
          <w:color w:val="4D1C1B"/>
          <w:sz w:val="20"/>
          <w:szCs w:val="20"/>
        </w:rPr>
        <w:t xml:space="preserve">Dimensiunea 2. </w:t>
      </w:r>
      <w:r w:rsidRPr="005F305A">
        <w:rPr>
          <w:rStyle w:val="hps"/>
          <w:b/>
          <w:color w:val="4D1C1B"/>
          <w:sz w:val="20"/>
          <w:szCs w:val="20"/>
        </w:rPr>
        <w:t xml:space="preserve">PARTICIPARE </w:t>
      </w:r>
      <w:r w:rsidRPr="005F305A">
        <w:rPr>
          <w:rFonts w:ascii="Times New Roman" w:hAnsi="Times New Roman"/>
          <w:b/>
          <w:color w:val="4D1C1B"/>
          <w:sz w:val="20"/>
          <w:szCs w:val="20"/>
        </w:rPr>
        <w:t>DEMOCRATICĂ</w:t>
      </w:r>
    </w:p>
    <w:p w:rsidR="00061C93" w:rsidRPr="00C51EC4" w:rsidRDefault="00061C93" w:rsidP="00061C93">
      <w:pPr>
        <w:spacing w:after="0" w:line="240" w:lineRule="auto"/>
        <w:outlineLvl w:val="0"/>
        <w:rPr>
          <w:rFonts w:ascii="Times New Roman" w:hAnsi="Times New Roman"/>
          <w:b/>
          <w:sz w:val="16"/>
          <w:szCs w:val="16"/>
        </w:rPr>
      </w:pPr>
    </w:p>
    <w:tbl>
      <w:tblPr>
        <w:tblW w:w="142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6300"/>
        <w:gridCol w:w="2070"/>
        <w:gridCol w:w="1350"/>
        <w:gridCol w:w="810"/>
        <w:gridCol w:w="900"/>
      </w:tblGrid>
      <w:tr w:rsidR="00061C93" w:rsidRPr="001C28E0" w:rsidTr="00061C93">
        <w:trPr>
          <w:trHeight w:val="146"/>
          <w:tblHeader/>
        </w:trPr>
        <w:tc>
          <w:tcPr>
            <w:tcW w:w="2790" w:type="dxa"/>
            <w:vMerge w:val="restart"/>
            <w:shd w:val="clear" w:color="auto" w:fill="E5DFEC" w:themeFill="accent4" w:themeFillTint="33"/>
            <w:vAlign w:val="center"/>
          </w:tcPr>
          <w:p w:rsidR="00061C93" w:rsidRPr="001C28E0" w:rsidRDefault="00061C93" w:rsidP="00061C93">
            <w:pPr>
              <w:spacing w:after="0" w:line="240" w:lineRule="auto"/>
              <w:jc w:val="center"/>
              <w:rPr>
                <w:rFonts w:ascii="Times New Roman" w:hAnsi="Times New Roman" w:cs="Times New Roman"/>
                <w:b/>
                <w:color w:val="000000"/>
                <w:sz w:val="20"/>
                <w:szCs w:val="20"/>
              </w:rPr>
            </w:pPr>
            <w:r w:rsidRPr="001C28E0">
              <w:rPr>
                <w:rFonts w:ascii="Times New Roman" w:hAnsi="Times New Roman" w:cs="Times New Roman"/>
                <w:b/>
                <w:color w:val="000000"/>
                <w:sz w:val="20"/>
                <w:szCs w:val="20"/>
              </w:rPr>
              <w:t>Domenii / Indicatori</w:t>
            </w:r>
          </w:p>
        </w:tc>
        <w:tc>
          <w:tcPr>
            <w:tcW w:w="6300"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207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3060" w:type="dxa"/>
            <w:gridSpan w:val="3"/>
            <w:shd w:val="clear" w:color="auto" w:fill="E5DFEC" w:themeFill="accent4" w:themeFillTint="33"/>
            <w:vAlign w:val="center"/>
          </w:tcPr>
          <w:p w:rsidR="00061C93" w:rsidRPr="00626468" w:rsidRDefault="00061C93" w:rsidP="00061C93">
            <w:pPr>
              <w:jc w:val="center"/>
              <w:rPr>
                <w:rFonts w:ascii="Times New Roman" w:hAnsi="Times New Roman" w:cs="Times New Roman"/>
                <w:b/>
                <w:sz w:val="16"/>
                <w:szCs w:val="16"/>
              </w:rPr>
            </w:pPr>
            <w:r w:rsidRPr="001C28E0">
              <w:rPr>
                <w:rFonts w:ascii="Times New Roman" w:hAnsi="Times New Roman" w:cs="Times New Roman"/>
                <w:b/>
                <w:color w:val="000000"/>
                <w:sz w:val="20"/>
                <w:szCs w:val="20"/>
              </w:rPr>
              <w:t xml:space="preserve">Nivel de realizare </w:t>
            </w:r>
            <w:r w:rsidRPr="001C28E0">
              <w:rPr>
                <w:rFonts w:ascii="Times New Roman" w:hAnsi="Times New Roman" w:cs="Times New Roman"/>
                <w:color w:val="000000"/>
                <w:sz w:val="20"/>
                <w:szCs w:val="20"/>
              </w:rPr>
              <w:t>(calificative)</w:t>
            </w:r>
          </w:p>
        </w:tc>
      </w:tr>
      <w:tr w:rsidR="00061C93" w:rsidRPr="001C28E0" w:rsidTr="00061C93">
        <w:trPr>
          <w:trHeight w:val="201"/>
          <w:tblHeader/>
        </w:trPr>
        <w:tc>
          <w:tcPr>
            <w:tcW w:w="2790" w:type="dxa"/>
            <w:vMerge/>
            <w:shd w:val="clear" w:color="auto" w:fill="D9D9D9" w:themeFill="background1" w:themeFillShade="D9"/>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vMerge/>
            <w:shd w:val="clear" w:color="auto" w:fill="D9D9D9" w:themeFill="background1" w:themeFillShade="D9"/>
          </w:tcPr>
          <w:p w:rsidR="00061C93" w:rsidRPr="001C28E0" w:rsidRDefault="00061C93" w:rsidP="00061C93">
            <w:pPr>
              <w:spacing w:after="0" w:line="240" w:lineRule="auto"/>
              <w:ind w:left="360"/>
              <w:rPr>
                <w:rFonts w:ascii="Times New Roman" w:hAnsi="Times New Roman" w:cs="Times New Roman"/>
                <w:b/>
                <w:color w:val="000000"/>
                <w:sz w:val="20"/>
                <w:szCs w:val="20"/>
              </w:rPr>
            </w:pPr>
          </w:p>
        </w:tc>
        <w:tc>
          <w:tcPr>
            <w:tcW w:w="2070" w:type="dxa"/>
            <w:vMerge/>
            <w:shd w:val="clear" w:color="auto" w:fill="F2DBDB" w:themeFill="accent2" w:themeFillTint="33"/>
          </w:tcPr>
          <w:p w:rsidR="00061C93" w:rsidRPr="001C28E0" w:rsidRDefault="00061C93" w:rsidP="00061C93">
            <w:pPr>
              <w:spacing w:after="0" w:line="240" w:lineRule="auto"/>
              <w:ind w:left="-108" w:right="-108"/>
              <w:jc w:val="center"/>
              <w:rPr>
                <w:rFonts w:ascii="Times New Roman" w:hAnsi="Times New Roman" w:cs="Times New Roman"/>
                <w:b/>
                <w:i/>
                <w:color w:val="000000" w:themeColor="text1"/>
                <w:sz w:val="20"/>
                <w:szCs w:val="20"/>
              </w:rPr>
            </w:pPr>
          </w:p>
        </w:tc>
        <w:tc>
          <w:tcPr>
            <w:tcW w:w="1350" w:type="dxa"/>
            <w:tcBorders>
              <w:bottom w:val="single" w:sz="4" w:space="0" w:color="auto"/>
            </w:tcBorders>
            <w:shd w:val="clear" w:color="auto" w:fill="F2DBDB" w:themeFill="accent2" w:themeFillTint="33"/>
            <w:vAlign w:val="center"/>
          </w:tcPr>
          <w:p w:rsidR="00061C93" w:rsidRPr="001C28E0" w:rsidRDefault="00061C93" w:rsidP="00061C93">
            <w:pPr>
              <w:spacing w:after="0" w:line="240" w:lineRule="auto"/>
              <w:ind w:left="-108" w:right="-108"/>
              <w:jc w:val="center"/>
              <w:rPr>
                <w:rFonts w:ascii="Times New Roman" w:hAnsi="Times New Roman" w:cs="Times New Roman"/>
                <w:b/>
                <w:i/>
                <w:color w:val="000000" w:themeColor="text1"/>
                <w:sz w:val="20"/>
                <w:szCs w:val="20"/>
              </w:rPr>
            </w:pPr>
            <w:r w:rsidRPr="001C28E0">
              <w:rPr>
                <w:rFonts w:ascii="Times New Roman" w:hAnsi="Times New Roman" w:cs="Times New Roman"/>
                <w:b/>
                <w:i/>
                <w:color w:val="000000" w:themeColor="text1"/>
                <w:sz w:val="20"/>
                <w:szCs w:val="20"/>
              </w:rPr>
              <w:t>Obligatoriu</w:t>
            </w:r>
          </w:p>
        </w:tc>
        <w:tc>
          <w:tcPr>
            <w:tcW w:w="1710" w:type="dxa"/>
            <w:gridSpan w:val="2"/>
            <w:tcBorders>
              <w:bottom w:val="single" w:sz="4" w:space="0" w:color="auto"/>
            </w:tcBorders>
            <w:shd w:val="clear" w:color="auto" w:fill="F2DBDB" w:themeFill="accent2" w:themeFillTint="33"/>
            <w:vAlign w:val="center"/>
          </w:tcPr>
          <w:p w:rsidR="00061C93" w:rsidRPr="001C28E0" w:rsidRDefault="00061C93" w:rsidP="00061C93">
            <w:pPr>
              <w:spacing w:after="0" w:line="240" w:lineRule="auto"/>
              <w:jc w:val="center"/>
              <w:rPr>
                <w:rFonts w:ascii="Times New Roman" w:hAnsi="Times New Roman" w:cs="Times New Roman"/>
                <w:b/>
                <w:i/>
                <w:color w:val="000000" w:themeColor="text1"/>
                <w:sz w:val="20"/>
                <w:szCs w:val="20"/>
              </w:rPr>
            </w:pPr>
            <w:r w:rsidRPr="001C28E0">
              <w:rPr>
                <w:rFonts w:ascii="Times New Roman" w:hAnsi="Times New Roman" w:cs="Times New Roman"/>
                <w:b/>
                <w:i/>
                <w:color w:val="000000" w:themeColor="text1"/>
                <w:sz w:val="20"/>
                <w:szCs w:val="20"/>
              </w:rPr>
              <w:t>Valoare adăugată</w:t>
            </w:r>
          </w:p>
        </w:tc>
      </w:tr>
      <w:tr w:rsidR="00061C93" w:rsidRPr="001C28E0" w:rsidTr="00061C93">
        <w:trPr>
          <w:trHeight w:val="161"/>
          <w:tblHeader/>
        </w:trPr>
        <w:tc>
          <w:tcPr>
            <w:tcW w:w="2790" w:type="dxa"/>
            <w:vMerge/>
            <w:shd w:val="clear" w:color="auto" w:fill="D9D9D9" w:themeFill="background1" w:themeFillShade="D9"/>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vMerge/>
            <w:shd w:val="clear" w:color="auto" w:fill="D9D9D9" w:themeFill="background1" w:themeFillShade="D9"/>
          </w:tcPr>
          <w:p w:rsidR="00061C93" w:rsidRPr="001C28E0" w:rsidRDefault="00061C93" w:rsidP="00061C93">
            <w:pPr>
              <w:spacing w:after="0" w:line="240" w:lineRule="auto"/>
              <w:ind w:left="360"/>
              <w:rPr>
                <w:rFonts w:ascii="Times New Roman" w:hAnsi="Times New Roman" w:cs="Times New Roman"/>
                <w:b/>
                <w:color w:val="000000"/>
                <w:sz w:val="20"/>
                <w:szCs w:val="20"/>
              </w:rPr>
            </w:pPr>
          </w:p>
        </w:tc>
        <w:tc>
          <w:tcPr>
            <w:tcW w:w="2070" w:type="dxa"/>
            <w:vMerge/>
            <w:shd w:val="clear" w:color="auto" w:fill="DAEEF3" w:themeFill="accent5" w:themeFillTint="33"/>
          </w:tcPr>
          <w:p w:rsidR="00061C93" w:rsidRPr="001C28E0" w:rsidRDefault="00061C93" w:rsidP="00061C93">
            <w:pPr>
              <w:spacing w:after="0" w:line="240" w:lineRule="auto"/>
              <w:ind w:left="-108" w:right="-108"/>
              <w:jc w:val="center"/>
              <w:rPr>
                <w:rFonts w:ascii="Times New Roman" w:hAnsi="Times New Roman" w:cs="Times New Roman"/>
                <w:color w:val="000000"/>
                <w:sz w:val="20"/>
                <w:szCs w:val="20"/>
              </w:rPr>
            </w:pPr>
          </w:p>
        </w:tc>
        <w:tc>
          <w:tcPr>
            <w:tcW w:w="1350" w:type="dxa"/>
            <w:tcBorders>
              <w:top w:val="single" w:sz="4" w:space="0" w:color="auto"/>
            </w:tcBorders>
            <w:shd w:val="clear" w:color="auto" w:fill="DAEEF3" w:themeFill="accent5" w:themeFillTint="33"/>
            <w:vAlign w:val="center"/>
          </w:tcPr>
          <w:p w:rsidR="00061C93" w:rsidRPr="001C28E0" w:rsidRDefault="00061C93" w:rsidP="00061C93">
            <w:pPr>
              <w:spacing w:after="0" w:line="240" w:lineRule="auto"/>
              <w:ind w:left="-108" w:right="-108"/>
              <w:jc w:val="center"/>
              <w:rPr>
                <w:rFonts w:ascii="Times New Roman" w:hAnsi="Times New Roman" w:cs="Times New Roman"/>
                <w:color w:val="000000"/>
                <w:sz w:val="20"/>
                <w:szCs w:val="20"/>
              </w:rPr>
            </w:pPr>
            <w:r w:rsidRPr="001C28E0">
              <w:rPr>
                <w:rFonts w:ascii="Times New Roman" w:hAnsi="Times New Roman" w:cs="Times New Roman"/>
                <w:color w:val="000000"/>
                <w:sz w:val="20"/>
                <w:szCs w:val="20"/>
              </w:rPr>
              <w:t>Satisfăcător</w:t>
            </w:r>
          </w:p>
        </w:tc>
        <w:tc>
          <w:tcPr>
            <w:tcW w:w="810" w:type="dxa"/>
            <w:tcBorders>
              <w:top w:val="single" w:sz="4" w:space="0" w:color="auto"/>
            </w:tcBorders>
            <w:shd w:val="clear" w:color="auto" w:fill="DAEEF3" w:themeFill="accent5" w:themeFillTint="33"/>
            <w:vAlign w:val="center"/>
          </w:tcPr>
          <w:p w:rsidR="00061C93" w:rsidRPr="001C28E0" w:rsidRDefault="00061C93" w:rsidP="00061C93">
            <w:pPr>
              <w:spacing w:after="0" w:line="240" w:lineRule="auto"/>
              <w:jc w:val="center"/>
              <w:rPr>
                <w:rFonts w:ascii="Times New Roman" w:hAnsi="Times New Roman" w:cs="Times New Roman"/>
                <w:color w:val="000000"/>
                <w:sz w:val="20"/>
                <w:szCs w:val="20"/>
              </w:rPr>
            </w:pPr>
            <w:r w:rsidRPr="001C28E0">
              <w:rPr>
                <w:rFonts w:ascii="Times New Roman" w:hAnsi="Times New Roman" w:cs="Times New Roman"/>
                <w:color w:val="000000"/>
                <w:sz w:val="20"/>
                <w:szCs w:val="20"/>
              </w:rPr>
              <w:t>Bine*</w:t>
            </w:r>
          </w:p>
        </w:tc>
        <w:tc>
          <w:tcPr>
            <w:tcW w:w="900" w:type="dxa"/>
            <w:tcBorders>
              <w:top w:val="single" w:sz="4" w:space="0" w:color="auto"/>
            </w:tcBorders>
            <w:shd w:val="clear" w:color="auto" w:fill="DAEEF3" w:themeFill="accent5" w:themeFillTint="33"/>
            <w:vAlign w:val="center"/>
          </w:tcPr>
          <w:p w:rsidR="00061C93" w:rsidRPr="001C28E0" w:rsidRDefault="00061C93" w:rsidP="00061C93">
            <w:pPr>
              <w:spacing w:after="0" w:line="240" w:lineRule="auto"/>
              <w:ind w:left="-92" w:right="-124"/>
              <w:jc w:val="center"/>
              <w:rPr>
                <w:rFonts w:ascii="Times New Roman" w:hAnsi="Times New Roman" w:cs="Times New Roman"/>
                <w:color w:val="000000"/>
                <w:sz w:val="20"/>
                <w:szCs w:val="20"/>
              </w:rPr>
            </w:pPr>
            <w:r w:rsidRPr="001C28E0">
              <w:rPr>
                <w:rFonts w:ascii="Times New Roman" w:hAnsi="Times New Roman" w:cs="Times New Roman"/>
                <w:color w:val="000000"/>
                <w:sz w:val="20"/>
                <w:szCs w:val="20"/>
              </w:rPr>
              <w:t>Foarte bine**</w:t>
            </w:r>
          </w:p>
        </w:tc>
      </w:tr>
      <w:tr w:rsidR="00061C93" w:rsidRPr="001C28E0" w:rsidTr="00061C93">
        <w:trPr>
          <w:trHeight w:val="242"/>
        </w:trPr>
        <w:tc>
          <w:tcPr>
            <w:tcW w:w="14220" w:type="dxa"/>
            <w:gridSpan w:val="6"/>
            <w:shd w:val="clear" w:color="auto" w:fill="CCC0D9" w:themeFill="accent4" w:themeFillTint="66"/>
          </w:tcPr>
          <w:p w:rsidR="00061C93" w:rsidRPr="001C28E0" w:rsidRDefault="00061C93"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 xml:space="preserve">Satndart </w:t>
            </w:r>
            <w:r w:rsidRPr="00626468">
              <w:rPr>
                <w:rFonts w:ascii="Times New Roman" w:hAnsi="Times New Roman" w:cs="Times New Roman"/>
                <w:b/>
                <w:sz w:val="20"/>
                <w:szCs w:val="20"/>
              </w:rPr>
              <w:t>2.1. Copiii participa la procesul decizional referitor la toate aspectele vieţii şcolare</w:t>
            </w:r>
            <w:r>
              <w:rPr>
                <w:rFonts w:ascii="Times New Roman" w:hAnsi="Times New Roman" w:cs="Times New Roman"/>
                <w:b/>
                <w:sz w:val="20"/>
                <w:szCs w:val="20"/>
              </w:rPr>
              <w:t xml:space="preserve"> (10 puncte)</w:t>
            </w:r>
          </w:p>
        </w:tc>
      </w:tr>
      <w:tr w:rsidR="00061C93" w:rsidRPr="001C28E0" w:rsidTr="00061C93">
        <w:trPr>
          <w:trHeight w:val="201"/>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sz w:val="20"/>
                <w:szCs w:val="20"/>
              </w:rPr>
              <w:t>Management:</w:t>
            </w:r>
          </w:p>
        </w:tc>
        <w:tc>
          <w:tcPr>
            <w:tcW w:w="30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01"/>
        </w:trPr>
        <w:tc>
          <w:tcPr>
            <w:tcW w:w="2790" w:type="dxa"/>
            <w:vMerge w:val="restart"/>
          </w:tcPr>
          <w:p w:rsidR="00061C93" w:rsidRPr="00E042B3" w:rsidRDefault="00061C93" w:rsidP="00A06C12">
            <w:pPr>
              <w:numPr>
                <w:ilvl w:val="2"/>
                <w:numId w:val="12"/>
              </w:numPr>
              <w:spacing w:after="0" w:line="240" w:lineRule="auto"/>
              <w:ind w:left="0" w:firstLine="0"/>
              <w:jc w:val="left"/>
              <w:rPr>
                <w:rFonts w:ascii="Times New Roman" w:hAnsi="Times New Roman" w:cs="Times New Roman"/>
                <w:sz w:val="20"/>
                <w:szCs w:val="20"/>
              </w:rPr>
            </w:pPr>
            <w:r w:rsidRPr="001C28E0">
              <w:rPr>
                <w:rFonts w:ascii="Times New Roman" w:hAnsi="Times New Roman" w:cs="Times New Roman"/>
                <w:sz w:val="20"/>
                <w:szCs w:val="20"/>
              </w:rPr>
              <w:t>Administraţia instituţiei de învăţământ are definite, în planul strategic şi planul operaţional de dezvoltare, mecanisme de asigurare a participării elevilor la soluţionarea problemelor şi luarea deciziilor care vizează direct viaţa lor şcolară.</w:t>
            </w: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t>Mecanisme de asigurare în planul strategic şi operaţional:</w:t>
            </w:r>
          </w:p>
          <w:p w:rsidR="00061C93" w:rsidRPr="001C28E0" w:rsidRDefault="00061C93" w:rsidP="00A06C12">
            <w:pPr>
              <w:pStyle w:val="aa"/>
              <w:numPr>
                <w:ilvl w:val="0"/>
                <w:numId w:val="78"/>
              </w:numPr>
              <w:spacing w:after="0" w:line="240" w:lineRule="auto"/>
              <w:ind w:left="317" w:hanging="141"/>
              <w:rPr>
                <w:rFonts w:ascii="Times New Roman" w:hAnsi="Times New Roman" w:cs="Times New Roman"/>
                <w:sz w:val="20"/>
                <w:szCs w:val="20"/>
              </w:rPr>
            </w:pPr>
            <w:r w:rsidRPr="001C28E0">
              <w:rPr>
                <w:rFonts w:ascii="Times New Roman" w:hAnsi="Times New Roman" w:cs="Times New Roman"/>
                <w:sz w:val="20"/>
                <w:szCs w:val="20"/>
              </w:rPr>
              <w:t>proiectarea/ organizarea activităţilor ce confirmă participarea elevilor la soluţionar</w:t>
            </w:r>
            <w:r>
              <w:rPr>
                <w:rFonts w:ascii="Times New Roman" w:hAnsi="Times New Roman" w:cs="Times New Roman"/>
                <w:sz w:val="20"/>
                <w:szCs w:val="20"/>
              </w:rPr>
              <w:t>ea problemelor</w:t>
            </w:r>
            <w:r w:rsidRPr="001C28E0">
              <w:rPr>
                <w:rFonts w:ascii="Times New Roman" w:hAnsi="Times New Roman" w:cs="Times New Roman"/>
                <w:sz w:val="20"/>
                <w:szCs w:val="20"/>
              </w:rPr>
              <w:t xml:space="preserve">    </w:t>
            </w:r>
          </w:p>
        </w:tc>
        <w:tc>
          <w:tcPr>
            <w:tcW w:w="2070" w:type="dxa"/>
            <w:vMerge w:val="restart"/>
          </w:tcPr>
          <w:p w:rsidR="00061C93" w:rsidRPr="00CD1938" w:rsidRDefault="00CD1938" w:rsidP="00CD1938">
            <w:pPr>
              <w:spacing w:after="0" w:line="240" w:lineRule="auto"/>
              <w:ind w:left="-22" w:right="-108" w:firstLine="142"/>
              <w:rPr>
                <w:rFonts w:ascii="Times New Roman" w:hAnsi="Times New Roman" w:cs="Times New Roman"/>
                <w:sz w:val="20"/>
                <w:szCs w:val="20"/>
              </w:rPr>
            </w:pPr>
            <w:r w:rsidRPr="00CD1938">
              <w:rPr>
                <w:rFonts w:ascii="Times New Roman" w:hAnsi="Times New Roman" w:cs="Times New Roman"/>
                <w:sz w:val="20"/>
                <w:szCs w:val="20"/>
              </w:rPr>
              <w:t>Ad</w:t>
            </w:r>
            <w:r>
              <w:rPr>
                <w:rFonts w:ascii="Times New Roman" w:hAnsi="Times New Roman" w:cs="Times New Roman"/>
                <w:sz w:val="20"/>
                <w:szCs w:val="20"/>
              </w:rPr>
              <w:t xml:space="preserve">ministraţia gimnaziului asigură mecanisme de participare şi implicare a copiilor în procesul educaţional: CA, CE, la proiectarea Planul strategic. </w:t>
            </w:r>
          </w:p>
        </w:tc>
        <w:tc>
          <w:tcPr>
            <w:tcW w:w="1350" w:type="dxa"/>
            <w:vMerge w:val="restart"/>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t>I</w:t>
            </w:r>
            <w:r>
              <w:rPr>
                <w:rFonts w:ascii="Times New Roman" w:hAnsi="Times New Roman" w:cs="Times New Roman"/>
                <w:sz w:val="20"/>
                <w:szCs w:val="20"/>
              </w:rPr>
              <w:t>nterviuri individuale cu elevii</w:t>
            </w:r>
            <w:r w:rsidRPr="001C28E0">
              <w:rPr>
                <w:rFonts w:ascii="Times New Roman" w:hAnsi="Times New Roman" w:cs="Times New Roman"/>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65"/>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t>Procese-verbale ale Consiliilor p</w:t>
            </w:r>
            <w:r>
              <w:rPr>
                <w:rFonts w:ascii="Times New Roman" w:hAnsi="Times New Roman" w:cs="Times New Roman"/>
                <w:sz w:val="20"/>
                <w:szCs w:val="20"/>
              </w:rPr>
              <w:t>rofesorale şi de administraţie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65"/>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t>Cota parte a elevilor î</w:t>
            </w:r>
            <w:r>
              <w:rPr>
                <w:rFonts w:ascii="Times New Roman" w:hAnsi="Times New Roman" w:cs="Times New Roman"/>
                <w:sz w:val="20"/>
                <w:szCs w:val="20"/>
              </w:rPr>
              <w:t>n Consiliul de administraţie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91"/>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464DC9"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sidRPr="001C28E0">
              <w:rPr>
                <w:rFonts w:ascii="Times New Roman" w:hAnsi="Times New Roman" w:cs="Times New Roman"/>
                <w:sz w:val="20"/>
                <w:szCs w:val="20"/>
              </w:rPr>
              <w:t>Consiliul elevilor</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77"/>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0"/>
              </w:numPr>
              <w:spacing w:after="0" w:line="240" w:lineRule="auto"/>
              <w:ind w:left="284" w:hanging="284"/>
              <w:contextualSpacing w:val="0"/>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E02B87" w:rsidRPr="001C28E0" w:rsidTr="00061C93">
        <w:trPr>
          <w:trHeight w:val="388"/>
        </w:trPr>
        <w:tc>
          <w:tcPr>
            <w:tcW w:w="2790" w:type="dxa"/>
            <w:vMerge w:val="restart"/>
          </w:tcPr>
          <w:p w:rsidR="00E02B87" w:rsidRPr="00E042B3" w:rsidRDefault="00E02B87" w:rsidP="00A06C12">
            <w:pPr>
              <w:numPr>
                <w:ilvl w:val="2"/>
                <w:numId w:val="12"/>
              </w:numPr>
              <w:spacing w:after="0" w:line="240" w:lineRule="auto"/>
              <w:ind w:left="72" w:hanging="90"/>
              <w:jc w:val="left"/>
              <w:rPr>
                <w:rFonts w:ascii="Times New Roman" w:hAnsi="Times New Roman" w:cs="Times New Roman"/>
                <w:b/>
                <w:sz w:val="20"/>
                <w:szCs w:val="20"/>
              </w:rPr>
            </w:pPr>
            <w:r w:rsidRPr="001C28E0">
              <w:rPr>
                <w:rStyle w:val="hps"/>
                <w:sz w:val="20"/>
                <w:szCs w:val="20"/>
              </w:rPr>
              <w:t xml:space="preserve">Administraţia instituţiei de învăţământ oferă tuturor elevilor şcolii informaţii </w:t>
            </w:r>
            <w:r>
              <w:rPr>
                <w:rStyle w:val="hps"/>
                <w:sz w:val="20"/>
                <w:szCs w:val="20"/>
              </w:rPr>
              <w:t>complete şi în timp util (prin Raporta</w:t>
            </w:r>
            <w:r w:rsidRPr="001C28E0">
              <w:rPr>
                <w:rStyle w:val="hps"/>
                <w:sz w:val="20"/>
                <w:szCs w:val="20"/>
              </w:rPr>
              <w:t xml:space="preserve">re, tipărire, mijloace electronice sau orice </w:t>
            </w:r>
          </w:p>
          <w:p w:rsidR="00E02B87" w:rsidRPr="003F2653" w:rsidRDefault="00E02B87" w:rsidP="003F2653">
            <w:pPr>
              <w:spacing w:after="0" w:line="240" w:lineRule="auto"/>
              <w:ind w:left="72"/>
              <w:jc w:val="left"/>
              <w:rPr>
                <w:rStyle w:val="hps"/>
                <w:b/>
                <w:sz w:val="20"/>
                <w:szCs w:val="20"/>
              </w:rPr>
            </w:pPr>
            <w:r w:rsidRPr="001C28E0">
              <w:rPr>
                <w:rStyle w:val="hps"/>
                <w:sz w:val="20"/>
                <w:szCs w:val="20"/>
              </w:rPr>
              <w:t>alte mijloace) pe subiecte ce ţin de interesul lor imediat, referitoare</w:t>
            </w:r>
            <w:r w:rsidRPr="00E042B3">
              <w:rPr>
                <w:rStyle w:val="hps"/>
                <w:sz w:val="20"/>
                <w:szCs w:val="20"/>
              </w:rPr>
              <w:t>le aspectele vieţii şcolare şi extraşcolare (politici educaţionale, statutul şcolii, structură, obiective şi proceduri şcolare, modificări care apar pe parcursul anului şcolar etc.).</w:t>
            </w:r>
          </w:p>
          <w:p w:rsidR="00E02B87" w:rsidRPr="00E042B3" w:rsidRDefault="00E02B87" w:rsidP="00061C93">
            <w:pPr>
              <w:spacing w:after="0" w:line="240" w:lineRule="auto"/>
              <w:rPr>
                <w:rFonts w:ascii="Times New Roman" w:hAnsi="Times New Roman" w:cs="Times New Roman"/>
                <w:b/>
                <w:sz w:val="20"/>
                <w:szCs w:val="20"/>
              </w:rPr>
            </w:pPr>
          </w:p>
        </w:tc>
        <w:tc>
          <w:tcPr>
            <w:tcW w:w="6300" w:type="dxa"/>
          </w:tcPr>
          <w:p w:rsidR="00E02B87" w:rsidRPr="001C28E0" w:rsidRDefault="00E02B87" w:rsidP="00A06C12">
            <w:pPr>
              <w:pStyle w:val="aa"/>
              <w:numPr>
                <w:ilvl w:val="0"/>
                <w:numId w:val="32"/>
              </w:numPr>
              <w:tabs>
                <w:tab w:val="left" w:pos="176"/>
                <w:tab w:val="left" w:pos="317"/>
              </w:tabs>
              <w:spacing w:after="0" w:line="240" w:lineRule="auto"/>
              <w:ind w:left="284" w:hanging="284"/>
              <w:contextualSpacing w:val="0"/>
              <w:rPr>
                <w:rStyle w:val="hps"/>
                <w:sz w:val="20"/>
                <w:szCs w:val="20"/>
              </w:rPr>
            </w:pPr>
            <w:r w:rsidRPr="001C28E0">
              <w:rPr>
                <w:rStyle w:val="hps"/>
                <w:sz w:val="20"/>
                <w:szCs w:val="20"/>
              </w:rPr>
              <w:lastRenderedPageBreak/>
              <w:t>Infrastructura informaţională a instituţiei:</w:t>
            </w:r>
          </w:p>
          <w:p w:rsidR="00E02B87" w:rsidRPr="001C28E0" w:rsidRDefault="00E02B87" w:rsidP="00A06C12">
            <w:pPr>
              <w:pStyle w:val="aa"/>
              <w:numPr>
                <w:ilvl w:val="0"/>
                <w:numId w:val="78"/>
              </w:numPr>
              <w:spacing w:after="0" w:line="240" w:lineRule="auto"/>
              <w:ind w:left="317" w:hanging="141"/>
              <w:rPr>
                <w:rFonts w:ascii="Times New Roman" w:hAnsi="Times New Roman" w:cs="Times New Roman"/>
                <w:sz w:val="20"/>
                <w:szCs w:val="20"/>
              </w:rPr>
            </w:pPr>
            <w:r w:rsidRPr="001C28E0">
              <w:rPr>
                <w:rStyle w:val="hps"/>
                <w:sz w:val="20"/>
                <w:szCs w:val="20"/>
              </w:rPr>
              <w:t>Panoul informativ</w:t>
            </w:r>
          </w:p>
        </w:tc>
        <w:tc>
          <w:tcPr>
            <w:tcW w:w="2070" w:type="dxa"/>
            <w:vMerge w:val="restart"/>
          </w:tcPr>
          <w:p w:rsidR="004B7D52" w:rsidRDefault="00E02B87" w:rsidP="00B94488">
            <w:pPr>
              <w:spacing w:after="0" w:line="240" w:lineRule="auto"/>
              <w:ind w:left="-22" w:firstLine="142"/>
              <w:rPr>
                <w:rFonts w:ascii="Times New Roman" w:hAnsi="Times New Roman" w:cs="Times New Roman"/>
                <w:sz w:val="20"/>
                <w:szCs w:val="20"/>
              </w:rPr>
            </w:pPr>
            <w:r w:rsidRPr="00CD1938">
              <w:rPr>
                <w:rFonts w:ascii="Times New Roman" w:hAnsi="Times New Roman" w:cs="Times New Roman"/>
                <w:sz w:val="20"/>
                <w:szCs w:val="20"/>
              </w:rPr>
              <w:t xml:space="preserve">Administraţia instituţiei oferă tuturor </w:t>
            </w:r>
            <w:r>
              <w:rPr>
                <w:rFonts w:ascii="Times New Roman" w:hAnsi="Times New Roman" w:cs="Times New Roman"/>
                <w:sz w:val="20"/>
                <w:szCs w:val="20"/>
              </w:rPr>
              <w:t>elevilor informaţii complete prin diverse mijloace: panou informativ, pagina WEB, E-mail, informaţii scrise,</w:t>
            </w:r>
          </w:p>
          <w:p w:rsidR="00E02B87" w:rsidRPr="00CD1938" w:rsidRDefault="004B7D52" w:rsidP="00B94488">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buletine informative,</w:t>
            </w:r>
            <w:r w:rsidR="00E02B87">
              <w:rPr>
                <w:rFonts w:ascii="Times New Roman" w:hAnsi="Times New Roman" w:cs="Times New Roman"/>
                <w:sz w:val="20"/>
                <w:szCs w:val="20"/>
              </w:rPr>
              <w:t xml:space="preserve"> consultaţii individuale</w:t>
            </w:r>
          </w:p>
        </w:tc>
        <w:tc>
          <w:tcPr>
            <w:tcW w:w="1350" w:type="dxa"/>
            <w:vMerge w:val="restart"/>
            <w:vAlign w:val="center"/>
          </w:tcPr>
          <w:p w:rsidR="00E02B87"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E02B87" w:rsidRDefault="00E02B87"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A94F7A"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Pr="001C28E0" w:rsidRDefault="00B94488"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E02B87" w:rsidRPr="001C28E0" w:rsidRDefault="00A47B47"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E02B87" w:rsidRPr="001C28E0" w:rsidTr="00061C93">
        <w:trPr>
          <w:trHeight w:val="218"/>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Pagina web a şcolii</w:t>
            </w:r>
          </w:p>
        </w:tc>
        <w:tc>
          <w:tcPr>
            <w:tcW w:w="2070" w:type="dxa"/>
            <w:vMerge/>
          </w:tcPr>
          <w:p w:rsidR="00E02B87" w:rsidRPr="00CD1938" w:rsidRDefault="00E02B87" w:rsidP="0067572A">
            <w:pPr>
              <w:spacing w:after="0" w:line="240" w:lineRule="auto"/>
              <w:ind w:left="-22"/>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25"/>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E-mail</w:t>
            </w:r>
            <w:r>
              <w:rPr>
                <w:rStyle w:val="hps"/>
                <w:sz w:val="20"/>
                <w:szCs w:val="20"/>
              </w:rPr>
              <w:t>-ul instituţiei/ site-ul şcolii</w:t>
            </w:r>
            <w:r w:rsidRPr="001C28E0">
              <w:rPr>
                <w:rStyle w:val="hps"/>
                <w:sz w:val="20"/>
                <w:szCs w:val="20"/>
              </w:rPr>
              <w:t xml:space="preserve">    </w:t>
            </w:r>
          </w:p>
        </w:tc>
        <w:tc>
          <w:tcPr>
            <w:tcW w:w="2070" w:type="dxa"/>
            <w:vMerge/>
          </w:tcPr>
          <w:p w:rsidR="00E02B87" w:rsidRPr="00CD1938" w:rsidRDefault="00E02B87" w:rsidP="0067572A">
            <w:pPr>
              <w:spacing w:after="0" w:line="240" w:lineRule="auto"/>
              <w:ind w:left="-22"/>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19"/>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 xml:space="preserve">Publicaţii </w:t>
            </w:r>
            <w:r>
              <w:rPr>
                <w:rStyle w:val="hps"/>
                <w:sz w:val="20"/>
                <w:szCs w:val="20"/>
              </w:rPr>
              <w:t>periodice/ buletine informative</w:t>
            </w:r>
            <w:r w:rsidRPr="001C28E0">
              <w:rPr>
                <w:rStyle w:val="hps"/>
                <w:sz w:val="20"/>
                <w:szCs w:val="20"/>
              </w:rPr>
              <w:t xml:space="preserve"> *</w:t>
            </w:r>
          </w:p>
        </w:tc>
        <w:tc>
          <w:tcPr>
            <w:tcW w:w="2070" w:type="dxa"/>
            <w:vMerge/>
          </w:tcPr>
          <w:p w:rsidR="00E02B87" w:rsidRPr="00CD1938" w:rsidRDefault="00E02B87" w:rsidP="0067572A">
            <w:pPr>
              <w:spacing w:after="0" w:line="240" w:lineRule="auto"/>
              <w:ind w:left="-22"/>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62"/>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Post</w:t>
            </w:r>
            <w:r>
              <w:rPr>
                <w:rStyle w:val="hps"/>
                <w:sz w:val="20"/>
                <w:szCs w:val="20"/>
              </w:rPr>
              <w:t xml:space="preserve"> radio/ TV instituţional/ local</w:t>
            </w:r>
            <w:r w:rsidRPr="001C28E0">
              <w:rPr>
                <w:rStyle w:val="hps"/>
                <w:sz w:val="20"/>
                <w:szCs w:val="20"/>
              </w:rPr>
              <w:t xml:space="preserve"> **</w:t>
            </w:r>
          </w:p>
        </w:tc>
        <w:tc>
          <w:tcPr>
            <w:tcW w:w="2070" w:type="dxa"/>
            <w:vMerge/>
          </w:tcPr>
          <w:p w:rsidR="00E02B87" w:rsidRPr="00CD1938" w:rsidRDefault="00E02B87" w:rsidP="0067572A">
            <w:pPr>
              <w:spacing w:after="0" w:line="240" w:lineRule="auto"/>
              <w:ind w:left="-22"/>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01"/>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 xml:space="preserve">Acces on-line la informaţia relevantă </w:t>
            </w:r>
            <w:r>
              <w:rPr>
                <w:rStyle w:val="hps"/>
                <w:sz w:val="20"/>
                <w:szCs w:val="20"/>
              </w:rPr>
              <w:t>şi a camerelor video</w:t>
            </w:r>
            <w:r w:rsidRPr="001C28E0">
              <w:rPr>
                <w:rStyle w:val="hps"/>
                <w:sz w:val="20"/>
                <w:szCs w:val="20"/>
              </w:rPr>
              <w:t xml:space="preserve"> **</w:t>
            </w:r>
          </w:p>
        </w:tc>
        <w:tc>
          <w:tcPr>
            <w:tcW w:w="2070" w:type="dxa"/>
            <w:vMerge/>
          </w:tcPr>
          <w:p w:rsidR="00E02B87" w:rsidRPr="00CD1938" w:rsidRDefault="00E02B87" w:rsidP="00061C93">
            <w:pPr>
              <w:spacing w:after="0" w:line="240" w:lineRule="auto"/>
              <w:ind w:left="360"/>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230"/>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78"/>
              </w:numPr>
              <w:spacing w:after="0" w:line="240" w:lineRule="auto"/>
              <w:ind w:left="317" w:hanging="141"/>
              <w:rPr>
                <w:rStyle w:val="hps"/>
                <w:sz w:val="20"/>
                <w:szCs w:val="20"/>
              </w:rPr>
            </w:pPr>
            <w:r w:rsidRPr="001C28E0">
              <w:rPr>
                <w:rStyle w:val="hps"/>
                <w:sz w:val="20"/>
                <w:szCs w:val="20"/>
              </w:rPr>
              <w:t>Informări scrise</w:t>
            </w:r>
          </w:p>
        </w:tc>
        <w:tc>
          <w:tcPr>
            <w:tcW w:w="2070" w:type="dxa"/>
            <w:vMerge/>
          </w:tcPr>
          <w:p w:rsidR="00E02B87" w:rsidRPr="00CD1938" w:rsidRDefault="00E02B87" w:rsidP="00061C93">
            <w:pPr>
              <w:spacing w:after="0" w:line="240" w:lineRule="auto"/>
              <w:ind w:left="360"/>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575"/>
        </w:trPr>
        <w:tc>
          <w:tcPr>
            <w:tcW w:w="2790" w:type="dxa"/>
            <w:vMerge/>
          </w:tcPr>
          <w:p w:rsidR="00E02B87" w:rsidRPr="001C28E0" w:rsidRDefault="00E02B87" w:rsidP="003F2653">
            <w:pPr>
              <w:spacing w:after="0" w:line="240" w:lineRule="auto"/>
              <w:rPr>
                <w:rStyle w:val="hps"/>
                <w:sz w:val="20"/>
                <w:szCs w:val="20"/>
              </w:rPr>
            </w:pPr>
          </w:p>
        </w:tc>
        <w:tc>
          <w:tcPr>
            <w:tcW w:w="6300" w:type="dxa"/>
          </w:tcPr>
          <w:p w:rsidR="00E02B87" w:rsidRPr="00464DC9" w:rsidRDefault="00E02B87" w:rsidP="00A06C12">
            <w:pPr>
              <w:pStyle w:val="aa"/>
              <w:numPr>
                <w:ilvl w:val="0"/>
                <w:numId w:val="32"/>
              </w:numPr>
              <w:spacing w:after="0" w:line="240" w:lineRule="auto"/>
              <w:ind w:left="284" w:hanging="284"/>
              <w:rPr>
                <w:rStyle w:val="hps"/>
                <w:sz w:val="20"/>
                <w:szCs w:val="20"/>
              </w:rPr>
            </w:pPr>
            <w:r w:rsidRPr="001C28E0">
              <w:rPr>
                <w:rStyle w:val="hps"/>
                <w:sz w:val="20"/>
                <w:szCs w:val="20"/>
              </w:rPr>
              <w:t>Consultaţii indivi</w:t>
            </w:r>
            <w:r>
              <w:rPr>
                <w:rStyle w:val="hps"/>
                <w:sz w:val="20"/>
                <w:szCs w:val="20"/>
              </w:rPr>
              <w:t>duale</w:t>
            </w:r>
            <w:r w:rsidRPr="001C28E0">
              <w:rPr>
                <w:rStyle w:val="hps"/>
                <w:sz w:val="20"/>
                <w:szCs w:val="20"/>
              </w:rPr>
              <w:t xml:space="preserve"> *</w:t>
            </w:r>
          </w:p>
        </w:tc>
        <w:tc>
          <w:tcPr>
            <w:tcW w:w="2070" w:type="dxa"/>
            <w:vMerge/>
          </w:tcPr>
          <w:p w:rsidR="00E02B87" w:rsidRPr="00CD1938" w:rsidRDefault="00E02B87" w:rsidP="00061C93">
            <w:pPr>
              <w:spacing w:after="0" w:line="240" w:lineRule="auto"/>
              <w:ind w:left="360"/>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485"/>
        </w:trPr>
        <w:tc>
          <w:tcPr>
            <w:tcW w:w="2790" w:type="dxa"/>
            <w:vMerge/>
          </w:tcPr>
          <w:p w:rsidR="00E02B87" w:rsidRPr="001C28E0" w:rsidRDefault="00E02B87" w:rsidP="003F2653">
            <w:pPr>
              <w:spacing w:after="0" w:line="240" w:lineRule="auto"/>
              <w:rPr>
                <w:rStyle w:val="hps"/>
                <w:sz w:val="20"/>
                <w:szCs w:val="20"/>
              </w:rPr>
            </w:pPr>
          </w:p>
        </w:tc>
        <w:tc>
          <w:tcPr>
            <w:tcW w:w="6300" w:type="dxa"/>
          </w:tcPr>
          <w:p w:rsidR="00E02B87" w:rsidRDefault="00E02B87" w:rsidP="00A06C12">
            <w:pPr>
              <w:pStyle w:val="aa"/>
              <w:numPr>
                <w:ilvl w:val="0"/>
                <w:numId w:val="32"/>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E02B87" w:rsidRPr="00B94488" w:rsidRDefault="00E02B87" w:rsidP="00CD1938">
            <w:pPr>
              <w:pStyle w:val="aa"/>
              <w:spacing w:after="0" w:line="240" w:lineRule="auto"/>
              <w:ind w:left="284"/>
              <w:rPr>
                <w:rStyle w:val="hps"/>
                <w:sz w:val="20"/>
                <w:szCs w:val="20"/>
              </w:rPr>
            </w:pPr>
            <w:r w:rsidRPr="00B94488">
              <w:t>Ziarul şcolar „MUZA”</w:t>
            </w:r>
          </w:p>
        </w:tc>
        <w:tc>
          <w:tcPr>
            <w:tcW w:w="2070" w:type="dxa"/>
            <w:vMerge/>
          </w:tcPr>
          <w:p w:rsidR="00E02B87" w:rsidRPr="00CD1938" w:rsidRDefault="00E02B87" w:rsidP="00061C93">
            <w:pPr>
              <w:spacing w:after="0" w:line="240" w:lineRule="auto"/>
              <w:ind w:left="360"/>
              <w:rPr>
                <w:rFonts w:ascii="Times New Roman" w:hAnsi="Times New Roman" w:cs="Times New Roman"/>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061C93" w:rsidRPr="001C28E0" w:rsidTr="00061C93">
        <w:trPr>
          <w:trHeight w:val="218"/>
        </w:trPr>
        <w:tc>
          <w:tcPr>
            <w:tcW w:w="2790" w:type="dxa"/>
            <w:vMerge w:val="restart"/>
          </w:tcPr>
          <w:p w:rsidR="00061C93" w:rsidRPr="001C28E0" w:rsidRDefault="00061C93" w:rsidP="00A06C12">
            <w:pPr>
              <w:numPr>
                <w:ilvl w:val="2"/>
                <w:numId w:val="12"/>
              </w:numPr>
              <w:spacing w:after="0" w:line="240" w:lineRule="auto"/>
              <w:ind w:left="0" w:firstLine="0"/>
              <w:jc w:val="left"/>
              <w:rPr>
                <w:rStyle w:val="hps"/>
                <w:sz w:val="20"/>
                <w:szCs w:val="20"/>
              </w:rPr>
            </w:pPr>
            <w:r w:rsidRPr="001C28E0">
              <w:rPr>
                <w:rStyle w:val="hps"/>
                <w:sz w:val="20"/>
                <w:szCs w:val="20"/>
              </w:rPr>
              <w:lastRenderedPageBreak/>
              <w:t>Administraţia instituţiei de învăţământ are elaborate instrumente care asigură valorizarea opiniilor, iniţiativelor, propunerilor elevilor în procesul de luare a deciziilor ce vizează aspectele vieţii lor şcolare.</w:t>
            </w: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Chestionar adresat elevilor</w:t>
            </w:r>
          </w:p>
        </w:tc>
        <w:tc>
          <w:tcPr>
            <w:tcW w:w="2070" w:type="dxa"/>
            <w:vMerge w:val="restart"/>
          </w:tcPr>
          <w:p w:rsidR="00061C93" w:rsidRPr="00CD1938" w:rsidRDefault="0067572A" w:rsidP="0067572A">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În instituţie opiniile elevilor, propunerile sunt valorizate</w:t>
            </w:r>
            <w:r w:rsidR="00B94488">
              <w:rPr>
                <w:rFonts w:ascii="Times New Roman" w:hAnsi="Times New Roman" w:cs="Times New Roman"/>
                <w:sz w:val="20"/>
                <w:szCs w:val="20"/>
              </w:rPr>
              <w:t xml:space="preserve"> </w:t>
            </w:r>
            <w:r>
              <w:rPr>
                <w:rFonts w:ascii="Times New Roman" w:hAnsi="Times New Roman" w:cs="Times New Roman"/>
                <w:sz w:val="20"/>
                <w:szCs w:val="20"/>
              </w:rPr>
              <w:t>prin chestionare, observare directă, sondaje, analize ale rezultatelor, rapoarte, boxa de opinii, expunerea şi argumentarea opiniilor în timpul orelor.</w:t>
            </w:r>
          </w:p>
        </w:tc>
        <w:tc>
          <w:tcPr>
            <w:tcW w:w="1350" w:type="dxa"/>
            <w:vMerge w:val="restart"/>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1"/>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 xml:space="preserve">Observarea directă a modului de organizare.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35"/>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Chestionarea prin sondaj a elevilor despre modul de organizare, de luare a deciziilor, de raportare.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2"/>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Analiza rezultatelor activităţii elevilor</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Rapoarte ale activităţii elevilor</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81"/>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3"/>
              </w:numPr>
              <w:spacing w:after="0" w:line="240" w:lineRule="auto"/>
              <w:ind w:left="284" w:hanging="284"/>
              <w:rPr>
                <w:rStyle w:val="hps"/>
                <w:sz w:val="20"/>
                <w:szCs w:val="20"/>
              </w:rPr>
            </w:pPr>
            <w:r w:rsidRPr="001C28E0">
              <w:rPr>
                <w:rStyle w:val="hps"/>
                <w:sz w:val="20"/>
                <w:szCs w:val="20"/>
              </w:rPr>
              <w:t>Feedback-ul elevilor/ comentarii  pe pagina instituţiei cu referire la anumite subiecte, evenimente 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Borders>
              <w:bottom w:val="single" w:sz="4" w:space="0" w:color="auto"/>
            </w:tcBorders>
          </w:tcPr>
          <w:p w:rsidR="00061C93" w:rsidRPr="000F155C" w:rsidRDefault="00061C93" w:rsidP="00A06C12">
            <w:pPr>
              <w:pStyle w:val="aa"/>
              <w:numPr>
                <w:ilvl w:val="0"/>
                <w:numId w:val="33"/>
              </w:numPr>
              <w:spacing w:after="0" w:line="240" w:lineRule="auto"/>
              <w:ind w:left="284" w:hanging="284"/>
              <w:rPr>
                <w:rFonts w:ascii="Times New Roman" w:hAnsi="Times New Roman" w:cs="Times New Roman"/>
                <w:sz w:val="20"/>
                <w:szCs w:val="20"/>
              </w:rPr>
            </w:pPr>
            <w:r w:rsidRPr="001C28E0">
              <w:rPr>
                <w:rStyle w:val="hps"/>
                <w:sz w:val="20"/>
                <w:szCs w:val="20"/>
              </w:rPr>
              <w:t xml:space="preserve">Posterul de opinii/ boxa de opinii şi sugestii 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Borders>
              <w:bottom w:val="single" w:sz="4" w:space="0" w:color="auto"/>
            </w:tcBorders>
          </w:tcPr>
          <w:p w:rsidR="00061C93" w:rsidRPr="001C28E0" w:rsidRDefault="00061C93" w:rsidP="00A06C12">
            <w:pPr>
              <w:pStyle w:val="aa"/>
              <w:numPr>
                <w:ilvl w:val="0"/>
                <w:numId w:val="33"/>
              </w:numPr>
              <w:spacing w:after="0" w:line="240" w:lineRule="auto"/>
              <w:ind w:left="284" w:hanging="284"/>
              <w:rPr>
                <w:rStyle w:val="hps"/>
                <w:sz w:val="20"/>
                <w:szCs w:val="20"/>
              </w:rPr>
            </w:pPr>
            <w:r>
              <w:rPr>
                <w:rFonts w:ascii="Times New Roman" w:hAnsi="Times New Roman" w:cs="Times New Roman"/>
                <w:sz w:val="20"/>
                <w:szCs w:val="20"/>
              </w:rPr>
              <w:t>Altele**</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06"/>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sz w:val="20"/>
                <w:szCs w:val="20"/>
              </w:rPr>
              <w:t>Capacitate instituţională:</w:t>
            </w:r>
          </w:p>
        </w:tc>
        <w:tc>
          <w:tcPr>
            <w:tcW w:w="3060" w:type="dxa"/>
            <w:gridSpan w:val="3"/>
            <w:tcBorders>
              <w:top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44"/>
        </w:trPr>
        <w:tc>
          <w:tcPr>
            <w:tcW w:w="2790" w:type="dxa"/>
            <w:vMerge w:val="restart"/>
          </w:tcPr>
          <w:p w:rsidR="00061C93" w:rsidRPr="00E042B3" w:rsidRDefault="00061C93" w:rsidP="00A06C12">
            <w:pPr>
              <w:numPr>
                <w:ilvl w:val="2"/>
                <w:numId w:val="12"/>
              </w:numPr>
              <w:spacing w:after="0" w:line="240" w:lineRule="auto"/>
              <w:ind w:left="67" w:hanging="67"/>
              <w:jc w:val="left"/>
              <w:rPr>
                <w:rStyle w:val="hps"/>
                <w:sz w:val="20"/>
                <w:szCs w:val="20"/>
              </w:rPr>
            </w:pPr>
            <w:r w:rsidRPr="001C28E0">
              <w:rPr>
                <w:rStyle w:val="hps"/>
                <w:sz w:val="20"/>
                <w:szCs w:val="20"/>
              </w:rPr>
              <w:t>Instituţia de învăţământ dispune de mijloace de comunicare (mass-media şcolară, panoul informativ, sistemul de informare publică, sondaje, expunerea şi argumentarea opiniilor în timpul orelor, discuţii etc.), prin intermediul cărora elevii îşi pot exprima opinia cu privire la toate aspectele de interes.</w:t>
            </w:r>
          </w:p>
        </w:tc>
        <w:tc>
          <w:tcPr>
            <w:tcW w:w="6300" w:type="dxa"/>
            <w:tcBorders>
              <w:top w:val="single" w:sz="4" w:space="0" w:color="auto"/>
            </w:tcBorders>
          </w:tcPr>
          <w:p w:rsidR="00061C93" w:rsidRPr="001C28E0" w:rsidRDefault="00061C93" w:rsidP="00A06C12">
            <w:pPr>
              <w:pStyle w:val="aa"/>
              <w:numPr>
                <w:ilvl w:val="0"/>
                <w:numId w:val="34"/>
              </w:numPr>
              <w:spacing w:after="0" w:line="240" w:lineRule="auto"/>
              <w:ind w:left="284" w:hanging="284"/>
              <w:rPr>
                <w:rStyle w:val="hps"/>
                <w:sz w:val="20"/>
                <w:szCs w:val="20"/>
              </w:rPr>
            </w:pPr>
            <w:r w:rsidRPr="001C28E0">
              <w:rPr>
                <w:rStyle w:val="hps"/>
                <w:sz w:val="20"/>
                <w:szCs w:val="20"/>
              </w:rPr>
              <w:t>Mijloace de comunicare scrise (</w:t>
            </w:r>
            <w:r w:rsidRPr="001C28E0">
              <w:rPr>
                <w:rStyle w:val="hps"/>
                <w:i/>
                <w:sz w:val="20"/>
                <w:szCs w:val="20"/>
              </w:rPr>
              <w:t>sondaje, panoul de a</w:t>
            </w:r>
            <w:r>
              <w:rPr>
                <w:rStyle w:val="hps"/>
                <w:i/>
                <w:sz w:val="20"/>
                <w:szCs w:val="20"/>
              </w:rPr>
              <w:t>Raport</w:t>
            </w:r>
            <w:r w:rsidRPr="001C28E0">
              <w:rPr>
                <w:rStyle w:val="hps"/>
                <w:i/>
                <w:sz w:val="20"/>
                <w:szCs w:val="20"/>
              </w:rPr>
              <w:t>j, sistemul de informare publică</w:t>
            </w:r>
            <w:r>
              <w:rPr>
                <w:rStyle w:val="hps"/>
                <w:sz w:val="20"/>
                <w:szCs w:val="20"/>
              </w:rPr>
              <w:t>)</w:t>
            </w:r>
            <w:r w:rsidRPr="001C28E0">
              <w:rPr>
                <w:rStyle w:val="hps"/>
                <w:sz w:val="20"/>
                <w:szCs w:val="20"/>
              </w:rPr>
              <w:t xml:space="preserve">    </w:t>
            </w:r>
          </w:p>
        </w:tc>
        <w:tc>
          <w:tcPr>
            <w:tcW w:w="2070" w:type="dxa"/>
            <w:vMerge w:val="restart"/>
            <w:tcBorders>
              <w:top w:val="single" w:sz="4" w:space="0" w:color="auto"/>
            </w:tcBorders>
          </w:tcPr>
          <w:p w:rsidR="00061C93" w:rsidRPr="0067572A" w:rsidRDefault="0067572A" w:rsidP="0067572A">
            <w:pPr>
              <w:spacing w:after="0" w:line="240" w:lineRule="auto"/>
              <w:ind w:left="-22" w:firstLine="142"/>
              <w:rPr>
                <w:rFonts w:ascii="Times New Roman" w:hAnsi="Times New Roman" w:cs="Times New Roman"/>
                <w:sz w:val="20"/>
                <w:szCs w:val="20"/>
              </w:rPr>
            </w:pPr>
            <w:r w:rsidRPr="0067572A">
              <w:rPr>
                <w:rFonts w:ascii="Times New Roman" w:hAnsi="Times New Roman" w:cs="Times New Roman"/>
                <w:sz w:val="20"/>
                <w:szCs w:val="20"/>
              </w:rPr>
              <w:t xml:space="preserve">Instituţia dispune </w:t>
            </w:r>
            <w:r>
              <w:rPr>
                <w:rFonts w:ascii="Times New Roman" w:hAnsi="Times New Roman" w:cs="Times New Roman"/>
                <w:sz w:val="20"/>
                <w:szCs w:val="20"/>
              </w:rPr>
              <w:t xml:space="preserve">de diverse mijloace de comunicare: Panou informativ, Ziar, Fax, SITE. De asemenea elevii îşi pot exprima opiniile prin discuţii, îşi expun părerile </w:t>
            </w:r>
            <w:r w:rsidR="00A47B47">
              <w:rPr>
                <w:rFonts w:ascii="Times New Roman" w:hAnsi="Times New Roman" w:cs="Times New Roman"/>
                <w:sz w:val="20"/>
                <w:szCs w:val="20"/>
              </w:rPr>
              <w:t>şi aduc argumente la Clubul de d</w:t>
            </w:r>
            <w:r>
              <w:rPr>
                <w:rFonts w:ascii="Times New Roman" w:hAnsi="Times New Roman" w:cs="Times New Roman"/>
                <w:sz w:val="20"/>
                <w:szCs w:val="20"/>
              </w:rPr>
              <w:t>ezbateri, participă la competiţii de dezbateri raionale</w:t>
            </w:r>
          </w:p>
        </w:tc>
        <w:tc>
          <w:tcPr>
            <w:tcW w:w="1350" w:type="dxa"/>
            <w:vMerge w:val="restart"/>
            <w:tcBorders>
              <w:top w:val="single" w:sz="4" w:space="0" w:color="auto"/>
            </w:tcBorders>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tcBorders>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vMerge w:val="restart"/>
            <w:tcBorders>
              <w:top w:val="single" w:sz="4" w:space="0" w:color="auto"/>
            </w:tcBorders>
            <w:vAlign w:val="center"/>
          </w:tcPr>
          <w:p w:rsidR="00061C93" w:rsidRPr="001C28E0" w:rsidRDefault="00A47B47"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54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Borders>
              <w:top w:val="single" w:sz="4" w:space="0" w:color="auto"/>
            </w:tcBorders>
          </w:tcPr>
          <w:p w:rsidR="00B94488" w:rsidRDefault="00061C93" w:rsidP="00A06C12">
            <w:pPr>
              <w:pStyle w:val="aa"/>
              <w:numPr>
                <w:ilvl w:val="0"/>
                <w:numId w:val="34"/>
              </w:numPr>
              <w:spacing w:after="0" w:line="240" w:lineRule="auto"/>
              <w:ind w:left="284" w:hanging="284"/>
              <w:rPr>
                <w:rStyle w:val="hps"/>
                <w:sz w:val="20"/>
                <w:szCs w:val="20"/>
              </w:rPr>
            </w:pPr>
            <w:r w:rsidRPr="001C28E0">
              <w:rPr>
                <w:rStyle w:val="hps"/>
                <w:sz w:val="20"/>
                <w:szCs w:val="20"/>
              </w:rPr>
              <w:t>Mijloace de comunicare scrise (</w:t>
            </w:r>
            <w:r w:rsidRPr="001C28E0">
              <w:rPr>
                <w:rStyle w:val="hps"/>
                <w:i/>
                <w:sz w:val="20"/>
                <w:szCs w:val="20"/>
              </w:rPr>
              <w:t>ziar, fax, scrisori, mesaje</w:t>
            </w:r>
            <w:r>
              <w:rPr>
                <w:rStyle w:val="hps"/>
                <w:sz w:val="20"/>
                <w:szCs w:val="20"/>
              </w:rPr>
              <w:t>)</w:t>
            </w:r>
            <w:r w:rsidRPr="001C28E0">
              <w:rPr>
                <w:rStyle w:val="hps"/>
                <w:sz w:val="20"/>
                <w:szCs w:val="20"/>
              </w:rPr>
              <w:t xml:space="preserve"> *  </w:t>
            </w:r>
          </w:p>
          <w:p w:rsidR="00061C93" w:rsidRPr="001C28E0" w:rsidRDefault="00B94488" w:rsidP="00B94488">
            <w:pPr>
              <w:pStyle w:val="aa"/>
              <w:spacing w:after="0" w:line="240" w:lineRule="auto"/>
              <w:ind w:left="284"/>
              <w:rPr>
                <w:rStyle w:val="hps"/>
                <w:sz w:val="20"/>
                <w:szCs w:val="20"/>
              </w:rPr>
            </w:pPr>
            <w:r>
              <w:rPr>
                <w:rStyle w:val="hps"/>
                <w:sz w:val="20"/>
                <w:szCs w:val="20"/>
              </w:rPr>
              <w:t xml:space="preserve">        Ziarul şcolar MUZA</w:t>
            </w:r>
            <w:r w:rsidR="00061C93"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4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1C28E0" w:rsidRDefault="00061C93" w:rsidP="00A06C12">
            <w:pPr>
              <w:pStyle w:val="aa"/>
              <w:numPr>
                <w:ilvl w:val="0"/>
                <w:numId w:val="34"/>
              </w:numPr>
              <w:spacing w:after="0" w:line="240" w:lineRule="auto"/>
              <w:ind w:left="284" w:hanging="284"/>
              <w:rPr>
                <w:rStyle w:val="hps"/>
                <w:sz w:val="20"/>
                <w:szCs w:val="20"/>
              </w:rPr>
            </w:pPr>
            <w:r w:rsidRPr="001C28E0">
              <w:rPr>
                <w:rStyle w:val="hps"/>
                <w:sz w:val="20"/>
                <w:szCs w:val="20"/>
              </w:rPr>
              <w:t xml:space="preserve">Mijloace de comunicare on-line:site-ul, </w:t>
            </w:r>
            <w:r>
              <w:rPr>
                <w:rStyle w:val="hps"/>
                <w:i/>
                <w:sz w:val="20"/>
                <w:szCs w:val="20"/>
              </w:rPr>
              <w:t>b</w:t>
            </w:r>
            <w:r w:rsidRPr="001C28E0">
              <w:rPr>
                <w:rStyle w:val="hps"/>
                <w:i/>
                <w:sz w:val="20"/>
                <w:szCs w:val="20"/>
              </w:rPr>
              <w:t>logul etc.*</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4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Pr="00D05F19" w:rsidRDefault="00061C93" w:rsidP="00A06C12">
            <w:pPr>
              <w:pStyle w:val="aa"/>
              <w:numPr>
                <w:ilvl w:val="0"/>
                <w:numId w:val="34"/>
              </w:numPr>
              <w:spacing w:after="0" w:line="240" w:lineRule="auto"/>
              <w:ind w:left="284" w:hanging="284"/>
              <w:rPr>
                <w:rStyle w:val="hps"/>
                <w:sz w:val="20"/>
                <w:szCs w:val="20"/>
              </w:rPr>
            </w:pPr>
            <w:r w:rsidRPr="001C28E0">
              <w:rPr>
                <w:rStyle w:val="hps"/>
                <w:sz w:val="20"/>
                <w:szCs w:val="20"/>
              </w:rPr>
              <w:t>Mijloace de comunicare orale</w:t>
            </w:r>
            <w:r w:rsidRPr="001C28E0">
              <w:rPr>
                <w:rStyle w:val="hps"/>
                <w:i/>
                <w:sz w:val="20"/>
                <w:szCs w:val="20"/>
              </w:rPr>
              <w:t xml:space="preserve">:  discuţii individuale cu elevii, expunerea şi argumentarea opiniilor în timpul orelor 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4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Pr>
          <w:p w:rsidR="00061C93" w:rsidRDefault="00061C93" w:rsidP="00A06C12">
            <w:pPr>
              <w:pStyle w:val="aa"/>
              <w:numPr>
                <w:ilvl w:val="0"/>
                <w:numId w:val="34"/>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67572A" w:rsidRPr="00B94488" w:rsidRDefault="0067572A" w:rsidP="0067572A">
            <w:pPr>
              <w:pStyle w:val="aa"/>
              <w:spacing w:after="0" w:line="240" w:lineRule="auto"/>
              <w:ind w:left="284"/>
              <w:rPr>
                <w:rStyle w:val="hps"/>
                <w:sz w:val="20"/>
                <w:szCs w:val="20"/>
              </w:rPr>
            </w:pPr>
            <w:r w:rsidRPr="00B94488">
              <w:rPr>
                <w:rFonts w:ascii="Times New Roman" w:hAnsi="Times New Roman" w:cs="Times New Roman"/>
                <w:sz w:val="20"/>
                <w:szCs w:val="20"/>
              </w:rPr>
              <w:t>Clubul de dezbateri (Filiala CCCA Cimişlia)</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E02B87" w:rsidRPr="001C28E0" w:rsidTr="00061C93">
        <w:trPr>
          <w:trHeight w:val="250"/>
        </w:trPr>
        <w:tc>
          <w:tcPr>
            <w:tcW w:w="2790" w:type="dxa"/>
            <w:vMerge w:val="restart"/>
          </w:tcPr>
          <w:p w:rsidR="00E02B87" w:rsidRPr="001C28E0" w:rsidRDefault="00E02B87" w:rsidP="00A06C12">
            <w:pPr>
              <w:numPr>
                <w:ilvl w:val="2"/>
                <w:numId w:val="12"/>
              </w:numPr>
              <w:spacing w:after="0" w:line="240" w:lineRule="auto"/>
              <w:ind w:left="67" w:hanging="67"/>
              <w:jc w:val="left"/>
              <w:rPr>
                <w:rFonts w:ascii="Times New Roman" w:hAnsi="Times New Roman" w:cs="Times New Roman"/>
                <w:b/>
                <w:sz w:val="20"/>
                <w:szCs w:val="20"/>
              </w:rPr>
            </w:pPr>
            <w:r w:rsidRPr="001C28E0">
              <w:rPr>
                <w:rStyle w:val="hps"/>
                <w:sz w:val="20"/>
                <w:szCs w:val="20"/>
              </w:rPr>
              <w:t xml:space="preserve">În instituţia de învăţământ există o structură </w:t>
            </w:r>
          </w:p>
          <w:p w:rsidR="00E02B87" w:rsidRPr="001C28E0" w:rsidRDefault="00E02B87" w:rsidP="003F2653">
            <w:pPr>
              <w:spacing w:after="0" w:line="240" w:lineRule="auto"/>
              <w:jc w:val="left"/>
              <w:rPr>
                <w:rFonts w:ascii="Times New Roman" w:hAnsi="Times New Roman" w:cs="Times New Roman"/>
                <w:b/>
                <w:sz w:val="20"/>
                <w:szCs w:val="20"/>
              </w:rPr>
            </w:pPr>
            <w:r w:rsidRPr="001C28E0">
              <w:rPr>
                <w:rStyle w:val="hps"/>
                <w:sz w:val="20"/>
                <w:szCs w:val="20"/>
              </w:rPr>
              <w:t xml:space="preserve">asociativă a elevilor (consiliu sau altă formă), aleasă în mod democratic şi auto-organizată (cu liderii aleşi, întâlniri regulate, planuri proprii de </w:t>
            </w:r>
          </w:p>
          <w:p w:rsidR="00E02B87" w:rsidRPr="001C28E0" w:rsidRDefault="00E02B87" w:rsidP="00061C93">
            <w:pPr>
              <w:spacing w:after="0" w:line="240" w:lineRule="auto"/>
              <w:rPr>
                <w:rFonts w:ascii="Times New Roman" w:hAnsi="Times New Roman" w:cs="Times New Roman"/>
                <w:b/>
                <w:sz w:val="20"/>
                <w:szCs w:val="20"/>
              </w:rPr>
            </w:pPr>
            <w:r w:rsidRPr="001C28E0">
              <w:rPr>
                <w:rStyle w:val="hps"/>
                <w:sz w:val="20"/>
                <w:szCs w:val="20"/>
              </w:rPr>
              <w:t>acţiune), care participă la luarea deciziilor cu privire la toate problemele de interes pentru elevi.</w:t>
            </w:r>
          </w:p>
        </w:tc>
        <w:tc>
          <w:tcPr>
            <w:tcW w:w="6300" w:type="dxa"/>
          </w:tcPr>
          <w:p w:rsidR="00E02B87" w:rsidRPr="001C28E0" w:rsidRDefault="00E02B87" w:rsidP="00A06C12">
            <w:pPr>
              <w:pStyle w:val="aa"/>
              <w:numPr>
                <w:ilvl w:val="0"/>
                <w:numId w:val="35"/>
              </w:numPr>
              <w:spacing w:after="0" w:line="240" w:lineRule="auto"/>
              <w:ind w:left="284" w:hanging="284"/>
              <w:rPr>
                <w:rStyle w:val="hps"/>
                <w:sz w:val="20"/>
                <w:szCs w:val="20"/>
              </w:rPr>
            </w:pPr>
            <w:r w:rsidRPr="001C28E0">
              <w:rPr>
                <w:rStyle w:val="hps"/>
                <w:sz w:val="20"/>
                <w:szCs w:val="20"/>
              </w:rPr>
              <w:t xml:space="preserve">Acte ce vizează activitatea consiliului elevilor/ asociaţia elevilor/ parlamentul elevilor etc.              </w:t>
            </w:r>
          </w:p>
        </w:tc>
        <w:tc>
          <w:tcPr>
            <w:tcW w:w="2070" w:type="dxa"/>
            <w:vMerge w:val="restart"/>
          </w:tcPr>
          <w:p w:rsidR="00E02B87" w:rsidRPr="00E02B87" w:rsidRDefault="00E02B87" w:rsidP="00E02B87">
            <w:pPr>
              <w:spacing w:after="0" w:line="240" w:lineRule="auto"/>
              <w:ind w:firstLine="120"/>
              <w:rPr>
                <w:rFonts w:ascii="Times New Roman" w:hAnsi="Times New Roman" w:cs="Times New Roman"/>
                <w:sz w:val="20"/>
                <w:szCs w:val="20"/>
              </w:rPr>
            </w:pPr>
            <w:r w:rsidRPr="00E02B87">
              <w:rPr>
                <w:rFonts w:ascii="Times New Roman" w:hAnsi="Times New Roman" w:cs="Times New Roman"/>
                <w:sz w:val="20"/>
                <w:szCs w:val="20"/>
              </w:rPr>
              <w:t xml:space="preserve">În instituţie activează </w:t>
            </w:r>
            <w:r>
              <w:rPr>
                <w:rFonts w:ascii="Times New Roman" w:hAnsi="Times New Roman" w:cs="Times New Roman"/>
                <w:sz w:val="20"/>
                <w:szCs w:val="20"/>
              </w:rPr>
              <w:t>Consiliul elevilor ales în mod democratic care activează în baza unui program, planuri proprii de acţiune. Elevii participă la ateliere de instruire „Medierea şcolară”,</w:t>
            </w:r>
            <w:r w:rsidR="003515D6">
              <w:rPr>
                <w:rFonts w:ascii="Times New Roman" w:hAnsi="Times New Roman" w:cs="Times New Roman"/>
                <w:sz w:val="20"/>
                <w:szCs w:val="20"/>
              </w:rPr>
              <w:t xml:space="preserve"> un elev din instituție</w:t>
            </w:r>
            <w:r>
              <w:rPr>
                <w:rFonts w:ascii="Times New Roman" w:hAnsi="Times New Roman" w:cs="Times New Roman"/>
                <w:sz w:val="20"/>
                <w:szCs w:val="20"/>
              </w:rPr>
              <w:t xml:space="preserve"> este reprezentantul gimnaziului în CNE</w:t>
            </w:r>
          </w:p>
        </w:tc>
        <w:tc>
          <w:tcPr>
            <w:tcW w:w="1350" w:type="dxa"/>
            <w:vMerge w:val="restart"/>
            <w:vAlign w:val="center"/>
          </w:tcPr>
          <w:p w:rsidR="00E02B87" w:rsidRDefault="00E02B87"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E02B87" w:rsidRDefault="00E02B87"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Default="00B94488" w:rsidP="00061C93">
            <w:pPr>
              <w:spacing w:after="0" w:line="240" w:lineRule="auto"/>
              <w:jc w:val="center"/>
              <w:rPr>
                <w:rFonts w:ascii="Times New Roman" w:hAnsi="Times New Roman" w:cs="Times New Roman"/>
                <w:b/>
                <w:sz w:val="20"/>
                <w:szCs w:val="20"/>
              </w:rPr>
            </w:pPr>
          </w:p>
          <w:p w:rsidR="00B94488" w:rsidRPr="001C28E0" w:rsidRDefault="00B94488" w:rsidP="00B944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E02B87" w:rsidRPr="001C28E0" w:rsidTr="00061C93">
        <w:trPr>
          <w:trHeight w:val="500"/>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1C28E0" w:rsidRDefault="00E02B87" w:rsidP="00A06C12">
            <w:pPr>
              <w:pStyle w:val="aa"/>
              <w:numPr>
                <w:ilvl w:val="0"/>
                <w:numId w:val="35"/>
              </w:numPr>
              <w:spacing w:after="0" w:line="240" w:lineRule="auto"/>
              <w:ind w:left="284" w:hanging="284"/>
              <w:rPr>
                <w:rStyle w:val="hps"/>
                <w:sz w:val="20"/>
                <w:szCs w:val="20"/>
              </w:rPr>
            </w:pPr>
            <w:r w:rsidRPr="001C28E0">
              <w:rPr>
                <w:rStyle w:val="hps"/>
                <w:sz w:val="20"/>
                <w:szCs w:val="20"/>
              </w:rPr>
              <w:t>Programul de activitate al Consiliului</w:t>
            </w:r>
            <w:r>
              <w:rPr>
                <w:rStyle w:val="hps"/>
                <w:sz w:val="20"/>
                <w:szCs w:val="20"/>
              </w:rPr>
              <w:t xml:space="preserve"> de elevi/Parlamentul şcolar</w:t>
            </w:r>
            <w:r w:rsidRPr="001C28E0">
              <w:rPr>
                <w:rStyle w:val="hps"/>
                <w:sz w:val="20"/>
                <w:szCs w:val="20"/>
              </w:rPr>
              <w:t xml:space="preserve">        </w:t>
            </w:r>
          </w:p>
        </w:tc>
        <w:tc>
          <w:tcPr>
            <w:tcW w:w="2070" w:type="dxa"/>
            <w:vMerge/>
          </w:tcPr>
          <w:p w:rsidR="00E02B87" w:rsidRPr="001C28E0" w:rsidRDefault="00E02B87" w:rsidP="00061C93">
            <w:pPr>
              <w:spacing w:after="0" w:line="240" w:lineRule="auto"/>
              <w:ind w:left="360"/>
              <w:rPr>
                <w:rFonts w:ascii="Times New Roman" w:hAnsi="Times New Roman" w:cs="Times New Roman"/>
                <w:b/>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512"/>
        </w:trPr>
        <w:tc>
          <w:tcPr>
            <w:tcW w:w="2790" w:type="dxa"/>
            <w:vMerge/>
          </w:tcPr>
          <w:p w:rsidR="00E02B87" w:rsidRPr="001C28E0" w:rsidRDefault="00E02B87" w:rsidP="00061C93">
            <w:pPr>
              <w:spacing w:after="0" w:line="240" w:lineRule="auto"/>
              <w:rPr>
                <w:rStyle w:val="hps"/>
                <w:sz w:val="20"/>
                <w:szCs w:val="20"/>
              </w:rPr>
            </w:pPr>
          </w:p>
        </w:tc>
        <w:tc>
          <w:tcPr>
            <w:tcW w:w="6300" w:type="dxa"/>
          </w:tcPr>
          <w:p w:rsidR="00E02B87" w:rsidRPr="00D05F19" w:rsidRDefault="00E02B87" w:rsidP="00A06C12">
            <w:pPr>
              <w:pStyle w:val="aa"/>
              <w:numPr>
                <w:ilvl w:val="0"/>
                <w:numId w:val="35"/>
              </w:numPr>
              <w:spacing w:after="0" w:line="240" w:lineRule="auto"/>
              <w:ind w:left="284" w:hanging="284"/>
              <w:rPr>
                <w:rStyle w:val="hps"/>
                <w:sz w:val="20"/>
                <w:szCs w:val="20"/>
              </w:rPr>
            </w:pPr>
            <w:r w:rsidRPr="001C28E0">
              <w:rPr>
                <w:rStyle w:val="hps"/>
                <w:sz w:val="20"/>
                <w:szCs w:val="20"/>
              </w:rPr>
              <w:t xml:space="preserve">Planuri proprii de acţiune.       </w:t>
            </w:r>
          </w:p>
        </w:tc>
        <w:tc>
          <w:tcPr>
            <w:tcW w:w="2070" w:type="dxa"/>
            <w:vMerge/>
          </w:tcPr>
          <w:p w:rsidR="00E02B87" w:rsidRPr="001C28E0" w:rsidRDefault="00E02B87" w:rsidP="00061C93">
            <w:pPr>
              <w:spacing w:after="0" w:line="240" w:lineRule="auto"/>
              <w:ind w:left="360"/>
              <w:rPr>
                <w:rFonts w:ascii="Times New Roman" w:hAnsi="Times New Roman" w:cs="Times New Roman"/>
                <w:b/>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E02B87" w:rsidRPr="001C28E0" w:rsidTr="00061C93">
        <w:trPr>
          <w:trHeight w:val="152"/>
        </w:trPr>
        <w:tc>
          <w:tcPr>
            <w:tcW w:w="2790" w:type="dxa"/>
            <w:vMerge/>
          </w:tcPr>
          <w:p w:rsidR="00E02B87" w:rsidRPr="001C28E0" w:rsidRDefault="00E02B87" w:rsidP="00A06C12">
            <w:pPr>
              <w:numPr>
                <w:ilvl w:val="2"/>
                <w:numId w:val="12"/>
              </w:numPr>
              <w:spacing w:after="0" w:line="240" w:lineRule="auto"/>
              <w:ind w:left="459" w:hanging="459"/>
              <w:rPr>
                <w:rStyle w:val="hps"/>
                <w:sz w:val="20"/>
                <w:szCs w:val="20"/>
              </w:rPr>
            </w:pPr>
          </w:p>
        </w:tc>
        <w:tc>
          <w:tcPr>
            <w:tcW w:w="6300" w:type="dxa"/>
          </w:tcPr>
          <w:p w:rsidR="00E02B87" w:rsidRDefault="00E02B87" w:rsidP="00A06C12">
            <w:pPr>
              <w:pStyle w:val="aa"/>
              <w:numPr>
                <w:ilvl w:val="0"/>
                <w:numId w:val="35"/>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E02B87" w:rsidRPr="00B94488" w:rsidRDefault="00E02B87" w:rsidP="0067572A">
            <w:pPr>
              <w:pStyle w:val="aa"/>
              <w:spacing w:after="0" w:line="240" w:lineRule="auto"/>
              <w:ind w:left="284"/>
              <w:rPr>
                <w:rFonts w:ascii="Times New Roman" w:hAnsi="Times New Roman" w:cs="Times New Roman"/>
                <w:sz w:val="20"/>
                <w:szCs w:val="20"/>
              </w:rPr>
            </w:pPr>
            <w:r w:rsidRPr="00B94488">
              <w:rPr>
                <w:rFonts w:ascii="Times New Roman" w:hAnsi="Times New Roman" w:cs="Times New Roman"/>
                <w:sz w:val="20"/>
                <w:szCs w:val="20"/>
              </w:rPr>
              <w:t>Ateliere de instruire „Medierea şcolară”</w:t>
            </w:r>
          </w:p>
          <w:p w:rsidR="00E02B87" w:rsidRPr="00B94488" w:rsidRDefault="00E02B87" w:rsidP="00B94488">
            <w:pPr>
              <w:pStyle w:val="aa"/>
              <w:spacing w:after="0" w:line="240" w:lineRule="auto"/>
              <w:ind w:left="284"/>
              <w:rPr>
                <w:rFonts w:ascii="Times New Roman" w:hAnsi="Times New Roman" w:cs="Times New Roman"/>
                <w:sz w:val="20"/>
                <w:szCs w:val="20"/>
              </w:rPr>
            </w:pPr>
            <w:r w:rsidRPr="00B94488">
              <w:rPr>
                <w:rFonts w:ascii="Times New Roman" w:hAnsi="Times New Roman" w:cs="Times New Roman"/>
                <w:sz w:val="20"/>
                <w:szCs w:val="20"/>
              </w:rPr>
              <w:t>Reprezentantul gimna</w:t>
            </w:r>
            <w:r w:rsidR="00B94488">
              <w:rPr>
                <w:rFonts w:ascii="Times New Roman" w:hAnsi="Times New Roman" w:cs="Times New Roman"/>
                <w:sz w:val="20"/>
                <w:szCs w:val="20"/>
              </w:rPr>
              <w:t xml:space="preserve">ziului în Consiliul Naţional al </w:t>
            </w:r>
            <w:r w:rsidRPr="00B94488">
              <w:rPr>
                <w:rFonts w:ascii="Times New Roman" w:hAnsi="Times New Roman" w:cs="Times New Roman"/>
                <w:sz w:val="20"/>
                <w:szCs w:val="20"/>
              </w:rPr>
              <w:t>Elevilor</w:t>
            </w:r>
            <w:r w:rsidR="00B94488" w:rsidRPr="00B94488">
              <w:rPr>
                <w:rFonts w:ascii="Times New Roman" w:hAnsi="Times New Roman" w:cs="Times New Roman"/>
                <w:sz w:val="20"/>
                <w:szCs w:val="20"/>
              </w:rPr>
              <w:t xml:space="preserve"> şi</w:t>
            </w:r>
            <w:r w:rsidR="00B94488">
              <w:rPr>
                <w:rFonts w:ascii="Times New Roman" w:hAnsi="Times New Roman" w:cs="Times New Roman"/>
                <w:sz w:val="20"/>
                <w:szCs w:val="20"/>
              </w:rPr>
              <w:t xml:space="preserve">       </w:t>
            </w:r>
            <w:r w:rsidR="00B94488" w:rsidRPr="00B94488">
              <w:rPr>
                <w:rFonts w:ascii="Times New Roman" w:hAnsi="Times New Roman" w:cs="Times New Roman"/>
                <w:sz w:val="20"/>
                <w:szCs w:val="20"/>
              </w:rPr>
              <w:t xml:space="preserve"> </w:t>
            </w:r>
            <w:r w:rsidR="00B84E5B" w:rsidRPr="00B94488">
              <w:rPr>
                <w:rFonts w:ascii="Times New Roman" w:hAnsi="Times New Roman" w:cs="Times New Roman"/>
                <w:sz w:val="20"/>
                <w:szCs w:val="20"/>
              </w:rPr>
              <w:t xml:space="preserve"> Uniunea Elevilor din Moldova</w:t>
            </w:r>
          </w:p>
          <w:p w:rsidR="00B84E5B" w:rsidRPr="001C28E0" w:rsidRDefault="00B84E5B" w:rsidP="0067572A">
            <w:pPr>
              <w:pStyle w:val="aa"/>
              <w:spacing w:after="0" w:line="240" w:lineRule="auto"/>
              <w:ind w:left="284"/>
              <w:rPr>
                <w:rStyle w:val="hps"/>
                <w:sz w:val="20"/>
                <w:szCs w:val="20"/>
              </w:rPr>
            </w:pPr>
          </w:p>
        </w:tc>
        <w:tc>
          <w:tcPr>
            <w:tcW w:w="2070" w:type="dxa"/>
            <w:vMerge/>
          </w:tcPr>
          <w:p w:rsidR="00E02B87" w:rsidRPr="001C28E0" w:rsidRDefault="00E02B87" w:rsidP="00061C93">
            <w:pPr>
              <w:spacing w:after="0" w:line="240" w:lineRule="auto"/>
              <w:ind w:left="360"/>
              <w:rPr>
                <w:rFonts w:ascii="Times New Roman" w:hAnsi="Times New Roman" w:cs="Times New Roman"/>
                <w:b/>
                <w:sz w:val="20"/>
                <w:szCs w:val="20"/>
              </w:rPr>
            </w:pPr>
          </w:p>
        </w:tc>
        <w:tc>
          <w:tcPr>
            <w:tcW w:w="135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81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c>
          <w:tcPr>
            <w:tcW w:w="900" w:type="dxa"/>
            <w:vMerge/>
            <w:vAlign w:val="center"/>
          </w:tcPr>
          <w:p w:rsidR="00E02B87" w:rsidRPr="001C28E0" w:rsidRDefault="00E02B87" w:rsidP="00061C93">
            <w:pPr>
              <w:spacing w:after="0" w:line="240" w:lineRule="auto"/>
              <w:jc w:val="center"/>
              <w:rPr>
                <w:rFonts w:ascii="Times New Roman" w:hAnsi="Times New Roman" w:cs="Times New Roman"/>
                <w:b/>
                <w:sz w:val="20"/>
                <w:szCs w:val="20"/>
              </w:rPr>
            </w:pPr>
          </w:p>
        </w:tc>
      </w:tr>
      <w:tr w:rsidR="00061C93" w:rsidRPr="001C28E0" w:rsidTr="00061C93">
        <w:trPr>
          <w:trHeight w:val="427"/>
        </w:trPr>
        <w:tc>
          <w:tcPr>
            <w:tcW w:w="2790" w:type="dxa"/>
            <w:vMerge w:val="restart"/>
          </w:tcPr>
          <w:p w:rsidR="00061C93" w:rsidRPr="000F155C" w:rsidRDefault="00061C93" w:rsidP="00A06C12">
            <w:pPr>
              <w:numPr>
                <w:ilvl w:val="2"/>
                <w:numId w:val="12"/>
              </w:numPr>
              <w:spacing w:after="0" w:line="240" w:lineRule="auto"/>
              <w:ind w:left="67" w:hanging="67"/>
              <w:jc w:val="left"/>
              <w:rPr>
                <w:rStyle w:val="hps"/>
                <w:sz w:val="20"/>
                <w:szCs w:val="20"/>
              </w:rPr>
            </w:pPr>
            <w:r w:rsidRPr="001C28E0">
              <w:rPr>
                <w:rStyle w:val="hps"/>
                <w:sz w:val="20"/>
                <w:szCs w:val="20"/>
              </w:rPr>
              <w:lastRenderedPageBreak/>
              <w:t xml:space="preserve">Instituţia de învăţământ aplică proceduri specifice, accesibile şi </w:t>
            </w:r>
          </w:p>
          <w:p w:rsidR="00061C93" w:rsidRPr="000F155C" w:rsidRDefault="00061C93" w:rsidP="00061C93">
            <w:pPr>
              <w:spacing w:after="0" w:line="240" w:lineRule="auto"/>
              <w:rPr>
                <w:rStyle w:val="hps"/>
                <w:sz w:val="20"/>
                <w:szCs w:val="20"/>
              </w:rPr>
            </w:pPr>
            <w:r w:rsidRPr="001C28E0">
              <w:rPr>
                <w:rStyle w:val="hps"/>
                <w:sz w:val="20"/>
                <w:szCs w:val="20"/>
              </w:rPr>
              <w:t>transparente de participare a elevilor în rezolvarea problemelor la nivel de clasă şi la nivel de şcoală.</w:t>
            </w:r>
          </w:p>
        </w:tc>
        <w:tc>
          <w:tcPr>
            <w:tcW w:w="6300" w:type="dxa"/>
          </w:tcPr>
          <w:p w:rsidR="00061C93" w:rsidRPr="001C28E0" w:rsidRDefault="00061C93" w:rsidP="00A06C12">
            <w:pPr>
              <w:pStyle w:val="aa"/>
              <w:numPr>
                <w:ilvl w:val="0"/>
                <w:numId w:val="36"/>
              </w:numPr>
              <w:spacing w:after="0" w:line="240" w:lineRule="auto"/>
              <w:ind w:left="284" w:hanging="284"/>
              <w:rPr>
                <w:rStyle w:val="hps"/>
                <w:sz w:val="20"/>
                <w:szCs w:val="20"/>
              </w:rPr>
            </w:pPr>
            <w:r w:rsidRPr="001C28E0">
              <w:rPr>
                <w:rStyle w:val="hps"/>
                <w:sz w:val="20"/>
                <w:szCs w:val="20"/>
              </w:rPr>
              <w:t>Interviuri, chestionare, focus grupuri</w:t>
            </w:r>
            <w:r w:rsidRPr="001C28E0">
              <w:rPr>
                <w:rFonts w:ascii="Times New Roman" w:hAnsi="Times New Roman" w:cs="Times New Roman"/>
                <w:sz w:val="20"/>
                <w:szCs w:val="20"/>
              </w:rPr>
              <w:t xml:space="preserve"> </w:t>
            </w:r>
            <w:r w:rsidRPr="001C28E0">
              <w:rPr>
                <w:rStyle w:val="hps"/>
                <w:sz w:val="20"/>
                <w:szCs w:val="20"/>
              </w:rPr>
              <w:t>organizate cu participarea  elevilor</w:t>
            </w:r>
          </w:p>
        </w:tc>
        <w:tc>
          <w:tcPr>
            <w:tcW w:w="2070" w:type="dxa"/>
            <w:vMerge w:val="restart"/>
          </w:tcPr>
          <w:p w:rsidR="00061C93" w:rsidRDefault="00E02B87" w:rsidP="00E02B87">
            <w:pPr>
              <w:spacing w:after="0" w:line="240" w:lineRule="auto"/>
              <w:ind w:left="-22" w:firstLine="142"/>
              <w:rPr>
                <w:rFonts w:ascii="Times New Roman" w:hAnsi="Times New Roman" w:cs="Times New Roman"/>
                <w:sz w:val="20"/>
                <w:szCs w:val="20"/>
              </w:rPr>
            </w:pPr>
            <w:r w:rsidRPr="00E02B87">
              <w:rPr>
                <w:rFonts w:ascii="Times New Roman" w:hAnsi="Times New Roman" w:cs="Times New Roman"/>
                <w:sz w:val="20"/>
                <w:szCs w:val="20"/>
              </w:rPr>
              <w:t xml:space="preserve">În gimnaziu elevii participă </w:t>
            </w:r>
            <w:r>
              <w:rPr>
                <w:rFonts w:ascii="Times New Roman" w:hAnsi="Times New Roman" w:cs="Times New Roman"/>
                <w:sz w:val="20"/>
                <w:szCs w:val="20"/>
              </w:rPr>
              <w:t>la rezolvarea problemelor la nivel de clasă, de şcoală în timpul orelor de dirigenţie, meselor rotunde, cercurilor şcolare pe interese, programului de mediere, dezbaterilor.</w:t>
            </w:r>
          </w:p>
          <w:p w:rsidR="00682078" w:rsidRPr="00E02B87" w:rsidRDefault="00682078" w:rsidP="00E02B87">
            <w:pPr>
              <w:spacing w:after="0" w:line="240" w:lineRule="auto"/>
              <w:ind w:left="-22" w:firstLine="142"/>
              <w:rPr>
                <w:rFonts w:ascii="Times New Roman" w:hAnsi="Times New Roman" w:cs="Times New Roman"/>
                <w:sz w:val="20"/>
                <w:szCs w:val="20"/>
              </w:rPr>
            </w:pPr>
            <w:r>
              <w:rPr>
                <w:rStyle w:val="hps"/>
              </w:rPr>
              <w:t>Există:</w:t>
            </w:r>
            <w:r w:rsidRPr="001C28E0">
              <w:rPr>
                <w:rStyle w:val="hps"/>
                <w:sz w:val="20"/>
                <w:szCs w:val="20"/>
              </w:rPr>
              <w:t xml:space="preserve"> Interviuri, chestionare, focus grupuri</w:t>
            </w:r>
            <w:r w:rsidRPr="001C28E0">
              <w:rPr>
                <w:rFonts w:ascii="Times New Roman" w:hAnsi="Times New Roman" w:cs="Times New Roman"/>
                <w:sz w:val="20"/>
                <w:szCs w:val="20"/>
              </w:rPr>
              <w:t xml:space="preserve"> </w:t>
            </w:r>
            <w:r w:rsidRPr="001C28E0">
              <w:rPr>
                <w:rStyle w:val="hps"/>
                <w:sz w:val="20"/>
                <w:szCs w:val="20"/>
              </w:rPr>
              <w:t>organizate cu participarea  elevilor</w:t>
            </w:r>
            <w:r>
              <w:rPr>
                <w:rStyle w:val="hps"/>
                <w:sz w:val="20"/>
                <w:szCs w:val="20"/>
              </w:rPr>
              <w:t>,</w:t>
            </w:r>
            <w:r w:rsidRPr="001C28E0">
              <w:rPr>
                <w:rStyle w:val="hps"/>
                <w:sz w:val="20"/>
                <w:szCs w:val="20"/>
              </w:rPr>
              <w:t xml:space="preserve"> Analiza rezultat</w:t>
            </w:r>
            <w:r>
              <w:rPr>
                <w:rStyle w:val="hps"/>
                <w:sz w:val="20"/>
                <w:szCs w:val="20"/>
              </w:rPr>
              <w:t xml:space="preserve">elor activităţii elevilor,   </w:t>
            </w:r>
            <w:r w:rsidRPr="001C28E0">
              <w:rPr>
                <w:rStyle w:val="hps"/>
                <w:sz w:val="20"/>
                <w:szCs w:val="20"/>
              </w:rPr>
              <w:t>Chestionarea prin sondaj a elevilor despre modul de organizare, de lua</w:t>
            </w:r>
            <w:r>
              <w:rPr>
                <w:rStyle w:val="hps"/>
                <w:sz w:val="20"/>
                <w:szCs w:val="20"/>
              </w:rPr>
              <w:t>re a deciziilor</w:t>
            </w:r>
          </w:p>
        </w:tc>
        <w:tc>
          <w:tcPr>
            <w:tcW w:w="1350" w:type="dxa"/>
            <w:vMerge w:val="restart"/>
            <w:vAlign w:val="center"/>
          </w:tcPr>
          <w:p w:rsidR="00061C93" w:rsidRPr="001C28E0" w:rsidRDefault="00B9448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68207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2"/>
        </w:trPr>
        <w:tc>
          <w:tcPr>
            <w:tcW w:w="2790" w:type="dxa"/>
            <w:vMerge/>
          </w:tcPr>
          <w:p w:rsidR="00061C93" w:rsidRPr="001C28E0" w:rsidRDefault="00061C93" w:rsidP="00061C93">
            <w:pPr>
              <w:spacing w:after="0" w:line="240" w:lineRule="auto"/>
              <w:rPr>
                <w:rStyle w:val="hps"/>
                <w:sz w:val="20"/>
                <w:szCs w:val="20"/>
              </w:rPr>
            </w:pPr>
          </w:p>
        </w:tc>
        <w:tc>
          <w:tcPr>
            <w:tcW w:w="6300" w:type="dxa"/>
          </w:tcPr>
          <w:p w:rsidR="00061C93" w:rsidRPr="001C28E0" w:rsidRDefault="00061C93" w:rsidP="00A06C12">
            <w:pPr>
              <w:pStyle w:val="aa"/>
              <w:numPr>
                <w:ilvl w:val="0"/>
                <w:numId w:val="36"/>
              </w:numPr>
              <w:spacing w:after="0" w:line="240" w:lineRule="auto"/>
              <w:ind w:left="284" w:hanging="284"/>
              <w:rPr>
                <w:rStyle w:val="hps"/>
                <w:sz w:val="20"/>
                <w:szCs w:val="20"/>
              </w:rPr>
            </w:pPr>
            <w:r w:rsidRPr="001C28E0">
              <w:rPr>
                <w:rStyle w:val="hps"/>
                <w:sz w:val="20"/>
                <w:szCs w:val="20"/>
              </w:rPr>
              <w:t>Analiza rezultat</w:t>
            </w:r>
            <w:r>
              <w:rPr>
                <w:rStyle w:val="hps"/>
                <w:sz w:val="20"/>
                <w:szCs w:val="20"/>
              </w:rPr>
              <w:t>elor activităţii elevilor</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61"/>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6"/>
              </w:numPr>
              <w:spacing w:after="0" w:line="240" w:lineRule="auto"/>
              <w:ind w:left="284" w:hanging="284"/>
              <w:rPr>
                <w:rStyle w:val="hps"/>
                <w:sz w:val="20"/>
                <w:szCs w:val="20"/>
              </w:rPr>
            </w:pPr>
            <w:r w:rsidRPr="001C28E0">
              <w:rPr>
                <w:rStyle w:val="hps"/>
                <w:sz w:val="20"/>
                <w:szCs w:val="20"/>
              </w:rPr>
              <w:t>Chestionarea prin sondaj a elevilor despre modul de organizare, de lua</w:t>
            </w:r>
            <w:r>
              <w:rPr>
                <w:rStyle w:val="hps"/>
                <w:sz w:val="20"/>
                <w:szCs w:val="20"/>
              </w:rPr>
              <w:t>re a deciziilor, de raportare</w:t>
            </w:r>
            <w:r w:rsidRPr="001C28E0">
              <w:rPr>
                <w:rStyle w:val="hps"/>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0F155C" w:rsidRDefault="00061C93" w:rsidP="00A06C12">
            <w:pPr>
              <w:pStyle w:val="aa"/>
              <w:numPr>
                <w:ilvl w:val="0"/>
                <w:numId w:val="36"/>
              </w:numPr>
              <w:spacing w:after="0" w:line="240" w:lineRule="auto"/>
              <w:ind w:left="284" w:hanging="284"/>
              <w:rPr>
                <w:rStyle w:val="hps"/>
                <w:sz w:val="20"/>
                <w:szCs w:val="20"/>
              </w:rPr>
            </w:pPr>
            <w:r>
              <w:rPr>
                <w:rStyle w:val="hps"/>
                <w:sz w:val="20"/>
                <w:szCs w:val="20"/>
              </w:rPr>
              <w:t>Ora de dirigenţie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A06C12">
            <w:pPr>
              <w:numPr>
                <w:ilvl w:val="2"/>
                <w:numId w:val="12"/>
              </w:numPr>
              <w:spacing w:after="0" w:line="240" w:lineRule="auto"/>
              <w:rPr>
                <w:rStyle w:val="hps"/>
                <w:sz w:val="20"/>
                <w:szCs w:val="20"/>
              </w:rPr>
            </w:pPr>
          </w:p>
        </w:tc>
        <w:tc>
          <w:tcPr>
            <w:tcW w:w="6300" w:type="dxa"/>
          </w:tcPr>
          <w:p w:rsidR="00061C93" w:rsidRPr="001C28E0" w:rsidRDefault="00061C93" w:rsidP="00A06C12">
            <w:pPr>
              <w:pStyle w:val="aa"/>
              <w:numPr>
                <w:ilvl w:val="0"/>
                <w:numId w:val="36"/>
              </w:numPr>
              <w:spacing w:after="0" w:line="240" w:lineRule="auto"/>
              <w:ind w:left="284" w:hanging="284"/>
              <w:rPr>
                <w:rStyle w:val="hps"/>
                <w:sz w:val="20"/>
                <w:szCs w:val="20"/>
              </w:rPr>
            </w:pPr>
            <w:r>
              <w:rPr>
                <w:rFonts w:ascii="Times New Roman" w:hAnsi="Times New Roman" w:cs="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3"/>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color w:val="000000"/>
                <w:sz w:val="20"/>
                <w:szCs w:val="20"/>
              </w:rPr>
              <w:t>Curriculum / proces educaţional:</w:t>
            </w:r>
          </w:p>
        </w:tc>
        <w:tc>
          <w:tcPr>
            <w:tcW w:w="3060" w:type="dxa"/>
            <w:gridSpan w:val="3"/>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3"/>
        </w:trPr>
        <w:tc>
          <w:tcPr>
            <w:tcW w:w="2790" w:type="dxa"/>
            <w:vMerge w:val="restart"/>
          </w:tcPr>
          <w:p w:rsidR="00061C93" w:rsidRPr="001C28E0" w:rsidRDefault="00061C93" w:rsidP="00061C93">
            <w:pPr>
              <w:spacing w:after="0" w:line="240" w:lineRule="auto"/>
              <w:rPr>
                <w:rStyle w:val="hps"/>
                <w:sz w:val="20"/>
                <w:szCs w:val="20"/>
              </w:rPr>
            </w:pPr>
            <w:r w:rsidRPr="00EA53D8">
              <w:rPr>
                <w:rFonts w:ascii="Times New Roman" w:hAnsi="Times New Roman" w:cs="Times New Roman"/>
                <w:color w:val="000000"/>
                <w:sz w:val="20"/>
                <w:szCs w:val="20"/>
              </w:rPr>
              <w:t>2.1.7</w:t>
            </w:r>
            <w:r>
              <w:rPr>
                <w:rFonts w:ascii="Times New Roman" w:hAnsi="Times New Roman" w:cs="Times New Roman"/>
                <w:color w:val="000000"/>
                <w:sz w:val="20"/>
                <w:szCs w:val="20"/>
              </w:rPr>
              <w:t xml:space="preserve">. </w:t>
            </w:r>
            <w:r w:rsidRPr="00EA53D8">
              <w:rPr>
                <w:rStyle w:val="hps"/>
                <w:sz w:val="20"/>
                <w:szCs w:val="20"/>
              </w:rPr>
              <w:t>Cadrele</w:t>
            </w:r>
            <w:r w:rsidRPr="001C28E0">
              <w:rPr>
                <w:rStyle w:val="hps"/>
                <w:sz w:val="20"/>
                <w:szCs w:val="20"/>
              </w:rPr>
              <w:t xml:space="preserve"> didactice încurajează participarea elevilor la soluţionarea problemelor la nivel de clasă şi la nivel de şcoală.</w:t>
            </w:r>
          </w:p>
        </w:tc>
        <w:tc>
          <w:tcPr>
            <w:tcW w:w="6300" w:type="dxa"/>
          </w:tcPr>
          <w:p w:rsidR="00061C93" w:rsidRPr="001C28E0" w:rsidRDefault="00061C93" w:rsidP="00A06C12">
            <w:pPr>
              <w:pStyle w:val="aa"/>
              <w:numPr>
                <w:ilvl w:val="0"/>
                <w:numId w:val="37"/>
              </w:numPr>
              <w:spacing w:after="0" w:line="240" w:lineRule="auto"/>
              <w:ind w:left="284" w:hanging="284"/>
              <w:rPr>
                <w:rStyle w:val="hps"/>
                <w:sz w:val="20"/>
                <w:szCs w:val="20"/>
              </w:rPr>
            </w:pPr>
            <w:r>
              <w:rPr>
                <w:rFonts w:ascii="Times New Roman" w:hAnsi="Times New Roman" w:cs="Times New Roman"/>
                <w:color w:val="000000"/>
                <w:sz w:val="20"/>
                <w:szCs w:val="20"/>
              </w:rPr>
              <w:t>Asistenţa la ore</w:t>
            </w:r>
            <w:r w:rsidRPr="001C28E0">
              <w:rPr>
                <w:rFonts w:ascii="Times New Roman" w:hAnsi="Times New Roman" w:cs="Times New Roman"/>
                <w:color w:val="000000"/>
                <w:sz w:val="20"/>
                <w:szCs w:val="20"/>
              </w:rPr>
              <w:t xml:space="preserve">      </w:t>
            </w:r>
          </w:p>
        </w:tc>
        <w:tc>
          <w:tcPr>
            <w:tcW w:w="2070" w:type="dxa"/>
            <w:vMerge w:val="restart"/>
          </w:tcPr>
          <w:p w:rsidR="00061C93" w:rsidRPr="00E02B87" w:rsidRDefault="00E02B87" w:rsidP="00E02B87">
            <w:pPr>
              <w:spacing w:after="0" w:line="240" w:lineRule="auto"/>
              <w:ind w:left="-22" w:right="-108" w:firstLine="142"/>
              <w:rPr>
                <w:rFonts w:ascii="Times New Roman" w:hAnsi="Times New Roman" w:cs="Times New Roman"/>
                <w:sz w:val="20"/>
                <w:szCs w:val="20"/>
              </w:rPr>
            </w:pPr>
            <w:r>
              <w:rPr>
                <w:rFonts w:ascii="Times New Roman" w:hAnsi="Times New Roman" w:cs="Times New Roman"/>
                <w:sz w:val="20"/>
                <w:szCs w:val="20"/>
              </w:rPr>
              <w:t>Cadrele didactice încurajează participarea elevilor la soluţionarea problemelor: asistenţe la ore,</w:t>
            </w:r>
            <w:r w:rsidR="00682078">
              <w:rPr>
                <w:rFonts w:ascii="Times New Roman" w:hAnsi="Times New Roman" w:cs="Times New Roman"/>
                <w:sz w:val="20"/>
                <w:szCs w:val="20"/>
              </w:rPr>
              <w:t xml:space="preserve"> chestionarea elevilor,</w:t>
            </w:r>
            <w:r>
              <w:rPr>
                <w:rFonts w:ascii="Times New Roman" w:hAnsi="Times New Roman" w:cs="Times New Roman"/>
                <w:sz w:val="20"/>
                <w:szCs w:val="20"/>
              </w:rPr>
              <w:t xml:space="preserve"> implicarea în proiecte, acţiuni de caritate şi voluntariat</w:t>
            </w:r>
          </w:p>
        </w:tc>
        <w:tc>
          <w:tcPr>
            <w:tcW w:w="135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68207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174"/>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Pr>
          <w:p w:rsidR="00061C93" w:rsidRPr="001C28E0" w:rsidRDefault="00061C93" w:rsidP="00A06C12">
            <w:pPr>
              <w:pStyle w:val="af"/>
              <w:numPr>
                <w:ilvl w:val="0"/>
                <w:numId w:val="37"/>
              </w:numPr>
              <w:ind w:left="284" w:hanging="284"/>
              <w:jc w:val="both"/>
              <w:rPr>
                <w:rFonts w:ascii="Times New Roman" w:hAnsi="Times New Roman"/>
                <w:sz w:val="20"/>
                <w:szCs w:val="20"/>
                <w:lang w:val="ro-RO"/>
              </w:rPr>
            </w:pPr>
            <w:r w:rsidRPr="001C28E0">
              <w:rPr>
                <w:rFonts w:ascii="Times New Roman" w:hAnsi="Times New Roman"/>
                <w:color w:val="000000"/>
                <w:sz w:val="20"/>
                <w:szCs w:val="20"/>
                <w:lang w:val="ro-RO"/>
              </w:rPr>
              <w:t>Activităţi ale elevilor: colectarea donaţiilor, voluntariat etc</w:t>
            </w:r>
            <w:r w:rsidRPr="001C28E0">
              <w:rPr>
                <w:rFonts w:ascii="Times New Roman" w:hAnsi="Times New Roman"/>
                <w:sz w:val="20"/>
                <w:szCs w:val="20"/>
                <w:lang w:val="ro-RO"/>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Pr>
          <w:p w:rsidR="00061C93" w:rsidRPr="001C28E0" w:rsidRDefault="00061C93" w:rsidP="00A06C12">
            <w:pPr>
              <w:pStyle w:val="aa"/>
              <w:numPr>
                <w:ilvl w:val="0"/>
                <w:numId w:val="37"/>
              </w:numPr>
              <w:spacing w:after="0" w:line="240" w:lineRule="auto"/>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Chesti</w:t>
            </w:r>
            <w:r>
              <w:rPr>
                <w:rFonts w:ascii="Times New Roman" w:hAnsi="Times New Roman" w:cs="Times New Roman"/>
                <w:color w:val="000000"/>
                <w:sz w:val="20"/>
                <w:szCs w:val="20"/>
              </w:rPr>
              <w:t>onarea elevilor</w:t>
            </w:r>
            <w:r w:rsidRPr="001C28E0">
              <w:rPr>
                <w:rFonts w:ascii="Times New Roman" w:hAnsi="Times New Roman" w:cs="Times New Roman"/>
                <w:color w:val="000000"/>
                <w:sz w:val="20"/>
                <w:szCs w:val="20"/>
              </w:rPr>
              <w:t xml:space="preserve">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Pr>
          <w:p w:rsidR="00061C93" w:rsidRPr="000F155C" w:rsidRDefault="00061C93" w:rsidP="00A06C12">
            <w:pPr>
              <w:pStyle w:val="af"/>
              <w:numPr>
                <w:ilvl w:val="0"/>
                <w:numId w:val="37"/>
              </w:numPr>
              <w:ind w:left="284" w:hanging="284"/>
              <w:jc w:val="both"/>
              <w:rPr>
                <w:rStyle w:val="hps"/>
                <w:sz w:val="20"/>
                <w:szCs w:val="20"/>
              </w:rPr>
            </w:pPr>
            <w:r>
              <w:rPr>
                <w:rStyle w:val="hps"/>
                <w:sz w:val="20"/>
                <w:szCs w:val="20"/>
              </w:rPr>
              <w:t>Implicarea elevilor în proiecte</w:t>
            </w:r>
            <w:r w:rsidRPr="001C28E0">
              <w:rPr>
                <w:rStyle w:val="hps"/>
                <w:sz w:val="20"/>
                <w:szCs w:val="20"/>
                <w:lang w:val="en-US"/>
              </w:rPr>
              <w:t>*</w:t>
            </w:r>
            <w:r w:rsidRPr="001C28E0">
              <w:rPr>
                <w:rStyle w:val="hps"/>
                <w:sz w:val="20"/>
                <w:szCs w:val="20"/>
                <w:lang w:val="ro-RO"/>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Pr>
          <w:p w:rsidR="00061C93" w:rsidRPr="00A77662" w:rsidRDefault="00061C93" w:rsidP="00A06C12">
            <w:pPr>
              <w:pStyle w:val="af"/>
              <w:numPr>
                <w:ilvl w:val="0"/>
                <w:numId w:val="37"/>
              </w:numPr>
              <w:ind w:left="284" w:hanging="284"/>
              <w:jc w:val="both"/>
              <w:rPr>
                <w:rFonts w:ascii="Times New Roman" w:hAnsi="Times New Roman"/>
                <w:sz w:val="20"/>
                <w:szCs w:val="20"/>
              </w:rPr>
            </w:pPr>
            <w:r>
              <w:rPr>
                <w:rFonts w:ascii="Times New Roman" w:hAnsi="Times New Roman"/>
                <w:sz w:val="20"/>
                <w:szCs w:val="20"/>
              </w:rPr>
              <w:t>Altele**</w:t>
            </w:r>
          </w:p>
          <w:p w:rsidR="00DC3145" w:rsidRDefault="00A77662" w:rsidP="00A77662">
            <w:pPr>
              <w:pStyle w:val="af"/>
              <w:ind w:left="284"/>
              <w:jc w:val="both"/>
              <w:rPr>
                <w:rFonts w:ascii="Times New Roman" w:hAnsi="Times New Roman"/>
                <w:sz w:val="20"/>
                <w:szCs w:val="20"/>
                <w:lang w:val="ro-RO"/>
              </w:rPr>
            </w:pPr>
            <w:r w:rsidRPr="00DC3145">
              <w:rPr>
                <w:rFonts w:ascii="Times New Roman" w:hAnsi="Times New Roman"/>
                <w:sz w:val="20"/>
                <w:szCs w:val="20"/>
                <w:lang w:val="ro-RO"/>
              </w:rPr>
              <w:t>Schimb intercultural</w:t>
            </w:r>
            <w:r w:rsidR="0081557A" w:rsidRPr="00DC3145">
              <w:rPr>
                <w:rFonts w:ascii="Times New Roman" w:hAnsi="Times New Roman"/>
                <w:sz w:val="20"/>
                <w:szCs w:val="20"/>
                <w:lang w:val="ro-RO"/>
              </w:rPr>
              <w:t xml:space="preserve"> </w:t>
            </w:r>
            <w:r w:rsidR="004A6E15" w:rsidRPr="00DC3145">
              <w:rPr>
                <w:rFonts w:ascii="Times New Roman" w:hAnsi="Times New Roman"/>
                <w:sz w:val="20"/>
                <w:szCs w:val="20"/>
                <w:lang w:val="ro-RO"/>
              </w:rPr>
              <w:t xml:space="preserve">, </w:t>
            </w:r>
            <w:r w:rsidR="0081557A" w:rsidRPr="00DC3145">
              <w:rPr>
                <w:rFonts w:ascii="Times New Roman" w:hAnsi="Times New Roman"/>
                <w:sz w:val="20"/>
                <w:szCs w:val="20"/>
                <w:lang w:val="ro-RO"/>
              </w:rPr>
              <w:t xml:space="preserve"> </w:t>
            </w:r>
          </w:p>
          <w:p w:rsidR="00A77662" w:rsidRPr="00DC3145" w:rsidRDefault="0081557A" w:rsidP="00A77662">
            <w:pPr>
              <w:pStyle w:val="af"/>
              <w:ind w:left="284"/>
              <w:jc w:val="both"/>
              <w:rPr>
                <w:rStyle w:val="hps"/>
                <w:sz w:val="20"/>
                <w:szCs w:val="20"/>
              </w:rPr>
            </w:pPr>
            <w:r w:rsidRPr="00DC3145">
              <w:rPr>
                <w:rFonts w:ascii="Times New Roman" w:hAnsi="Times New Roman"/>
                <w:sz w:val="20"/>
                <w:szCs w:val="20"/>
                <w:lang w:val="ro-RO"/>
              </w:rPr>
              <w:t>Şcoala mea</w:t>
            </w:r>
            <w:r w:rsidR="00B84E5B" w:rsidRPr="00DC3145">
              <w:rPr>
                <w:rFonts w:ascii="Times New Roman" w:hAnsi="Times New Roman"/>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56"/>
        </w:trPr>
        <w:tc>
          <w:tcPr>
            <w:tcW w:w="2790" w:type="dxa"/>
            <w:vMerge w:val="restart"/>
          </w:tcPr>
          <w:p w:rsidR="00061C93" w:rsidRPr="001C28E0" w:rsidRDefault="00061C93" w:rsidP="00A06C12">
            <w:pPr>
              <w:numPr>
                <w:ilvl w:val="2"/>
                <w:numId w:val="172"/>
              </w:numPr>
              <w:spacing w:after="0" w:line="240" w:lineRule="auto"/>
              <w:ind w:left="0" w:firstLine="0"/>
              <w:jc w:val="left"/>
              <w:rPr>
                <w:rFonts w:ascii="Times New Roman" w:hAnsi="Times New Roman" w:cs="Times New Roman"/>
                <w:b/>
                <w:sz w:val="20"/>
                <w:szCs w:val="20"/>
              </w:rPr>
            </w:pPr>
            <w:r w:rsidRPr="001C28E0">
              <w:rPr>
                <w:rStyle w:val="hps"/>
                <w:sz w:val="20"/>
                <w:szCs w:val="20"/>
              </w:rPr>
              <w:t>Elevii, în cadrul orelor şi activităţilor educaţionale, îşi exprimă opinia personală referitoare la demersul educaţional</w:t>
            </w:r>
            <w:r w:rsidR="003515D6">
              <w:rPr>
                <w:rStyle w:val="hps"/>
                <w:sz w:val="20"/>
                <w:szCs w:val="20"/>
              </w:rPr>
              <w:t xml:space="preserve"> </w:t>
            </w:r>
            <w:r w:rsidRPr="001C28E0">
              <w:rPr>
                <w:rStyle w:val="hps"/>
                <w:sz w:val="20"/>
                <w:szCs w:val="20"/>
              </w:rPr>
              <w:t xml:space="preserve"> realizat.</w:t>
            </w: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sidRPr="001C28E0">
              <w:rPr>
                <w:rStyle w:val="hps"/>
                <w:sz w:val="20"/>
                <w:szCs w:val="20"/>
              </w:rPr>
              <w:t>Ches</w:t>
            </w:r>
            <w:r>
              <w:rPr>
                <w:rStyle w:val="hps"/>
                <w:sz w:val="20"/>
                <w:szCs w:val="20"/>
              </w:rPr>
              <w:t>tionar, interviu, focus grupuri</w:t>
            </w:r>
            <w:r w:rsidRPr="001C28E0">
              <w:rPr>
                <w:rStyle w:val="hps"/>
                <w:sz w:val="20"/>
                <w:szCs w:val="20"/>
              </w:rPr>
              <w:t xml:space="preserve"> *</w:t>
            </w:r>
          </w:p>
        </w:tc>
        <w:tc>
          <w:tcPr>
            <w:tcW w:w="2070" w:type="dxa"/>
            <w:vMerge w:val="restart"/>
          </w:tcPr>
          <w:p w:rsidR="00061C93" w:rsidRPr="003D6B21" w:rsidRDefault="003D6B21" w:rsidP="003D6B21">
            <w:pPr>
              <w:spacing w:after="0" w:line="240" w:lineRule="auto"/>
              <w:ind w:left="-22" w:right="-108" w:firstLine="142"/>
              <w:rPr>
                <w:rFonts w:ascii="Times New Roman" w:hAnsi="Times New Roman" w:cs="Times New Roman"/>
                <w:sz w:val="20"/>
                <w:szCs w:val="20"/>
              </w:rPr>
            </w:pPr>
            <w:r w:rsidRPr="003D6B21">
              <w:rPr>
                <w:rFonts w:ascii="Times New Roman" w:hAnsi="Times New Roman" w:cs="Times New Roman"/>
                <w:sz w:val="20"/>
                <w:szCs w:val="20"/>
              </w:rPr>
              <w:t xml:space="preserve">Elevii îşi expun </w:t>
            </w:r>
            <w:r>
              <w:rPr>
                <w:rFonts w:ascii="Times New Roman" w:hAnsi="Times New Roman" w:cs="Times New Roman"/>
                <w:sz w:val="20"/>
                <w:szCs w:val="20"/>
              </w:rPr>
              <w:t>opinia cu privire la demersul educaţional realizat prin înregistrări video, chestionare, rapoarte, diplome, opinii în cadrul orelor</w:t>
            </w:r>
          </w:p>
        </w:tc>
        <w:tc>
          <w:tcPr>
            <w:tcW w:w="135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192"/>
        </w:trPr>
        <w:tc>
          <w:tcPr>
            <w:tcW w:w="2790" w:type="dxa"/>
            <w:vMerge/>
          </w:tcPr>
          <w:p w:rsidR="00061C93" w:rsidRPr="001C28E0" w:rsidRDefault="00061C93" w:rsidP="00061C93">
            <w:pPr>
              <w:spacing w:after="0" w:line="240" w:lineRule="auto"/>
              <w:ind w:left="459"/>
              <w:rPr>
                <w:rStyle w:val="hps"/>
                <w:sz w:val="20"/>
                <w:szCs w:val="20"/>
              </w:rPr>
            </w:pP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sidRPr="001C28E0">
              <w:rPr>
                <w:rStyle w:val="hps"/>
                <w:sz w:val="20"/>
                <w:szCs w:val="20"/>
              </w:rPr>
              <w:t>Înregistrări video, comentarii pe site</w:t>
            </w:r>
            <w:r w:rsidRPr="001C28E0">
              <w:rPr>
                <w:rFonts w:ascii="Times New Roman" w:hAnsi="Times New Roman" w:cs="Times New Roman"/>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c>
          <w:tcPr>
            <w:tcW w:w="2790" w:type="dxa"/>
            <w:vMerge/>
          </w:tcPr>
          <w:p w:rsidR="00061C93" w:rsidRPr="001C28E0" w:rsidRDefault="00061C93" w:rsidP="00061C93">
            <w:pPr>
              <w:spacing w:after="0" w:line="240" w:lineRule="auto"/>
              <w:rPr>
                <w:rStyle w:val="hps"/>
                <w:sz w:val="20"/>
                <w:szCs w:val="20"/>
              </w:rPr>
            </w:pP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Pr>
                <w:rStyle w:val="hps"/>
                <w:sz w:val="20"/>
                <w:szCs w:val="20"/>
              </w:rPr>
              <w:t>Rapoarte de autoevaluare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61"/>
        </w:trPr>
        <w:tc>
          <w:tcPr>
            <w:tcW w:w="2790" w:type="dxa"/>
            <w:vMerge/>
          </w:tcPr>
          <w:p w:rsidR="00061C93" w:rsidRPr="001C28E0" w:rsidRDefault="00061C93" w:rsidP="00061C93">
            <w:pPr>
              <w:spacing w:after="0" w:line="240" w:lineRule="auto"/>
              <w:ind w:left="459"/>
              <w:rPr>
                <w:rStyle w:val="hps"/>
                <w:sz w:val="20"/>
                <w:szCs w:val="20"/>
              </w:rPr>
            </w:pP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sidRPr="001C28E0">
              <w:rPr>
                <w:rStyle w:val="hps"/>
                <w:sz w:val="20"/>
                <w:szCs w:val="20"/>
              </w:rPr>
              <w:t>Observarea şi analiza activităţilor educaţionale (afişe, diplome, certificate, materiale, produse realizate etc)**</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061C93">
            <w:pPr>
              <w:spacing w:after="0" w:line="240" w:lineRule="auto"/>
              <w:ind w:left="459"/>
              <w:rPr>
                <w:rStyle w:val="hps"/>
                <w:sz w:val="20"/>
                <w:szCs w:val="20"/>
              </w:rPr>
            </w:pPr>
          </w:p>
        </w:tc>
        <w:tc>
          <w:tcPr>
            <w:tcW w:w="6300" w:type="dxa"/>
          </w:tcPr>
          <w:p w:rsidR="00061C93" w:rsidRPr="000F155C" w:rsidRDefault="00061C93" w:rsidP="00A06C12">
            <w:pPr>
              <w:pStyle w:val="aa"/>
              <w:numPr>
                <w:ilvl w:val="0"/>
                <w:numId w:val="38"/>
              </w:numPr>
              <w:spacing w:after="0" w:line="240" w:lineRule="auto"/>
              <w:ind w:left="284" w:hanging="284"/>
              <w:rPr>
                <w:rStyle w:val="hps"/>
                <w:sz w:val="20"/>
                <w:szCs w:val="20"/>
              </w:rPr>
            </w:pPr>
            <w:r w:rsidRPr="001C28E0">
              <w:rPr>
                <w:rStyle w:val="hps"/>
                <w:sz w:val="20"/>
                <w:szCs w:val="20"/>
              </w:rPr>
              <w:t xml:space="preserve">Opinii exprimate </w:t>
            </w:r>
            <w:r>
              <w:rPr>
                <w:rStyle w:val="hps"/>
                <w:sz w:val="20"/>
                <w:szCs w:val="20"/>
              </w:rPr>
              <w:t>în cadrul orelor/activităţilor</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70"/>
        </w:trPr>
        <w:tc>
          <w:tcPr>
            <w:tcW w:w="2790" w:type="dxa"/>
            <w:vMerge/>
          </w:tcPr>
          <w:p w:rsidR="00061C93" w:rsidRPr="001C28E0" w:rsidRDefault="00061C93" w:rsidP="00061C93">
            <w:pPr>
              <w:spacing w:after="0" w:line="240" w:lineRule="auto"/>
              <w:ind w:left="459"/>
              <w:rPr>
                <w:rStyle w:val="hps"/>
                <w:sz w:val="20"/>
                <w:szCs w:val="20"/>
              </w:rPr>
            </w:pPr>
          </w:p>
        </w:tc>
        <w:tc>
          <w:tcPr>
            <w:tcW w:w="6300" w:type="dxa"/>
          </w:tcPr>
          <w:p w:rsidR="00061C93" w:rsidRPr="001C28E0" w:rsidRDefault="00061C93" w:rsidP="00A06C12">
            <w:pPr>
              <w:pStyle w:val="aa"/>
              <w:numPr>
                <w:ilvl w:val="0"/>
                <w:numId w:val="38"/>
              </w:numPr>
              <w:spacing w:after="0" w:line="240" w:lineRule="auto"/>
              <w:ind w:left="284" w:hanging="284"/>
              <w:rPr>
                <w:rStyle w:val="hps"/>
                <w:sz w:val="20"/>
                <w:szCs w:val="20"/>
              </w:rPr>
            </w:pPr>
            <w:r>
              <w:rPr>
                <w:rFonts w:ascii="Times New Roman" w:hAnsi="Times New Roman" w:cs="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65"/>
        </w:trPr>
        <w:tc>
          <w:tcPr>
            <w:tcW w:w="2790" w:type="dxa"/>
            <w:vMerge w:val="restart"/>
          </w:tcPr>
          <w:p w:rsidR="00061C93" w:rsidRPr="001C28E0" w:rsidRDefault="00061C93" w:rsidP="00A06C12">
            <w:pPr>
              <w:numPr>
                <w:ilvl w:val="2"/>
                <w:numId w:val="172"/>
              </w:numPr>
              <w:spacing w:after="0"/>
              <w:ind w:left="0" w:firstLine="0"/>
              <w:jc w:val="left"/>
              <w:rPr>
                <w:rStyle w:val="hps"/>
                <w:sz w:val="20"/>
                <w:szCs w:val="20"/>
              </w:rPr>
            </w:pPr>
            <w:r w:rsidRPr="001C28E0">
              <w:rPr>
                <w:rStyle w:val="hps"/>
                <w:sz w:val="20"/>
                <w:szCs w:val="20"/>
              </w:rPr>
              <w:lastRenderedPageBreak/>
              <w:t>Cadrele didactice încurajează elevii să participe la formularea obiectivelor lecţiilor.</w:t>
            </w:r>
          </w:p>
        </w:tc>
        <w:tc>
          <w:tcPr>
            <w:tcW w:w="6300" w:type="dxa"/>
          </w:tcPr>
          <w:p w:rsidR="00061C93" w:rsidRPr="001C28E0" w:rsidRDefault="00061C93" w:rsidP="00A06C12">
            <w:pPr>
              <w:pStyle w:val="af"/>
              <w:numPr>
                <w:ilvl w:val="0"/>
                <w:numId w:val="39"/>
              </w:numPr>
              <w:ind w:left="284" w:hanging="284"/>
              <w:jc w:val="both"/>
              <w:rPr>
                <w:rStyle w:val="hps"/>
                <w:sz w:val="20"/>
              </w:rPr>
            </w:pPr>
            <w:r>
              <w:rPr>
                <w:rFonts w:ascii="Times New Roman" w:hAnsi="Times New Roman"/>
                <w:sz w:val="20"/>
                <w:szCs w:val="20"/>
                <w:lang w:val="ro-RO"/>
              </w:rPr>
              <w:t>Asistenţa la ore</w:t>
            </w:r>
            <w:r w:rsidRPr="001C28E0">
              <w:rPr>
                <w:rFonts w:ascii="Times New Roman" w:hAnsi="Times New Roman"/>
                <w:sz w:val="20"/>
                <w:szCs w:val="20"/>
                <w:lang w:val="ro-RO"/>
              </w:rPr>
              <w:t xml:space="preserve">                                                           </w:t>
            </w:r>
          </w:p>
        </w:tc>
        <w:tc>
          <w:tcPr>
            <w:tcW w:w="2070" w:type="dxa"/>
            <w:vMerge w:val="restart"/>
          </w:tcPr>
          <w:p w:rsidR="00061C93" w:rsidRPr="003D6B21" w:rsidRDefault="003D6B21" w:rsidP="003D6B21">
            <w:pPr>
              <w:spacing w:after="0" w:line="240" w:lineRule="auto"/>
              <w:ind w:left="-22" w:firstLine="142"/>
              <w:rPr>
                <w:rFonts w:ascii="Times New Roman" w:hAnsi="Times New Roman" w:cs="Times New Roman"/>
                <w:sz w:val="20"/>
                <w:szCs w:val="20"/>
              </w:rPr>
            </w:pPr>
            <w:r w:rsidRPr="003D6B21">
              <w:rPr>
                <w:rFonts w:ascii="Times New Roman" w:hAnsi="Times New Roman" w:cs="Times New Roman"/>
                <w:sz w:val="20"/>
                <w:szCs w:val="20"/>
              </w:rPr>
              <w:t xml:space="preserve">Cadrele didactice solicită elevilor să </w:t>
            </w:r>
            <w:r>
              <w:rPr>
                <w:rFonts w:ascii="Times New Roman" w:hAnsi="Times New Roman" w:cs="Times New Roman"/>
                <w:sz w:val="20"/>
                <w:szCs w:val="20"/>
              </w:rPr>
              <w:t>formuleze obiectivele lecţiei,</w:t>
            </w:r>
            <w:r w:rsidR="003515D6">
              <w:rPr>
                <w:rFonts w:ascii="Times New Roman" w:hAnsi="Times New Roman" w:cs="Times New Roman"/>
                <w:sz w:val="20"/>
                <w:szCs w:val="20"/>
              </w:rPr>
              <w:t xml:space="preserve"> elevii</w:t>
            </w:r>
            <w:r>
              <w:rPr>
                <w:rFonts w:ascii="Times New Roman" w:hAnsi="Times New Roman" w:cs="Times New Roman"/>
                <w:sz w:val="20"/>
                <w:szCs w:val="20"/>
              </w:rPr>
              <w:t xml:space="preserve"> participă la</w:t>
            </w:r>
            <w:r w:rsidR="003515D6">
              <w:rPr>
                <w:rFonts w:ascii="Times New Roman" w:hAnsi="Times New Roman" w:cs="Times New Roman"/>
                <w:sz w:val="20"/>
                <w:szCs w:val="20"/>
              </w:rPr>
              <w:t xml:space="preserve"> realizarea</w:t>
            </w:r>
            <w:r>
              <w:rPr>
                <w:rFonts w:ascii="Times New Roman" w:hAnsi="Times New Roman" w:cs="Times New Roman"/>
                <w:sz w:val="20"/>
                <w:szCs w:val="20"/>
              </w:rPr>
              <w:t xml:space="preserve">  diverse</w:t>
            </w:r>
            <w:r w:rsidR="003515D6">
              <w:rPr>
                <w:rFonts w:ascii="Times New Roman" w:hAnsi="Times New Roman" w:cs="Times New Roman"/>
                <w:sz w:val="20"/>
                <w:szCs w:val="20"/>
              </w:rPr>
              <w:t>lor activităţi în cadrul orelor.</w:t>
            </w:r>
            <w:r w:rsidR="00682078">
              <w:rPr>
                <w:rFonts w:ascii="Times New Roman" w:hAnsi="Times New Roman" w:cs="Times New Roman"/>
                <w:sz w:val="20"/>
                <w:szCs w:val="20"/>
              </w:rPr>
              <w:t>Nu se realizează chestionarea.</w:t>
            </w:r>
          </w:p>
        </w:tc>
        <w:tc>
          <w:tcPr>
            <w:tcW w:w="1350" w:type="dxa"/>
            <w:vMerge w:val="restart"/>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tcPr>
          <w:p w:rsidR="00061C93" w:rsidRPr="001C28E0" w:rsidRDefault="00061C93" w:rsidP="00A06C12">
            <w:pPr>
              <w:numPr>
                <w:ilvl w:val="2"/>
                <w:numId w:val="172"/>
              </w:numPr>
              <w:spacing w:after="200"/>
              <w:rPr>
                <w:rStyle w:val="hps"/>
                <w:color w:val="FF0000"/>
                <w:sz w:val="20"/>
                <w:szCs w:val="20"/>
              </w:rPr>
            </w:pPr>
          </w:p>
        </w:tc>
        <w:tc>
          <w:tcPr>
            <w:tcW w:w="6300" w:type="dxa"/>
          </w:tcPr>
          <w:p w:rsidR="00061C93" w:rsidRPr="001C28E0" w:rsidRDefault="00061C93" w:rsidP="00A06C12">
            <w:pPr>
              <w:pStyle w:val="af"/>
              <w:numPr>
                <w:ilvl w:val="0"/>
                <w:numId w:val="39"/>
              </w:numPr>
              <w:ind w:left="284" w:hanging="284"/>
              <w:jc w:val="both"/>
              <w:rPr>
                <w:rFonts w:ascii="Times New Roman" w:hAnsi="Times New Roman"/>
                <w:sz w:val="20"/>
                <w:szCs w:val="20"/>
                <w:lang w:val="ro-RO"/>
              </w:rPr>
            </w:pPr>
            <w:r>
              <w:rPr>
                <w:rFonts w:ascii="Times New Roman" w:hAnsi="Times New Roman"/>
                <w:sz w:val="20"/>
                <w:szCs w:val="20"/>
                <w:lang w:val="ro-RO"/>
              </w:rPr>
              <w:t>Participarea la activităţi</w:t>
            </w:r>
            <w:r w:rsidRPr="001C28E0">
              <w:rPr>
                <w:rFonts w:ascii="Times New Roman" w:hAnsi="Times New Roman"/>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3"/>
        </w:trPr>
        <w:tc>
          <w:tcPr>
            <w:tcW w:w="2790" w:type="dxa"/>
            <w:vMerge/>
          </w:tcPr>
          <w:p w:rsidR="00061C93" w:rsidRPr="001C28E0" w:rsidRDefault="00061C93" w:rsidP="00A06C12">
            <w:pPr>
              <w:numPr>
                <w:ilvl w:val="2"/>
                <w:numId w:val="172"/>
              </w:numPr>
              <w:spacing w:after="200"/>
              <w:rPr>
                <w:rStyle w:val="hps"/>
                <w:color w:val="FF0000"/>
                <w:sz w:val="20"/>
                <w:szCs w:val="20"/>
              </w:rPr>
            </w:pPr>
          </w:p>
        </w:tc>
        <w:tc>
          <w:tcPr>
            <w:tcW w:w="6300" w:type="dxa"/>
          </w:tcPr>
          <w:p w:rsidR="00061C93" w:rsidRPr="001C28E0" w:rsidRDefault="00061C93" w:rsidP="00A06C12">
            <w:pPr>
              <w:pStyle w:val="af"/>
              <w:numPr>
                <w:ilvl w:val="0"/>
                <w:numId w:val="39"/>
              </w:numPr>
              <w:ind w:left="284" w:hanging="284"/>
              <w:jc w:val="both"/>
              <w:rPr>
                <w:rFonts w:ascii="Times New Roman" w:hAnsi="Times New Roman"/>
                <w:sz w:val="20"/>
                <w:szCs w:val="20"/>
                <w:lang w:val="ro-RO"/>
              </w:rPr>
            </w:pPr>
            <w:r>
              <w:rPr>
                <w:rFonts w:ascii="Times New Roman" w:hAnsi="Times New Roman"/>
                <w:sz w:val="20"/>
                <w:szCs w:val="20"/>
                <w:lang w:val="ro-RO"/>
              </w:rPr>
              <w:t xml:space="preserve">Chestionarea elevilor </w:t>
            </w:r>
            <w:r w:rsidRPr="001C28E0">
              <w:rPr>
                <w:rFonts w:ascii="Times New Roman" w:hAnsi="Times New Roman"/>
                <w:sz w:val="20"/>
                <w:szCs w:val="20"/>
                <w:lang w:val="ro-RO"/>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172"/>
              </w:numPr>
              <w:spacing w:after="200"/>
              <w:rPr>
                <w:rStyle w:val="hps"/>
                <w:color w:val="FF0000"/>
                <w:sz w:val="20"/>
                <w:szCs w:val="20"/>
              </w:rPr>
            </w:pPr>
          </w:p>
        </w:tc>
        <w:tc>
          <w:tcPr>
            <w:tcW w:w="6300" w:type="dxa"/>
          </w:tcPr>
          <w:p w:rsidR="00061C93" w:rsidRPr="000F155C" w:rsidRDefault="00061C93" w:rsidP="00A06C12">
            <w:pPr>
              <w:pStyle w:val="af"/>
              <w:numPr>
                <w:ilvl w:val="0"/>
                <w:numId w:val="39"/>
              </w:numPr>
              <w:ind w:left="284" w:hanging="284"/>
              <w:jc w:val="both"/>
              <w:rPr>
                <w:rFonts w:ascii="Times New Roman" w:hAnsi="Times New Roman"/>
                <w:sz w:val="20"/>
                <w:szCs w:val="20"/>
                <w:lang w:val="ro-RO"/>
              </w:rPr>
            </w:pPr>
            <w:r w:rsidRPr="001C28E0">
              <w:rPr>
                <w:rFonts w:ascii="Times New Roman" w:hAnsi="Times New Roman"/>
                <w:sz w:val="20"/>
                <w:szCs w:val="20"/>
                <w:lang w:val="ro-RO"/>
              </w:rPr>
              <w:t>Observarea directă a aceluiaşi cadru didactic la mai multe lecţii</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88"/>
        </w:trPr>
        <w:tc>
          <w:tcPr>
            <w:tcW w:w="2790" w:type="dxa"/>
            <w:vMerge/>
          </w:tcPr>
          <w:p w:rsidR="00061C93" w:rsidRPr="001C28E0" w:rsidRDefault="00061C93" w:rsidP="00A06C12">
            <w:pPr>
              <w:numPr>
                <w:ilvl w:val="2"/>
                <w:numId w:val="172"/>
              </w:numPr>
              <w:spacing w:after="200"/>
              <w:rPr>
                <w:rStyle w:val="hps"/>
                <w:color w:val="FF0000"/>
                <w:sz w:val="20"/>
                <w:szCs w:val="20"/>
              </w:rPr>
            </w:pPr>
          </w:p>
        </w:tc>
        <w:tc>
          <w:tcPr>
            <w:tcW w:w="6300" w:type="dxa"/>
          </w:tcPr>
          <w:p w:rsidR="00061C93" w:rsidRPr="001C28E0" w:rsidRDefault="00061C93" w:rsidP="00A06C12">
            <w:pPr>
              <w:pStyle w:val="af"/>
              <w:numPr>
                <w:ilvl w:val="0"/>
                <w:numId w:val="39"/>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1"/>
        </w:trPr>
        <w:tc>
          <w:tcPr>
            <w:tcW w:w="2790" w:type="dxa"/>
            <w:vMerge w:val="restart"/>
          </w:tcPr>
          <w:p w:rsidR="00061C93" w:rsidRPr="001C28E0" w:rsidRDefault="00061C93" w:rsidP="00A06C12">
            <w:pPr>
              <w:numPr>
                <w:ilvl w:val="2"/>
                <w:numId w:val="172"/>
              </w:numPr>
              <w:spacing w:after="0" w:line="240" w:lineRule="auto"/>
              <w:ind w:left="0" w:firstLine="0"/>
              <w:jc w:val="left"/>
              <w:rPr>
                <w:rStyle w:val="hps"/>
                <w:sz w:val="20"/>
                <w:szCs w:val="20"/>
              </w:rPr>
            </w:pPr>
            <w:r w:rsidRPr="001C28E0">
              <w:rPr>
                <w:rStyle w:val="hps"/>
                <w:sz w:val="20"/>
                <w:szCs w:val="20"/>
              </w:rPr>
              <w:t>Cadrele didactice implică sistematic elevii în evaluarea propriului progres şcolar.</w:t>
            </w:r>
          </w:p>
        </w:tc>
        <w:tc>
          <w:tcPr>
            <w:tcW w:w="6300" w:type="dxa"/>
            <w:tcBorders>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Progresul continuu concretizat în instrumente măsurabile:</w:t>
            </w:r>
          </w:p>
          <w:p w:rsidR="00061C93" w:rsidRPr="00053433" w:rsidRDefault="00061C93" w:rsidP="00A06C12">
            <w:pPr>
              <w:pStyle w:val="af"/>
              <w:numPr>
                <w:ilvl w:val="0"/>
                <w:numId w:val="31"/>
              </w:numPr>
              <w:ind w:left="459" w:hanging="283"/>
              <w:jc w:val="both"/>
              <w:rPr>
                <w:rStyle w:val="hps"/>
                <w:sz w:val="20"/>
                <w:lang w:val="ro-RO"/>
              </w:rPr>
            </w:pPr>
            <w:r w:rsidRPr="00053433">
              <w:rPr>
                <w:rStyle w:val="hps"/>
                <w:sz w:val="20"/>
                <w:lang w:val="ro-RO"/>
              </w:rPr>
              <w:t>Catalogul școlar;</w:t>
            </w:r>
          </w:p>
        </w:tc>
        <w:tc>
          <w:tcPr>
            <w:tcW w:w="2070" w:type="dxa"/>
            <w:vMerge w:val="restart"/>
          </w:tcPr>
          <w:p w:rsidR="00061C93" w:rsidRPr="003D6B21" w:rsidRDefault="003D6B21" w:rsidP="009A3F19">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Cadrele didactice implică elevii la evaluarea propriului progres aplicând Referenţialul de evaluare,</w:t>
            </w:r>
            <w:r w:rsidR="009A3F19">
              <w:rPr>
                <w:rFonts w:ascii="Times New Roman" w:hAnsi="Times New Roman" w:cs="Times New Roman"/>
                <w:sz w:val="20"/>
                <w:szCs w:val="20"/>
              </w:rPr>
              <w:t xml:space="preserve"> teste din partea OLSDI, DÎG, DG, </w:t>
            </w:r>
            <w:r>
              <w:rPr>
                <w:rFonts w:ascii="Times New Roman" w:hAnsi="Times New Roman" w:cs="Times New Roman"/>
                <w:sz w:val="20"/>
                <w:szCs w:val="20"/>
              </w:rPr>
              <w:t xml:space="preserve"> motivându-i prin diplome</w:t>
            </w:r>
            <w:r w:rsidR="009A3F19">
              <w:rPr>
                <w:rFonts w:ascii="Times New Roman" w:hAnsi="Times New Roman" w:cs="Times New Roman"/>
                <w:sz w:val="20"/>
                <w:szCs w:val="20"/>
              </w:rPr>
              <w:t xml:space="preserve"> şi premii, participând la concursurile şcolare</w:t>
            </w:r>
          </w:p>
        </w:tc>
        <w:tc>
          <w:tcPr>
            <w:tcW w:w="1350" w:type="dxa"/>
            <w:vMerge w:val="restart"/>
            <w:tcBorders>
              <w:right w:val="single" w:sz="4" w:space="0" w:color="auto"/>
            </w:tcBorders>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1"/>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bottom w:val="single" w:sz="4" w:space="0" w:color="auto"/>
            </w:tcBorders>
          </w:tcPr>
          <w:p w:rsidR="00061C93" w:rsidRPr="00053433" w:rsidRDefault="00061C93" w:rsidP="00A06C12">
            <w:pPr>
              <w:pStyle w:val="af"/>
              <w:numPr>
                <w:ilvl w:val="0"/>
                <w:numId w:val="31"/>
              </w:numPr>
              <w:ind w:left="432" w:hanging="270"/>
              <w:jc w:val="both"/>
              <w:rPr>
                <w:rStyle w:val="hps"/>
                <w:sz w:val="20"/>
                <w:lang w:val="ro-RO"/>
              </w:rPr>
            </w:pPr>
            <w:r w:rsidRPr="00053433">
              <w:rPr>
                <w:rStyle w:val="hps"/>
                <w:sz w:val="20"/>
                <w:lang w:val="ro-RO"/>
              </w:rPr>
              <w:t xml:space="preserve">Diplome la olimpiade/ concursuri.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8"/>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Asistenţe la orele de evaluare (referenţialul de evaluare)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5"/>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Asistenţe la ore (consemnarea evaluării formative, continue)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65"/>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Aplicarea evaluărilor la decizia instituției/ OLSDÎ/ ME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3"/>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Chestionarea cadrelor didactice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3"/>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Concursuri interne cu premii pentru elevi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Style w:val="hps"/>
                <w:sz w:val="20"/>
                <w:lang w:val="ro-RO"/>
              </w:rPr>
              <w:t xml:space="preserve">Raport de autoevaluare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18"/>
        </w:trPr>
        <w:tc>
          <w:tcPr>
            <w:tcW w:w="2790" w:type="dxa"/>
            <w:vMerge/>
          </w:tcPr>
          <w:p w:rsidR="00061C93" w:rsidRPr="001C28E0" w:rsidRDefault="00061C93" w:rsidP="00A06C12">
            <w:pPr>
              <w:numPr>
                <w:ilvl w:val="2"/>
                <w:numId w:val="172"/>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40"/>
              </w:numPr>
              <w:ind w:left="284" w:hanging="284"/>
              <w:jc w:val="both"/>
              <w:rPr>
                <w:rStyle w:val="hps"/>
                <w:sz w:val="20"/>
                <w:lang w:val="ro-RO"/>
              </w:rPr>
            </w:pPr>
            <w:r w:rsidRPr="00053433">
              <w:rPr>
                <w:rFonts w:ascii="Times New Roman" w:hAnsi="Times New Roman"/>
                <w:sz w:val="20"/>
                <w:szCs w:val="20"/>
                <w:lang w:val="ro-RO"/>
              </w:rPr>
              <w:t>Altele**</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3"/>
        </w:trPr>
        <w:tc>
          <w:tcPr>
            <w:tcW w:w="11160" w:type="dxa"/>
            <w:gridSpan w:val="3"/>
            <w:shd w:val="clear" w:color="auto" w:fill="FFFFFF" w:themeFill="background1"/>
          </w:tcPr>
          <w:p w:rsidR="00061C93" w:rsidRPr="00053433" w:rsidRDefault="00061C93" w:rsidP="00061C93">
            <w:pPr>
              <w:spacing w:after="0" w:line="240" w:lineRule="auto"/>
              <w:jc w:val="right"/>
              <w:rPr>
                <w:rFonts w:ascii="Times New Roman" w:hAnsi="Times New Roman" w:cs="Times New Roman"/>
                <w:b/>
                <w:color w:val="000000"/>
                <w:sz w:val="20"/>
                <w:szCs w:val="20"/>
              </w:rPr>
            </w:pPr>
            <w:r w:rsidRPr="00053433">
              <w:rPr>
                <w:rFonts w:ascii="Times New Roman" w:hAnsi="Times New Roman" w:cs="Times New Roman"/>
                <w:b/>
                <w:color w:val="000000"/>
                <w:sz w:val="20"/>
                <w:szCs w:val="20"/>
              </w:rPr>
              <w:t>Total per standard:</w:t>
            </w:r>
          </w:p>
        </w:tc>
        <w:tc>
          <w:tcPr>
            <w:tcW w:w="1350" w:type="dxa"/>
            <w:shd w:val="clear" w:color="auto" w:fill="FECAD1"/>
          </w:tcPr>
          <w:p w:rsidR="00061C93" w:rsidRDefault="00DC3145" w:rsidP="00DC3145">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p>
          <w:p w:rsidR="00DC3145" w:rsidRPr="00DC3145" w:rsidRDefault="00DC3145" w:rsidP="00DC3145">
            <w:pPr>
              <w:spacing w:after="0" w:line="240" w:lineRule="auto"/>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rPr>
              <w:t>20x100/20</w:t>
            </w:r>
            <w:r>
              <w:rPr>
                <w:rFonts w:ascii="Times New Roman" w:hAnsi="Times New Roman" w:cs="Times New Roman"/>
                <w:b/>
                <w:color w:val="000000"/>
                <w:sz w:val="20"/>
                <w:szCs w:val="20"/>
                <w:lang w:val="en-US"/>
              </w:rPr>
              <w:t>= 100%= 2</w:t>
            </w:r>
          </w:p>
        </w:tc>
        <w:tc>
          <w:tcPr>
            <w:tcW w:w="810" w:type="dxa"/>
            <w:shd w:val="clear" w:color="auto" w:fill="FECAD1"/>
          </w:tcPr>
          <w:p w:rsidR="00061C93" w:rsidRDefault="00DC6A17" w:rsidP="00DC3145">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9</w:t>
            </w:r>
          </w:p>
        </w:tc>
        <w:tc>
          <w:tcPr>
            <w:tcW w:w="900" w:type="dxa"/>
            <w:shd w:val="clear" w:color="auto" w:fill="FECAD1"/>
          </w:tcPr>
          <w:p w:rsidR="00061C93" w:rsidRDefault="003515D6" w:rsidP="00DC3145">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w:t>
            </w:r>
          </w:p>
        </w:tc>
      </w:tr>
      <w:tr w:rsidR="00061C93" w:rsidRPr="001C28E0" w:rsidTr="00061C93">
        <w:trPr>
          <w:trHeight w:val="368"/>
        </w:trPr>
        <w:tc>
          <w:tcPr>
            <w:tcW w:w="14220" w:type="dxa"/>
            <w:gridSpan w:val="6"/>
            <w:shd w:val="clear" w:color="auto" w:fill="CCC0D9" w:themeFill="accent4" w:themeFillTint="66"/>
          </w:tcPr>
          <w:p w:rsidR="00061C93" w:rsidRPr="001C28E0" w:rsidRDefault="00061C93" w:rsidP="00061C93">
            <w:pPr>
              <w:spacing w:after="0" w:line="240" w:lineRule="auto"/>
              <w:jc w:val="center"/>
              <w:rPr>
                <w:rFonts w:ascii="Times New Roman" w:hAnsi="Times New Roman" w:cs="Times New Roman"/>
                <w:b/>
                <w:sz w:val="20"/>
                <w:szCs w:val="20"/>
              </w:rPr>
            </w:pPr>
            <w:r>
              <w:rPr>
                <w:rFonts w:ascii="Times New Roman" w:hAnsi="Times New Roman" w:cs="Times New Roman"/>
                <w:b/>
                <w:color w:val="000000"/>
                <w:sz w:val="20"/>
                <w:szCs w:val="20"/>
              </w:rPr>
              <w:t xml:space="preserve">Standart 2.2. </w:t>
            </w:r>
            <w:r w:rsidRPr="001C28E0">
              <w:rPr>
                <w:rFonts w:ascii="Times New Roman" w:hAnsi="Times New Roman" w:cs="Times New Roman"/>
                <w:b/>
                <w:color w:val="000000"/>
                <w:sz w:val="20"/>
                <w:szCs w:val="20"/>
              </w:rPr>
              <w:t>Instituţia şcolară comunica sistematic şi implica familia şi comunitatea în procesul decizional</w:t>
            </w:r>
            <w:r>
              <w:rPr>
                <w:rFonts w:ascii="Times New Roman" w:hAnsi="Times New Roman" w:cs="Times New Roman"/>
                <w:b/>
                <w:color w:val="000000"/>
                <w:sz w:val="20"/>
                <w:szCs w:val="20"/>
              </w:rPr>
              <w:t xml:space="preserve"> (12 puncte)</w:t>
            </w:r>
          </w:p>
        </w:tc>
      </w:tr>
      <w:tr w:rsidR="00061C93" w:rsidRPr="001C28E0" w:rsidTr="00061C93">
        <w:trPr>
          <w:trHeight w:val="350"/>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b/>
                <w:sz w:val="20"/>
                <w:szCs w:val="20"/>
              </w:rPr>
              <w:t>Management:</w:t>
            </w:r>
          </w:p>
        </w:tc>
        <w:tc>
          <w:tcPr>
            <w:tcW w:w="3060" w:type="dxa"/>
            <w:gridSpan w:val="3"/>
            <w:tcBorders>
              <w:top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00"/>
        </w:trPr>
        <w:tc>
          <w:tcPr>
            <w:tcW w:w="2790" w:type="dxa"/>
            <w:vMerge w:val="restart"/>
          </w:tcPr>
          <w:p w:rsidR="00061C93" w:rsidRPr="00281267" w:rsidRDefault="00061C93" w:rsidP="00A06C12">
            <w:pPr>
              <w:pStyle w:val="aa"/>
              <w:numPr>
                <w:ilvl w:val="2"/>
                <w:numId w:val="193"/>
              </w:numPr>
              <w:spacing w:after="0" w:line="240" w:lineRule="auto"/>
              <w:ind w:left="0" w:firstLine="0"/>
              <w:jc w:val="left"/>
              <w:rPr>
                <w:rStyle w:val="hps"/>
                <w:sz w:val="20"/>
                <w:szCs w:val="20"/>
              </w:rPr>
            </w:pPr>
            <w:r w:rsidRPr="00281267">
              <w:rPr>
                <w:rStyle w:val="hps"/>
                <w:sz w:val="20"/>
                <w:szCs w:val="20"/>
              </w:rPr>
              <w:t>Administraţia instituţiei de învăţământ are elaborat un set de proceduri democratice de delegare, promovare a părinţilor în structurile decizionale ale şcolii şi le aplică consecvent.</w:t>
            </w:r>
          </w:p>
        </w:tc>
        <w:tc>
          <w:tcPr>
            <w:tcW w:w="6300" w:type="dxa"/>
            <w:tcBorders>
              <w:top w:val="single" w:sz="4" w:space="0" w:color="auto"/>
              <w:bottom w:val="single" w:sz="4" w:space="0" w:color="auto"/>
            </w:tcBorders>
          </w:tcPr>
          <w:p w:rsidR="00061C93" w:rsidRPr="001C28E0" w:rsidRDefault="00061C93" w:rsidP="00A06C12">
            <w:pPr>
              <w:pStyle w:val="af"/>
              <w:numPr>
                <w:ilvl w:val="0"/>
                <w:numId w:val="41"/>
              </w:numPr>
              <w:ind w:left="284" w:hanging="284"/>
              <w:jc w:val="both"/>
              <w:rPr>
                <w:rStyle w:val="hps"/>
                <w:sz w:val="20"/>
                <w:lang w:val="en-US"/>
              </w:rPr>
            </w:pPr>
            <w:r w:rsidRPr="001C28E0">
              <w:rPr>
                <w:rFonts w:ascii="Times New Roman" w:hAnsi="Times New Roman"/>
                <w:sz w:val="20"/>
                <w:szCs w:val="20"/>
                <w:lang w:val="ro-RO"/>
              </w:rPr>
              <w:t>Reg</w:t>
            </w:r>
            <w:r>
              <w:rPr>
                <w:rFonts w:ascii="Times New Roman" w:hAnsi="Times New Roman"/>
                <w:sz w:val="20"/>
                <w:szCs w:val="20"/>
                <w:lang w:val="ro-RO"/>
              </w:rPr>
              <w:t>ulamentul intern al instituției</w:t>
            </w:r>
            <w:r w:rsidRPr="001C28E0">
              <w:rPr>
                <w:rFonts w:ascii="Times New Roman" w:hAnsi="Times New Roman"/>
                <w:sz w:val="20"/>
                <w:szCs w:val="20"/>
                <w:lang w:val="ro-RO"/>
              </w:rPr>
              <w:t xml:space="preserve">                                                                         </w:t>
            </w:r>
          </w:p>
        </w:tc>
        <w:tc>
          <w:tcPr>
            <w:tcW w:w="2070" w:type="dxa"/>
            <w:vMerge w:val="restart"/>
            <w:tcBorders>
              <w:top w:val="single" w:sz="4" w:space="0" w:color="auto"/>
            </w:tcBorders>
          </w:tcPr>
          <w:p w:rsidR="00061C93" w:rsidRPr="009A3F19" w:rsidRDefault="009A3F19" w:rsidP="009A3F19">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Administraţia gimnaziului asigură delegarea democratică a părinţilor în structurile decizionale: CA; proceduri stipulare în ROI</w:t>
            </w:r>
          </w:p>
        </w:tc>
        <w:tc>
          <w:tcPr>
            <w:tcW w:w="1350" w:type="dxa"/>
            <w:vMerge w:val="restart"/>
            <w:tcBorders>
              <w:top w:val="single" w:sz="4" w:space="0" w:color="auto"/>
              <w:right w:val="single" w:sz="4" w:space="0" w:color="auto"/>
            </w:tcBorders>
            <w:vAlign w:val="center"/>
          </w:tcPr>
          <w:p w:rsidR="00061C93" w:rsidRPr="001C28E0" w:rsidRDefault="00DC3145"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3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061C93" w:rsidRPr="001C28E0" w:rsidRDefault="00061C93" w:rsidP="00A06C12">
            <w:pPr>
              <w:pStyle w:val="af"/>
              <w:numPr>
                <w:ilvl w:val="0"/>
                <w:numId w:val="41"/>
              </w:numPr>
              <w:ind w:left="284" w:hanging="284"/>
              <w:jc w:val="both"/>
              <w:rPr>
                <w:rFonts w:ascii="Times New Roman" w:hAnsi="Times New Roman"/>
                <w:sz w:val="20"/>
                <w:szCs w:val="20"/>
                <w:lang w:val="ro-RO"/>
              </w:rPr>
            </w:pPr>
            <w:r w:rsidRPr="001C28E0">
              <w:rPr>
                <w:rFonts w:ascii="Times New Roman" w:hAnsi="Times New Roman"/>
                <w:sz w:val="20"/>
                <w:szCs w:val="20"/>
                <w:lang w:val="ro-RO"/>
              </w:rPr>
              <w:t>Interviuri, chestionare, focus grupuri realizate cu reprezentanţi ai cadrelor didactice, elevilor, părinţilor, ai</w:t>
            </w:r>
            <w:r>
              <w:rPr>
                <w:rFonts w:ascii="Times New Roman" w:hAnsi="Times New Roman"/>
                <w:sz w:val="20"/>
                <w:szCs w:val="20"/>
                <w:lang w:val="ro-RO"/>
              </w:rPr>
              <w:t xml:space="preserve"> comunităţii locale</w:t>
            </w:r>
            <w:r w:rsidRPr="001C28E0">
              <w:rPr>
                <w:rFonts w:ascii="Times New Roman" w:hAnsi="Times New Roman"/>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54"/>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061C93" w:rsidRPr="000F155C" w:rsidRDefault="00061C93" w:rsidP="00A06C12">
            <w:pPr>
              <w:pStyle w:val="af"/>
              <w:numPr>
                <w:ilvl w:val="0"/>
                <w:numId w:val="41"/>
              </w:numPr>
              <w:ind w:left="284" w:hanging="284"/>
              <w:jc w:val="both"/>
              <w:rPr>
                <w:rFonts w:ascii="Times New Roman" w:hAnsi="Times New Roman"/>
                <w:sz w:val="20"/>
                <w:szCs w:val="20"/>
                <w:lang w:val="ro-RO"/>
              </w:rPr>
            </w:pPr>
            <w:r w:rsidRPr="001C28E0">
              <w:rPr>
                <w:rFonts w:ascii="Times New Roman" w:hAnsi="Times New Roman"/>
                <w:sz w:val="20"/>
                <w:szCs w:val="20"/>
                <w:lang w:val="ro-RO"/>
              </w:rPr>
              <w:t>Includerea părinţilor în componenţ</w:t>
            </w:r>
            <w:r>
              <w:rPr>
                <w:rFonts w:ascii="Times New Roman" w:hAnsi="Times New Roman"/>
                <w:sz w:val="20"/>
                <w:szCs w:val="20"/>
                <w:lang w:val="ro-RO"/>
              </w:rPr>
              <w:t>a Consiliului de administraţie</w:t>
            </w:r>
            <w:r w:rsidRPr="001C28E0">
              <w:rPr>
                <w:rFonts w:ascii="Times New Roman" w:hAnsi="Times New Roman"/>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50"/>
        </w:trPr>
        <w:tc>
          <w:tcPr>
            <w:tcW w:w="2790" w:type="dxa"/>
            <w:vMerge/>
          </w:tcPr>
          <w:p w:rsidR="00061C93" w:rsidRPr="001C28E0" w:rsidRDefault="00061C93"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061C93" w:rsidRPr="001C28E0" w:rsidRDefault="00061C93" w:rsidP="00A06C12">
            <w:pPr>
              <w:pStyle w:val="af"/>
              <w:numPr>
                <w:ilvl w:val="0"/>
                <w:numId w:val="41"/>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A27D27" w:rsidRPr="001C28E0" w:rsidTr="00061C93">
        <w:trPr>
          <w:trHeight w:val="413"/>
        </w:trPr>
        <w:tc>
          <w:tcPr>
            <w:tcW w:w="2790" w:type="dxa"/>
            <w:vMerge w:val="restart"/>
          </w:tcPr>
          <w:p w:rsidR="00A27D27" w:rsidRPr="001C28E0" w:rsidRDefault="00A27D27" w:rsidP="00061C93">
            <w:pPr>
              <w:spacing w:after="0" w:line="240" w:lineRule="auto"/>
              <w:ind w:left="67" w:hanging="36"/>
              <w:rPr>
                <w:rFonts w:ascii="Times New Roman" w:hAnsi="Times New Roman" w:cs="Times New Roman"/>
                <w:b/>
                <w:sz w:val="20"/>
                <w:szCs w:val="20"/>
              </w:rPr>
            </w:pPr>
            <w:r w:rsidRPr="001C28E0">
              <w:rPr>
                <w:rStyle w:val="hps"/>
                <w:sz w:val="20"/>
                <w:szCs w:val="20"/>
              </w:rPr>
              <w:t xml:space="preserve">2.2.2. Administraţia instituţiei de învăţământ are elaborate proceduri de informare periodică a părinţilor, sau, după caz, tutorilor / </w:t>
            </w:r>
            <w:r w:rsidRPr="001C28E0">
              <w:rPr>
                <w:rStyle w:val="hps"/>
                <w:sz w:val="20"/>
                <w:szCs w:val="20"/>
              </w:rPr>
              <w:lastRenderedPageBreak/>
              <w:t xml:space="preserve">reprezentanţilor legali, despre rezultatele copiilor lor la </w:t>
            </w:r>
          </w:p>
          <w:p w:rsidR="00A27D27" w:rsidRPr="001C28E0" w:rsidRDefault="00A27D27" w:rsidP="00061C93">
            <w:pPr>
              <w:spacing w:after="0" w:line="240" w:lineRule="auto"/>
              <w:ind w:firstLine="31"/>
              <w:rPr>
                <w:rFonts w:ascii="Times New Roman" w:hAnsi="Times New Roman" w:cs="Times New Roman"/>
                <w:b/>
                <w:sz w:val="20"/>
                <w:szCs w:val="20"/>
              </w:rPr>
            </w:pPr>
            <w:r w:rsidRPr="001C28E0">
              <w:rPr>
                <w:rStyle w:val="hps"/>
                <w:sz w:val="20"/>
                <w:szCs w:val="20"/>
              </w:rPr>
              <w:t>nivel de clasă şi / sau şcoală, prin diferite mijloace.</w:t>
            </w:r>
          </w:p>
        </w:tc>
        <w:tc>
          <w:tcPr>
            <w:tcW w:w="6300" w:type="dxa"/>
            <w:tcBorders>
              <w:top w:val="single" w:sz="4" w:space="0" w:color="auto"/>
              <w:bottom w:val="single" w:sz="4" w:space="0" w:color="auto"/>
            </w:tcBorders>
          </w:tcPr>
          <w:p w:rsidR="00A27D27" w:rsidRPr="0015723E" w:rsidRDefault="00A27D27" w:rsidP="00A06C12">
            <w:pPr>
              <w:pStyle w:val="af"/>
              <w:numPr>
                <w:ilvl w:val="0"/>
                <w:numId w:val="42"/>
              </w:numPr>
              <w:ind w:left="284" w:hanging="284"/>
              <w:jc w:val="both"/>
              <w:rPr>
                <w:rStyle w:val="hps"/>
                <w:sz w:val="19"/>
                <w:szCs w:val="19"/>
                <w:lang w:val="ro-RO"/>
              </w:rPr>
            </w:pPr>
            <w:r w:rsidRPr="0015723E">
              <w:rPr>
                <w:rStyle w:val="hps"/>
                <w:sz w:val="19"/>
                <w:szCs w:val="19"/>
                <w:lang w:val="ro-RO"/>
              </w:rPr>
              <w:lastRenderedPageBreak/>
              <w:t>Reţele de informare/colaborare şcoală-familie:</w:t>
            </w:r>
          </w:p>
          <w:p w:rsidR="00A27D27" w:rsidRPr="0015723E" w:rsidRDefault="00A27D27" w:rsidP="00A06C12">
            <w:pPr>
              <w:pStyle w:val="af"/>
              <w:numPr>
                <w:ilvl w:val="0"/>
                <w:numId w:val="43"/>
              </w:numPr>
              <w:ind w:left="459" w:hanging="142"/>
              <w:jc w:val="both"/>
              <w:rPr>
                <w:rFonts w:ascii="Times New Roman" w:hAnsi="Times New Roman"/>
                <w:sz w:val="19"/>
                <w:szCs w:val="19"/>
                <w:lang w:val="ro-RO"/>
              </w:rPr>
            </w:pPr>
            <w:r w:rsidRPr="0015723E">
              <w:rPr>
                <w:rStyle w:val="hps"/>
                <w:sz w:val="19"/>
                <w:szCs w:val="19"/>
                <w:lang w:val="ro-RO"/>
              </w:rPr>
              <w:t xml:space="preserve">Pagina web a şcolii;                                                </w:t>
            </w:r>
          </w:p>
        </w:tc>
        <w:tc>
          <w:tcPr>
            <w:tcW w:w="2070" w:type="dxa"/>
            <w:vMerge w:val="restart"/>
            <w:tcBorders>
              <w:top w:val="single" w:sz="4" w:space="0" w:color="auto"/>
            </w:tcBorders>
          </w:tcPr>
          <w:p w:rsidR="00A27D27" w:rsidRDefault="00A27D27" w:rsidP="00A27D27">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 xml:space="preserve">Administraţia gimnaziului colaborează şi informează periodic părinţii prin </w:t>
            </w:r>
            <w:r>
              <w:rPr>
                <w:rFonts w:ascii="Times New Roman" w:hAnsi="Times New Roman" w:cs="Times New Roman"/>
                <w:sz w:val="20"/>
                <w:szCs w:val="20"/>
              </w:rPr>
              <w:lastRenderedPageBreak/>
              <w:t>intermediu</w:t>
            </w:r>
            <w:r w:rsidR="00F8175B">
              <w:rPr>
                <w:rFonts w:ascii="Times New Roman" w:hAnsi="Times New Roman" w:cs="Times New Roman"/>
                <w:sz w:val="20"/>
                <w:szCs w:val="20"/>
              </w:rPr>
              <w:t>l: SITE</w:t>
            </w:r>
            <w:r>
              <w:rPr>
                <w:rFonts w:ascii="Times New Roman" w:hAnsi="Times New Roman" w:cs="Times New Roman"/>
                <w:sz w:val="20"/>
                <w:szCs w:val="20"/>
              </w:rPr>
              <w:t>, însemnări în agendă, informaţii scrise, pliante, ziar şcolar, consultaţii individuale.</w:t>
            </w:r>
          </w:p>
          <w:p w:rsidR="003D7A0D" w:rsidRPr="00A27D27" w:rsidRDefault="003D7A0D" w:rsidP="00A27D27">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Elaborează buletine informative, care sunt publicate în ziar.</w:t>
            </w:r>
          </w:p>
        </w:tc>
        <w:tc>
          <w:tcPr>
            <w:tcW w:w="1350" w:type="dxa"/>
            <w:vMerge w:val="restart"/>
            <w:tcBorders>
              <w:top w:val="single" w:sz="4" w:space="0" w:color="auto"/>
              <w:right w:val="single" w:sz="4" w:space="0" w:color="auto"/>
            </w:tcBorders>
            <w:vAlign w:val="center"/>
          </w:tcPr>
          <w:p w:rsidR="00A27D27" w:rsidRPr="001C28E0" w:rsidRDefault="00BB0CA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top w:val="single" w:sz="4" w:space="0" w:color="auto"/>
              <w:left w:val="single" w:sz="4" w:space="0" w:color="auto"/>
            </w:tcBorders>
            <w:vAlign w:val="center"/>
          </w:tcPr>
          <w:p w:rsidR="00A27D27" w:rsidRPr="001C28E0" w:rsidRDefault="003D7A0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tcBorders>
              <w:top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212"/>
        </w:trPr>
        <w:tc>
          <w:tcPr>
            <w:tcW w:w="2790" w:type="dxa"/>
            <w:vMerge/>
          </w:tcPr>
          <w:p w:rsidR="00A27D27" w:rsidRPr="001C28E0" w:rsidRDefault="00A27D27" w:rsidP="00061C93">
            <w:pPr>
              <w:spacing w:after="0" w:line="240" w:lineRule="auto"/>
              <w:ind w:firstLine="31"/>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Publicaţii periodice/ buletine informative;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194"/>
        </w:trPr>
        <w:tc>
          <w:tcPr>
            <w:tcW w:w="2790" w:type="dxa"/>
            <w:vMerge/>
          </w:tcPr>
          <w:p w:rsidR="00A27D27" w:rsidRPr="001C28E0" w:rsidRDefault="00A27D27" w:rsidP="00061C93">
            <w:pPr>
              <w:spacing w:after="0" w:line="240" w:lineRule="auto"/>
              <w:ind w:firstLine="31"/>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Post radio/ TV propriu;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187"/>
        </w:trPr>
        <w:tc>
          <w:tcPr>
            <w:tcW w:w="2790" w:type="dxa"/>
            <w:vMerge/>
          </w:tcPr>
          <w:p w:rsidR="00A27D27" w:rsidRPr="001C28E0" w:rsidRDefault="00A27D27" w:rsidP="00061C93">
            <w:pPr>
              <w:spacing w:after="0" w:line="240" w:lineRule="auto"/>
              <w:ind w:firstLine="31"/>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 xml:space="preserve">Însemnări în agenda elevului;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246"/>
        </w:trPr>
        <w:tc>
          <w:tcPr>
            <w:tcW w:w="2790" w:type="dxa"/>
            <w:vMerge/>
          </w:tcPr>
          <w:p w:rsidR="00A27D27" w:rsidRPr="001C28E0" w:rsidRDefault="00A27D27" w:rsidP="00061C93">
            <w:pPr>
              <w:spacing w:after="0" w:line="240" w:lineRule="auto"/>
              <w:ind w:firstLine="31"/>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Acces on-line la informaţia relevantă şi a camerelor video;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200"/>
        </w:trPr>
        <w:tc>
          <w:tcPr>
            <w:tcW w:w="2790" w:type="dxa"/>
            <w:vMerge/>
          </w:tcPr>
          <w:p w:rsidR="00A27D27" w:rsidRPr="001C28E0" w:rsidRDefault="00A27D27" w:rsidP="00061C93">
            <w:pPr>
              <w:spacing w:after="0" w:line="240" w:lineRule="auto"/>
              <w:ind w:left="708" w:hanging="677"/>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3"/>
              </w:numPr>
              <w:ind w:left="459" w:hanging="142"/>
              <w:jc w:val="both"/>
              <w:rPr>
                <w:rStyle w:val="hps"/>
                <w:sz w:val="19"/>
                <w:szCs w:val="19"/>
                <w:lang w:val="ro-RO"/>
              </w:rPr>
            </w:pPr>
            <w:r w:rsidRPr="0015723E">
              <w:rPr>
                <w:rStyle w:val="hps"/>
                <w:sz w:val="19"/>
                <w:szCs w:val="19"/>
                <w:lang w:val="ro-RO"/>
              </w:rPr>
              <w:t>Informări scrise.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282"/>
        </w:trPr>
        <w:tc>
          <w:tcPr>
            <w:tcW w:w="2790" w:type="dxa"/>
            <w:vMerge/>
          </w:tcPr>
          <w:p w:rsidR="00A27D27" w:rsidRPr="001C28E0" w:rsidRDefault="00A27D27" w:rsidP="00061C93">
            <w:pPr>
              <w:spacing w:after="0" w:line="240" w:lineRule="auto"/>
              <w:ind w:left="708" w:hanging="677"/>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2"/>
              </w:numPr>
              <w:ind w:left="284" w:hanging="284"/>
              <w:jc w:val="both"/>
              <w:rPr>
                <w:rStyle w:val="hps"/>
                <w:sz w:val="19"/>
                <w:szCs w:val="19"/>
                <w:lang w:val="ro-RO"/>
              </w:rPr>
            </w:pPr>
            <w:r w:rsidRPr="0015723E">
              <w:rPr>
                <w:rStyle w:val="hps"/>
                <w:sz w:val="19"/>
                <w:szCs w:val="19"/>
                <w:lang w:val="ro-RO"/>
              </w:rPr>
              <w:t xml:space="preserve">Consultaţii individuale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170"/>
        </w:trPr>
        <w:tc>
          <w:tcPr>
            <w:tcW w:w="2790" w:type="dxa"/>
            <w:vMerge/>
          </w:tcPr>
          <w:p w:rsidR="00A27D27" w:rsidRPr="001C28E0" w:rsidRDefault="00A27D27" w:rsidP="00061C93">
            <w:pPr>
              <w:spacing w:after="0" w:line="240" w:lineRule="auto"/>
              <w:ind w:left="708" w:hanging="677"/>
              <w:rPr>
                <w:rStyle w:val="hps"/>
                <w:sz w:val="20"/>
                <w:szCs w:val="20"/>
              </w:rPr>
            </w:pPr>
          </w:p>
        </w:tc>
        <w:tc>
          <w:tcPr>
            <w:tcW w:w="6300" w:type="dxa"/>
            <w:tcBorders>
              <w:top w:val="single" w:sz="4" w:space="0" w:color="auto"/>
              <w:bottom w:val="single" w:sz="4" w:space="0" w:color="auto"/>
            </w:tcBorders>
          </w:tcPr>
          <w:p w:rsidR="00A27D27" w:rsidRPr="0015723E" w:rsidRDefault="00A27D27" w:rsidP="00A06C12">
            <w:pPr>
              <w:pStyle w:val="af"/>
              <w:numPr>
                <w:ilvl w:val="0"/>
                <w:numId w:val="42"/>
              </w:numPr>
              <w:ind w:left="284" w:hanging="284"/>
              <w:jc w:val="both"/>
              <w:rPr>
                <w:rStyle w:val="hps"/>
                <w:sz w:val="19"/>
                <w:szCs w:val="19"/>
                <w:lang w:val="ro-RO"/>
              </w:rPr>
            </w:pPr>
            <w:r w:rsidRPr="00F8175B">
              <w:rPr>
                <w:rFonts w:ascii="Times New Roman" w:hAnsi="Times New Roman"/>
                <w:sz w:val="19"/>
                <w:szCs w:val="19"/>
                <w:lang w:val="en-US"/>
              </w:rPr>
              <w:t>Altele**</w:t>
            </w:r>
          </w:p>
        </w:tc>
        <w:tc>
          <w:tcPr>
            <w:tcW w:w="2070" w:type="dxa"/>
            <w:vMerge/>
            <w:tcBorders>
              <w:bottom w:val="single" w:sz="4" w:space="0" w:color="auto"/>
            </w:tcBorders>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480"/>
        </w:trPr>
        <w:tc>
          <w:tcPr>
            <w:tcW w:w="2790" w:type="dxa"/>
          </w:tcPr>
          <w:p w:rsidR="00A27D27" w:rsidRPr="0015723E" w:rsidRDefault="00A27D27" w:rsidP="00A06C12">
            <w:pPr>
              <w:numPr>
                <w:ilvl w:val="2"/>
                <w:numId w:val="28"/>
              </w:numPr>
              <w:spacing w:after="0" w:line="240" w:lineRule="auto"/>
              <w:ind w:left="67" w:hanging="67"/>
              <w:jc w:val="left"/>
              <w:rPr>
                <w:rStyle w:val="hps"/>
                <w:sz w:val="19"/>
                <w:szCs w:val="19"/>
              </w:rPr>
            </w:pPr>
            <w:r w:rsidRPr="0015723E">
              <w:rPr>
                <w:rStyle w:val="hps"/>
                <w:sz w:val="19"/>
                <w:szCs w:val="19"/>
              </w:rPr>
              <w:t xml:space="preserve">Administraţia instituţiei de învăţământ are elaborate proceduri privind participarea </w:t>
            </w:r>
          </w:p>
        </w:tc>
        <w:tc>
          <w:tcPr>
            <w:tcW w:w="6300" w:type="dxa"/>
            <w:tcBorders>
              <w:top w:val="single" w:sz="4" w:space="0" w:color="auto"/>
              <w:bottom w:val="single" w:sz="4" w:space="0" w:color="auto"/>
            </w:tcBorders>
          </w:tcPr>
          <w:p w:rsidR="00A27D27" w:rsidRPr="002F6464" w:rsidRDefault="00A27D27" w:rsidP="00A06C12">
            <w:pPr>
              <w:pStyle w:val="af"/>
              <w:numPr>
                <w:ilvl w:val="0"/>
                <w:numId w:val="44"/>
              </w:numPr>
              <w:ind w:left="284" w:hanging="284"/>
              <w:jc w:val="both"/>
              <w:rPr>
                <w:rStyle w:val="hps"/>
                <w:sz w:val="20"/>
                <w:szCs w:val="20"/>
                <w:lang w:val="ro-RO"/>
              </w:rPr>
            </w:pPr>
            <w:r w:rsidRPr="002F6464">
              <w:rPr>
                <w:rStyle w:val="hps"/>
                <w:sz w:val="20"/>
                <w:szCs w:val="20"/>
                <w:lang w:val="ro-RO"/>
              </w:rPr>
              <w:t>Interviuri, chestionare, focus grupuri</w:t>
            </w:r>
            <w:r w:rsidRPr="001C28E0">
              <w:rPr>
                <w:rFonts w:ascii="Times New Roman" w:hAnsi="Times New Roman"/>
                <w:sz w:val="20"/>
                <w:szCs w:val="20"/>
                <w:lang w:val="ro-RO"/>
              </w:rPr>
              <w:t xml:space="preserve"> </w:t>
            </w:r>
            <w:r w:rsidRPr="002F6464">
              <w:rPr>
                <w:rStyle w:val="hps"/>
                <w:sz w:val="20"/>
                <w:szCs w:val="20"/>
                <w:lang w:val="ro-RO"/>
              </w:rPr>
              <w:t>realizate cu reprezentanţi ai părinţilor şi</w:t>
            </w:r>
            <w:r w:rsidRPr="001C28E0">
              <w:rPr>
                <w:rFonts w:ascii="Times New Roman" w:hAnsi="Times New Roman"/>
                <w:sz w:val="20"/>
                <w:szCs w:val="20"/>
                <w:lang w:val="ro-RO"/>
              </w:rPr>
              <w:t xml:space="preserve"> </w:t>
            </w:r>
            <w:r w:rsidRPr="002F6464">
              <w:rPr>
                <w:rStyle w:val="hps"/>
                <w:sz w:val="20"/>
                <w:szCs w:val="20"/>
                <w:lang w:val="ro-RO"/>
              </w:rPr>
              <w:t>cu alţi reprezentanţi   *</w:t>
            </w:r>
          </w:p>
        </w:tc>
        <w:tc>
          <w:tcPr>
            <w:tcW w:w="2070" w:type="dxa"/>
            <w:vMerge w:val="restart"/>
            <w:tcBorders>
              <w:top w:val="single" w:sz="4" w:space="0" w:color="auto"/>
            </w:tcBorders>
          </w:tcPr>
          <w:p w:rsidR="00A27D27" w:rsidRPr="00A27D27" w:rsidRDefault="00F8175B" w:rsidP="00A27D27">
            <w:pPr>
              <w:spacing w:after="0" w:line="240" w:lineRule="auto"/>
              <w:ind w:right="-108" w:firstLine="120"/>
              <w:rPr>
                <w:rFonts w:ascii="Times New Roman" w:hAnsi="Times New Roman" w:cs="Times New Roman"/>
                <w:sz w:val="20"/>
                <w:szCs w:val="20"/>
              </w:rPr>
            </w:pPr>
            <w:r>
              <w:rPr>
                <w:rFonts w:ascii="Times New Roman" w:hAnsi="Times New Roman" w:cs="Times New Roman"/>
                <w:sz w:val="20"/>
                <w:szCs w:val="20"/>
              </w:rPr>
              <w:t>Administraţia gimnaziului desfăşoară şedinţe cu părinţii, activităţi practice de instruire la îmbunătăţirea rezultatelor şcolare</w:t>
            </w:r>
            <w:r w:rsidR="003D7A0D">
              <w:rPr>
                <w:rFonts w:ascii="Times New Roman" w:hAnsi="Times New Roman" w:cs="Times New Roman"/>
                <w:sz w:val="20"/>
                <w:szCs w:val="20"/>
              </w:rPr>
              <w:t>, chestionarea părinților.</w:t>
            </w:r>
          </w:p>
        </w:tc>
        <w:tc>
          <w:tcPr>
            <w:tcW w:w="1350" w:type="dxa"/>
            <w:vMerge w:val="restart"/>
            <w:tcBorders>
              <w:top w:val="single" w:sz="4" w:space="0" w:color="auto"/>
              <w:right w:val="single" w:sz="4" w:space="0" w:color="auto"/>
            </w:tcBorders>
            <w:vAlign w:val="center"/>
          </w:tcPr>
          <w:p w:rsidR="00A27D27" w:rsidRPr="001C28E0" w:rsidRDefault="00FB083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A27D27" w:rsidRPr="001C28E0" w:rsidRDefault="003D7A0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tcBorders>
              <w:top w:val="single" w:sz="4" w:space="0" w:color="auto"/>
            </w:tcBorders>
            <w:vAlign w:val="center"/>
          </w:tcPr>
          <w:p w:rsidR="00A27D27" w:rsidRPr="001C28E0" w:rsidRDefault="0077486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A27D27" w:rsidRPr="001C28E0" w:rsidTr="00061C93">
        <w:trPr>
          <w:trHeight w:val="291"/>
        </w:trPr>
        <w:tc>
          <w:tcPr>
            <w:tcW w:w="2790" w:type="dxa"/>
            <w:vMerge w:val="restart"/>
          </w:tcPr>
          <w:p w:rsidR="00A27D27" w:rsidRPr="003F2653" w:rsidRDefault="00A27D27" w:rsidP="003F2653">
            <w:pPr>
              <w:spacing w:after="0" w:line="240" w:lineRule="auto"/>
              <w:ind w:left="67"/>
              <w:jc w:val="left"/>
              <w:rPr>
                <w:rStyle w:val="hps"/>
                <w:sz w:val="19"/>
                <w:szCs w:val="19"/>
              </w:rPr>
            </w:pPr>
            <w:r w:rsidRPr="0015723E">
              <w:rPr>
                <w:rStyle w:val="hps"/>
                <w:sz w:val="19"/>
                <w:szCs w:val="19"/>
              </w:rPr>
              <w:t>sau, după caz, tutorilor / reprezentanţilor legali, la îmbunătăţirea rezultatelor şcolare şi asigurarea progresului şcolar.</w:t>
            </w:r>
          </w:p>
        </w:tc>
        <w:tc>
          <w:tcPr>
            <w:tcW w:w="6300" w:type="dxa"/>
            <w:tcBorders>
              <w:top w:val="single" w:sz="4" w:space="0" w:color="auto"/>
              <w:bottom w:val="single" w:sz="4" w:space="0" w:color="auto"/>
            </w:tcBorders>
          </w:tcPr>
          <w:p w:rsidR="00A27D27" w:rsidRPr="001C28E0" w:rsidRDefault="00A27D27" w:rsidP="00A06C12">
            <w:pPr>
              <w:pStyle w:val="af"/>
              <w:numPr>
                <w:ilvl w:val="0"/>
                <w:numId w:val="44"/>
              </w:numPr>
              <w:ind w:left="284" w:hanging="284"/>
              <w:jc w:val="both"/>
              <w:rPr>
                <w:rStyle w:val="hps"/>
                <w:sz w:val="20"/>
                <w:szCs w:val="20"/>
              </w:rPr>
            </w:pPr>
            <w:r>
              <w:rPr>
                <w:rStyle w:val="hps"/>
                <w:sz w:val="20"/>
                <w:szCs w:val="20"/>
              </w:rPr>
              <w:t>Şedinţe cu părinţii</w:t>
            </w:r>
            <w:r w:rsidRPr="001C28E0">
              <w:rPr>
                <w:rStyle w:val="hps"/>
                <w:sz w:val="20"/>
                <w:szCs w:val="20"/>
                <w:lang w:val="en-US"/>
              </w:rPr>
              <w:t xml:space="preserve">                                                    </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498"/>
        </w:trPr>
        <w:tc>
          <w:tcPr>
            <w:tcW w:w="2790" w:type="dxa"/>
            <w:vMerge/>
          </w:tcPr>
          <w:p w:rsidR="00A27D27" w:rsidRPr="001C28E0" w:rsidRDefault="00A27D27" w:rsidP="003F2653">
            <w:pPr>
              <w:spacing w:after="0" w:line="240" w:lineRule="auto"/>
              <w:ind w:left="720"/>
              <w:rPr>
                <w:rStyle w:val="hps"/>
                <w:sz w:val="20"/>
                <w:szCs w:val="20"/>
              </w:rPr>
            </w:pPr>
          </w:p>
        </w:tc>
        <w:tc>
          <w:tcPr>
            <w:tcW w:w="6300" w:type="dxa"/>
            <w:tcBorders>
              <w:top w:val="single" w:sz="4" w:space="0" w:color="auto"/>
            </w:tcBorders>
          </w:tcPr>
          <w:p w:rsidR="00A27D27" w:rsidRPr="002F6464" w:rsidRDefault="00A27D27" w:rsidP="00A06C12">
            <w:pPr>
              <w:pStyle w:val="af"/>
              <w:numPr>
                <w:ilvl w:val="0"/>
                <w:numId w:val="44"/>
              </w:numPr>
              <w:ind w:left="284" w:hanging="284"/>
              <w:jc w:val="both"/>
              <w:rPr>
                <w:rStyle w:val="hps"/>
                <w:sz w:val="20"/>
                <w:szCs w:val="20"/>
                <w:lang w:val="fr-BE"/>
              </w:rPr>
            </w:pPr>
            <w:r w:rsidRPr="002F6464">
              <w:rPr>
                <w:rStyle w:val="hps"/>
                <w:sz w:val="20"/>
                <w:szCs w:val="20"/>
                <w:lang w:val="fr-BE"/>
              </w:rPr>
              <w:t>Activităţi care atestă comunicarea</w:t>
            </w:r>
            <w:r w:rsidRPr="001C28E0">
              <w:rPr>
                <w:rFonts w:ascii="Times New Roman" w:hAnsi="Times New Roman"/>
                <w:sz w:val="20"/>
                <w:szCs w:val="20"/>
                <w:lang w:val="ro-RO"/>
              </w:rPr>
              <w:t xml:space="preserve"> </w:t>
            </w:r>
            <w:r w:rsidRPr="002F6464">
              <w:rPr>
                <w:rStyle w:val="hps"/>
                <w:sz w:val="20"/>
                <w:szCs w:val="20"/>
                <w:lang w:val="fr-BE"/>
              </w:rPr>
              <w:t>formală cu instituţii şi grupuri   semnificative de interes**</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A27D27" w:rsidRPr="001C28E0" w:rsidTr="00061C93">
        <w:trPr>
          <w:trHeight w:val="422"/>
        </w:trPr>
        <w:tc>
          <w:tcPr>
            <w:tcW w:w="2790" w:type="dxa"/>
            <w:vMerge/>
          </w:tcPr>
          <w:p w:rsidR="00A27D27" w:rsidRPr="001C28E0" w:rsidRDefault="00A27D27" w:rsidP="003F2653">
            <w:pPr>
              <w:spacing w:after="0" w:line="240" w:lineRule="auto"/>
              <w:ind w:left="720"/>
              <w:rPr>
                <w:rStyle w:val="hps"/>
                <w:sz w:val="20"/>
                <w:szCs w:val="20"/>
              </w:rPr>
            </w:pPr>
          </w:p>
        </w:tc>
        <w:tc>
          <w:tcPr>
            <w:tcW w:w="6300" w:type="dxa"/>
            <w:tcBorders>
              <w:top w:val="single" w:sz="4" w:space="0" w:color="auto"/>
            </w:tcBorders>
          </w:tcPr>
          <w:p w:rsidR="00A27D27" w:rsidRPr="00F8175B" w:rsidRDefault="00A27D27" w:rsidP="00A06C12">
            <w:pPr>
              <w:pStyle w:val="af"/>
              <w:numPr>
                <w:ilvl w:val="0"/>
                <w:numId w:val="44"/>
              </w:numPr>
              <w:ind w:left="284" w:hanging="284"/>
              <w:jc w:val="both"/>
              <w:rPr>
                <w:rFonts w:ascii="Times New Roman" w:hAnsi="Times New Roman"/>
                <w:sz w:val="20"/>
                <w:szCs w:val="20"/>
                <w:lang w:val="en-US"/>
              </w:rPr>
            </w:pPr>
            <w:r w:rsidRPr="00F8175B">
              <w:rPr>
                <w:rFonts w:ascii="Times New Roman" w:hAnsi="Times New Roman"/>
                <w:sz w:val="20"/>
                <w:szCs w:val="20"/>
                <w:lang w:val="en-US"/>
              </w:rPr>
              <w:t>Altele**</w:t>
            </w:r>
            <w:r w:rsidR="00F8175B">
              <w:rPr>
                <w:rFonts w:ascii="Times New Roman" w:hAnsi="Times New Roman"/>
                <w:sz w:val="20"/>
                <w:szCs w:val="20"/>
                <w:lang w:val="ro-RO"/>
              </w:rPr>
              <w:t xml:space="preserve">  şcolarizarea părinţilor copiilor din clasele I şi a II (ECD)</w:t>
            </w:r>
          </w:p>
          <w:p w:rsidR="00F8175B" w:rsidRPr="00774862" w:rsidRDefault="00774862" w:rsidP="00F8175B">
            <w:pPr>
              <w:pStyle w:val="af"/>
              <w:ind w:left="284"/>
              <w:jc w:val="both"/>
              <w:rPr>
                <w:rStyle w:val="hps"/>
                <w:sz w:val="20"/>
                <w:szCs w:val="20"/>
                <w:lang w:val="ro-RO"/>
              </w:rPr>
            </w:pPr>
            <w:r w:rsidRPr="00774862">
              <w:rPr>
                <w:rStyle w:val="hps"/>
                <w:sz w:val="20"/>
                <w:szCs w:val="20"/>
                <w:lang w:val="en-US"/>
              </w:rPr>
              <w:t>Activit</w:t>
            </w:r>
            <w:r>
              <w:rPr>
                <w:rStyle w:val="hps"/>
                <w:sz w:val="20"/>
                <w:szCs w:val="20"/>
                <w:lang w:val="ro-RO"/>
              </w:rPr>
              <w:t>ăţi practice cu părinţii copiior din clasele I şi II (ECD)</w:t>
            </w:r>
          </w:p>
        </w:tc>
        <w:tc>
          <w:tcPr>
            <w:tcW w:w="2070" w:type="dxa"/>
            <w:vMerge/>
          </w:tcPr>
          <w:p w:rsidR="00A27D27" w:rsidRPr="001C28E0" w:rsidRDefault="00A27D27"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c>
          <w:tcPr>
            <w:tcW w:w="900" w:type="dxa"/>
            <w:vMerge/>
            <w:vAlign w:val="center"/>
          </w:tcPr>
          <w:p w:rsidR="00A27D27" w:rsidRPr="001C28E0" w:rsidRDefault="00A27D27"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val="restart"/>
          </w:tcPr>
          <w:p w:rsidR="00061C93" w:rsidRPr="001C28E0" w:rsidRDefault="00061C93" w:rsidP="00A06C12">
            <w:pPr>
              <w:numPr>
                <w:ilvl w:val="2"/>
                <w:numId w:val="28"/>
              </w:numPr>
              <w:spacing w:after="0" w:line="240" w:lineRule="auto"/>
              <w:ind w:left="67" w:hanging="67"/>
              <w:jc w:val="left"/>
              <w:rPr>
                <w:rStyle w:val="hps"/>
                <w:sz w:val="20"/>
                <w:szCs w:val="20"/>
              </w:rPr>
            </w:pPr>
            <w:r w:rsidRPr="001C28E0">
              <w:rPr>
                <w:rStyle w:val="hps"/>
                <w:sz w:val="20"/>
                <w:szCs w:val="20"/>
              </w:rPr>
              <w:t>Administraţia instituţiei de învăţământ are încheiate acorduri de parteneriat şi furnizează evidenţe privind colaborarea cu reprezentanţii comunităţii, pe baza interesului superior al copilului.</w:t>
            </w: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 xml:space="preserve">Acorduri de parteneriat                                             </w:t>
            </w:r>
          </w:p>
        </w:tc>
        <w:tc>
          <w:tcPr>
            <w:tcW w:w="2070" w:type="dxa"/>
            <w:vMerge w:val="restart"/>
            <w:tcBorders>
              <w:top w:val="single" w:sz="4" w:space="0" w:color="auto"/>
            </w:tcBorders>
          </w:tcPr>
          <w:p w:rsidR="00061C93" w:rsidRPr="0081557A" w:rsidRDefault="0081557A" w:rsidP="0081557A">
            <w:pPr>
              <w:spacing w:after="0" w:line="240" w:lineRule="auto"/>
              <w:ind w:left="-22" w:firstLine="142"/>
              <w:rPr>
                <w:rFonts w:ascii="Times New Roman" w:hAnsi="Times New Roman" w:cs="Times New Roman"/>
                <w:sz w:val="20"/>
                <w:szCs w:val="20"/>
              </w:rPr>
            </w:pPr>
            <w:r w:rsidRPr="0081557A">
              <w:rPr>
                <w:rFonts w:ascii="Times New Roman" w:hAnsi="Times New Roman" w:cs="Times New Roman"/>
                <w:sz w:val="20"/>
                <w:szCs w:val="20"/>
              </w:rPr>
              <w:t>Instituţia are încheiate acorduri</w:t>
            </w:r>
            <w:r>
              <w:rPr>
                <w:rFonts w:ascii="Times New Roman" w:hAnsi="Times New Roman" w:cs="Times New Roman"/>
                <w:sz w:val="20"/>
                <w:szCs w:val="20"/>
              </w:rPr>
              <w:t xml:space="preserve"> de parteneriat cu </w:t>
            </w:r>
            <w:r w:rsidR="00774862">
              <w:rPr>
                <w:rFonts w:ascii="Times New Roman" w:hAnsi="Times New Roman" w:cs="Times New Roman"/>
                <w:sz w:val="20"/>
                <w:szCs w:val="20"/>
              </w:rPr>
              <w:t>Şcoala gimnazială comuna Podenii Noi „Doi parteneri, acelaşi scop” încheiat prin</w:t>
            </w:r>
            <w:r w:rsidR="003515D6">
              <w:rPr>
                <w:rFonts w:ascii="Times New Roman" w:hAnsi="Times New Roman" w:cs="Times New Roman"/>
                <w:sz w:val="20"/>
                <w:szCs w:val="20"/>
              </w:rPr>
              <w:t xml:space="preserve"> </w:t>
            </w:r>
            <w:r w:rsidR="00774862">
              <w:rPr>
                <w:rFonts w:ascii="Times New Roman" w:hAnsi="Times New Roman" w:cs="Times New Roman"/>
                <w:sz w:val="20"/>
                <w:szCs w:val="20"/>
              </w:rPr>
              <w:t>protocolul din 20.09.2016</w:t>
            </w:r>
          </w:p>
        </w:tc>
        <w:tc>
          <w:tcPr>
            <w:tcW w:w="1350" w:type="dxa"/>
            <w:vMerge w:val="restart"/>
            <w:tcBorders>
              <w:top w:val="single" w:sz="4" w:space="0" w:color="auto"/>
              <w:right w:val="single" w:sz="4" w:space="0" w:color="auto"/>
            </w:tcBorders>
            <w:vAlign w:val="center"/>
          </w:tcPr>
          <w:p w:rsidR="00061C93" w:rsidRPr="001C28E0" w:rsidRDefault="0077486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77486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061C93">
        <w:trPr>
          <w:trHeight w:val="12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Protocoale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Convenţii**</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52"/>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Articole de presă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ind w:left="288" w:hanging="288"/>
              <w:rPr>
                <w:rStyle w:val="hps"/>
                <w:sz w:val="19"/>
                <w:szCs w:val="19"/>
              </w:rPr>
            </w:pPr>
            <w:r w:rsidRPr="00E042B3">
              <w:rPr>
                <w:rStyle w:val="hps"/>
                <w:sz w:val="19"/>
                <w:szCs w:val="19"/>
              </w:rPr>
              <w:t xml:space="preserve">Fotografii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5"/>
              </w:numPr>
              <w:spacing w:after="0" w:line="240" w:lineRule="auto"/>
              <w:ind w:left="288" w:hanging="288"/>
              <w:rPr>
                <w:rStyle w:val="hps"/>
                <w:sz w:val="19"/>
                <w:szCs w:val="19"/>
              </w:rPr>
            </w:pPr>
            <w:r w:rsidRPr="00E042B3">
              <w:rPr>
                <w:rStyle w:val="hps"/>
                <w:sz w:val="19"/>
                <w:szCs w:val="19"/>
              </w:rPr>
              <w:t>Înregistrări video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Default="00061C93" w:rsidP="00A06C12">
            <w:pPr>
              <w:pStyle w:val="aa"/>
              <w:numPr>
                <w:ilvl w:val="0"/>
                <w:numId w:val="45"/>
              </w:numPr>
              <w:spacing w:after="0" w:line="240" w:lineRule="auto"/>
              <w:ind w:left="288" w:hanging="288"/>
              <w:rPr>
                <w:rFonts w:ascii="Times New Roman" w:hAnsi="Times New Roman" w:cs="Times New Roman"/>
                <w:sz w:val="19"/>
                <w:szCs w:val="19"/>
              </w:rPr>
            </w:pPr>
            <w:r w:rsidRPr="00E042B3">
              <w:rPr>
                <w:rFonts w:ascii="Times New Roman" w:hAnsi="Times New Roman" w:cs="Times New Roman"/>
                <w:sz w:val="19"/>
                <w:szCs w:val="19"/>
              </w:rPr>
              <w:t>Altele**</w:t>
            </w:r>
          </w:p>
          <w:p w:rsidR="00774862" w:rsidRPr="00774862" w:rsidRDefault="00774862" w:rsidP="00774862">
            <w:pPr>
              <w:pStyle w:val="aa"/>
              <w:spacing w:after="0" w:line="240" w:lineRule="auto"/>
              <w:ind w:left="288"/>
              <w:rPr>
                <w:rStyle w:val="hps"/>
                <w:sz w:val="20"/>
                <w:szCs w:val="20"/>
              </w:rPr>
            </w:pPr>
            <w:r w:rsidRPr="00774862">
              <w:rPr>
                <w:rFonts w:ascii="Times New Roman" w:hAnsi="Times New Roman" w:cs="Times New Roman"/>
                <w:sz w:val="20"/>
                <w:szCs w:val="20"/>
              </w:rPr>
              <w:t>Protocol de parteneriat cu şcoala gimnazială din Podenii Noi, 20.09.2016</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00"/>
        </w:trPr>
        <w:tc>
          <w:tcPr>
            <w:tcW w:w="2790" w:type="dxa"/>
            <w:vMerge w:val="restart"/>
          </w:tcPr>
          <w:p w:rsidR="00061C93" w:rsidRPr="001C28E0" w:rsidRDefault="00061C93" w:rsidP="00A06C12">
            <w:pPr>
              <w:numPr>
                <w:ilvl w:val="2"/>
                <w:numId w:val="28"/>
              </w:numPr>
              <w:spacing w:after="0" w:line="240" w:lineRule="auto"/>
              <w:ind w:left="67" w:hanging="67"/>
              <w:jc w:val="left"/>
              <w:rPr>
                <w:rStyle w:val="hps"/>
                <w:sz w:val="20"/>
                <w:szCs w:val="20"/>
              </w:rPr>
            </w:pPr>
            <w:r w:rsidRPr="001C28E0">
              <w:rPr>
                <w:rStyle w:val="hps"/>
                <w:sz w:val="20"/>
                <w:szCs w:val="20"/>
              </w:rPr>
              <w:t>Administraţia instituţiei de învăţământ promovează participarea comunităţii (agenţii economici, serviciile publice, ONG, voluntari etc.) la îmbunătăţirea condiţiilor de învăţare, odihnă şi relaxare şi petrecere a timpului liber pentru copii.</w:t>
            </w: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Plan strategic</w:t>
            </w:r>
          </w:p>
        </w:tc>
        <w:tc>
          <w:tcPr>
            <w:tcW w:w="2070" w:type="dxa"/>
            <w:vMerge w:val="restart"/>
            <w:tcBorders>
              <w:top w:val="single" w:sz="4" w:space="0" w:color="auto"/>
            </w:tcBorders>
          </w:tcPr>
          <w:p w:rsidR="00061C93" w:rsidRPr="0081557A" w:rsidRDefault="0081557A" w:rsidP="0081557A">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Administraţia gim</w:t>
            </w:r>
            <w:r w:rsidR="003515D6">
              <w:rPr>
                <w:rFonts w:ascii="Times New Roman" w:hAnsi="Times New Roman" w:cs="Times New Roman"/>
                <w:sz w:val="20"/>
                <w:szCs w:val="20"/>
              </w:rPr>
              <w:t xml:space="preserve">naziului </w:t>
            </w:r>
            <w:r>
              <w:rPr>
                <w:rFonts w:ascii="Times New Roman" w:hAnsi="Times New Roman" w:cs="Times New Roman"/>
                <w:sz w:val="20"/>
                <w:szCs w:val="20"/>
              </w:rPr>
              <w:t xml:space="preserve"> promovează participarea comunităţi la îmbunătăţirea condiţiilor de învăţare: ONG Pro Democraţia,</w:t>
            </w:r>
            <w:r w:rsidR="00774862">
              <w:rPr>
                <w:rFonts w:ascii="Times New Roman" w:hAnsi="Times New Roman" w:cs="Times New Roman"/>
                <w:sz w:val="20"/>
                <w:szCs w:val="20"/>
              </w:rPr>
              <w:t xml:space="preserve"> Centrul social Concordia, elevii au benefeciat de foi de odihnă în Turcia, </w:t>
            </w:r>
            <w:r w:rsidR="00774862">
              <w:rPr>
                <w:rFonts w:ascii="Times New Roman" w:hAnsi="Times New Roman" w:cs="Times New Roman"/>
                <w:sz w:val="20"/>
                <w:szCs w:val="20"/>
              </w:rPr>
              <w:lastRenderedPageBreak/>
              <w:t xml:space="preserve">excursii </w:t>
            </w:r>
            <w:r w:rsidR="003E4842">
              <w:rPr>
                <w:rFonts w:ascii="Times New Roman" w:hAnsi="Times New Roman" w:cs="Times New Roman"/>
                <w:sz w:val="20"/>
                <w:szCs w:val="20"/>
              </w:rPr>
              <w:t xml:space="preserve">la Grădina botanică, zoologică şi </w:t>
            </w:r>
            <w:r w:rsidR="00774862">
              <w:rPr>
                <w:rFonts w:ascii="Times New Roman" w:hAnsi="Times New Roman" w:cs="Times New Roman"/>
                <w:sz w:val="20"/>
                <w:szCs w:val="20"/>
              </w:rPr>
              <w:t>vizionarea spectacolelor</w:t>
            </w:r>
            <w:r w:rsidR="003E4842">
              <w:rPr>
                <w:rFonts w:ascii="Times New Roman" w:hAnsi="Times New Roman" w:cs="Times New Roman"/>
                <w:sz w:val="20"/>
                <w:szCs w:val="20"/>
              </w:rPr>
              <w:t>.</w:t>
            </w:r>
          </w:p>
        </w:tc>
        <w:tc>
          <w:tcPr>
            <w:tcW w:w="1350" w:type="dxa"/>
            <w:vMerge w:val="restart"/>
            <w:tcBorders>
              <w:top w:val="single" w:sz="4" w:space="0" w:color="auto"/>
              <w:right w:val="single" w:sz="4" w:space="0" w:color="auto"/>
            </w:tcBorders>
            <w:vAlign w:val="center"/>
          </w:tcPr>
          <w:p w:rsidR="00061C93" w:rsidRPr="001C28E0" w:rsidRDefault="0077486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ind w:left="360"/>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3E484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200"/>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 xml:space="preserve">Plan operaţional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199"/>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 xml:space="preserve">Contract de parteneriat.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17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Interviuri, reportaje, articole în presă.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 xml:space="preserve">Lista de achiziţii.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18"/>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Activităţi de voluntariat.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57"/>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Proiecte cu participarea comunităţii.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63"/>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 xml:space="preserve">Scrisori de mulţumire.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43"/>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E042B3" w:rsidRDefault="00061C93" w:rsidP="00A06C12">
            <w:pPr>
              <w:pStyle w:val="aa"/>
              <w:numPr>
                <w:ilvl w:val="0"/>
                <w:numId w:val="46"/>
              </w:numPr>
              <w:spacing w:after="0"/>
              <w:ind w:left="284" w:hanging="284"/>
              <w:rPr>
                <w:rStyle w:val="hps"/>
                <w:sz w:val="19"/>
                <w:szCs w:val="19"/>
              </w:rPr>
            </w:pPr>
            <w:r w:rsidRPr="00E042B3">
              <w:rPr>
                <w:rStyle w:val="hps"/>
                <w:sz w:val="19"/>
                <w:szCs w:val="19"/>
              </w:rPr>
              <w:t>Pliante, felicitări 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42"/>
        </w:trPr>
        <w:tc>
          <w:tcPr>
            <w:tcW w:w="2790" w:type="dxa"/>
            <w:vMerge/>
          </w:tcPr>
          <w:p w:rsidR="00061C93" w:rsidRPr="001C28E0" w:rsidRDefault="00061C93" w:rsidP="00A06C12">
            <w:pPr>
              <w:numPr>
                <w:ilvl w:val="2"/>
                <w:numId w:val="28"/>
              </w:numPr>
              <w:spacing w:after="0" w:line="240" w:lineRule="auto"/>
              <w:rPr>
                <w:rStyle w:val="hps"/>
                <w:sz w:val="20"/>
                <w:szCs w:val="20"/>
              </w:rPr>
            </w:pPr>
          </w:p>
        </w:tc>
        <w:tc>
          <w:tcPr>
            <w:tcW w:w="6300" w:type="dxa"/>
            <w:tcBorders>
              <w:top w:val="single" w:sz="4" w:space="0" w:color="auto"/>
              <w:bottom w:val="single" w:sz="4" w:space="0" w:color="auto"/>
            </w:tcBorders>
          </w:tcPr>
          <w:p w:rsidR="00061C93" w:rsidRDefault="00061C93" w:rsidP="00A06C12">
            <w:pPr>
              <w:pStyle w:val="aa"/>
              <w:numPr>
                <w:ilvl w:val="0"/>
                <w:numId w:val="46"/>
              </w:numPr>
              <w:spacing w:after="0"/>
              <w:ind w:left="284" w:hanging="284"/>
              <w:rPr>
                <w:rFonts w:ascii="Times New Roman" w:hAnsi="Times New Roman" w:cs="Times New Roman"/>
                <w:sz w:val="19"/>
                <w:szCs w:val="19"/>
              </w:rPr>
            </w:pPr>
            <w:r w:rsidRPr="00E042B3">
              <w:rPr>
                <w:rFonts w:ascii="Times New Roman" w:hAnsi="Times New Roman" w:cs="Times New Roman"/>
                <w:sz w:val="19"/>
                <w:szCs w:val="19"/>
              </w:rPr>
              <w:t>Altele**</w:t>
            </w:r>
          </w:p>
          <w:p w:rsidR="00774862" w:rsidRDefault="00774862" w:rsidP="00774862">
            <w:pPr>
              <w:pStyle w:val="aa"/>
              <w:spacing w:after="0"/>
              <w:ind w:left="284"/>
              <w:rPr>
                <w:rFonts w:ascii="Times New Roman" w:hAnsi="Times New Roman" w:cs="Times New Roman"/>
                <w:sz w:val="20"/>
                <w:szCs w:val="20"/>
              </w:rPr>
            </w:pPr>
            <w:r w:rsidRPr="00774862">
              <w:rPr>
                <w:rFonts w:ascii="Times New Roman" w:hAnsi="Times New Roman" w:cs="Times New Roman"/>
                <w:sz w:val="20"/>
                <w:szCs w:val="20"/>
              </w:rPr>
              <w:lastRenderedPageBreak/>
              <w:t xml:space="preserve">Activităţi de voluntariat în comun </w:t>
            </w:r>
            <w:r>
              <w:rPr>
                <w:rFonts w:ascii="Times New Roman" w:hAnsi="Times New Roman" w:cs="Times New Roman"/>
                <w:sz w:val="20"/>
                <w:szCs w:val="20"/>
              </w:rPr>
              <w:t xml:space="preserve">ONG Pro Democraţia,               </w:t>
            </w:r>
            <w:r w:rsidR="003E4842">
              <w:rPr>
                <w:rFonts w:ascii="Times New Roman" w:hAnsi="Times New Roman" w:cs="Times New Roman"/>
                <w:sz w:val="20"/>
                <w:szCs w:val="20"/>
              </w:rPr>
              <w:t xml:space="preserve">Copiii beneficiază de seviciile </w:t>
            </w:r>
            <w:r>
              <w:rPr>
                <w:rFonts w:ascii="Times New Roman" w:hAnsi="Times New Roman" w:cs="Times New Roman"/>
                <w:sz w:val="20"/>
                <w:szCs w:val="20"/>
              </w:rPr>
              <w:t>Centrul</w:t>
            </w:r>
            <w:r w:rsidR="003E4842">
              <w:rPr>
                <w:rFonts w:ascii="Times New Roman" w:hAnsi="Times New Roman" w:cs="Times New Roman"/>
                <w:sz w:val="20"/>
                <w:szCs w:val="20"/>
              </w:rPr>
              <w:t>ui</w:t>
            </w:r>
            <w:r>
              <w:rPr>
                <w:rFonts w:ascii="Times New Roman" w:hAnsi="Times New Roman" w:cs="Times New Roman"/>
                <w:sz w:val="20"/>
                <w:szCs w:val="20"/>
              </w:rPr>
              <w:t xml:space="preserve"> social Concordia</w:t>
            </w:r>
          </w:p>
          <w:p w:rsidR="003E4842" w:rsidRPr="00774862" w:rsidRDefault="003E4842" w:rsidP="00774862">
            <w:pPr>
              <w:pStyle w:val="aa"/>
              <w:spacing w:after="0"/>
              <w:ind w:left="284"/>
              <w:rPr>
                <w:rStyle w:val="hps"/>
                <w:sz w:val="20"/>
                <w:szCs w:val="20"/>
              </w:rPr>
            </w:pP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90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42"/>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b/>
                <w:sz w:val="20"/>
                <w:szCs w:val="20"/>
              </w:rPr>
              <w:lastRenderedPageBreak/>
              <w:t>Capacitate instituţională:</w:t>
            </w:r>
          </w:p>
        </w:tc>
        <w:tc>
          <w:tcPr>
            <w:tcW w:w="3060" w:type="dxa"/>
            <w:gridSpan w:val="3"/>
            <w:tcBorders>
              <w:top w:val="single" w:sz="4" w:space="0" w:color="auto"/>
              <w:bottom w:val="single" w:sz="4" w:space="0" w:color="auto"/>
            </w:tcBorders>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p>
        </w:tc>
      </w:tr>
      <w:tr w:rsidR="00EB0029" w:rsidRPr="001C28E0" w:rsidTr="00061C93">
        <w:trPr>
          <w:trHeight w:val="219"/>
        </w:trPr>
        <w:tc>
          <w:tcPr>
            <w:tcW w:w="2790" w:type="dxa"/>
            <w:vMerge w:val="restart"/>
          </w:tcPr>
          <w:p w:rsidR="00EB0029" w:rsidRDefault="00EB0029" w:rsidP="00A06C12">
            <w:pPr>
              <w:pStyle w:val="aa"/>
              <w:numPr>
                <w:ilvl w:val="2"/>
                <w:numId w:val="173"/>
              </w:numPr>
              <w:spacing w:after="0" w:line="240" w:lineRule="auto"/>
              <w:ind w:left="67" w:hanging="67"/>
              <w:jc w:val="left"/>
              <w:rPr>
                <w:rStyle w:val="hps"/>
                <w:sz w:val="20"/>
                <w:szCs w:val="20"/>
              </w:rPr>
            </w:pPr>
            <w:r w:rsidRPr="0026417B">
              <w:rPr>
                <w:rStyle w:val="hps"/>
                <w:sz w:val="20"/>
                <w:szCs w:val="20"/>
              </w:rPr>
              <w:t>Instituţia de învăţământ are un consiliu de administraţie cu reprezentanţi ai părinţilor, ai autorităţii</w:t>
            </w:r>
          </w:p>
          <w:p w:rsidR="00EB0029" w:rsidRPr="00053433" w:rsidRDefault="00EB0029" w:rsidP="00053433">
            <w:pPr>
              <w:pStyle w:val="aa"/>
              <w:spacing w:after="0" w:line="240" w:lineRule="auto"/>
              <w:ind w:left="67"/>
              <w:jc w:val="left"/>
              <w:rPr>
                <w:rFonts w:ascii="Times New Roman" w:hAnsi="Times New Roman" w:cs="Times New Roman"/>
                <w:sz w:val="20"/>
                <w:szCs w:val="20"/>
              </w:rPr>
            </w:pPr>
            <w:r w:rsidRPr="0026417B">
              <w:rPr>
                <w:rStyle w:val="hps"/>
                <w:sz w:val="20"/>
                <w:szCs w:val="20"/>
              </w:rPr>
              <w:t>administraţiei publice locale,</w:t>
            </w:r>
          </w:p>
          <w:p w:rsidR="00EB0029" w:rsidRPr="0026417B" w:rsidRDefault="00EB0029" w:rsidP="003F2653">
            <w:pPr>
              <w:pStyle w:val="aa"/>
              <w:spacing w:after="0" w:line="240" w:lineRule="auto"/>
              <w:ind w:left="67"/>
              <w:jc w:val="left"/>
              <w:rPr>
                <w:rFonts w:ascii="Times New Roman" w:hAnsi="Times New Roman" w:cs="Times New Roman"/>
                <w:sz w:val="20"/>
                <w:szCs w:val="20"/>
              </w:rPr>
            </w:pPr>
            <w:r w:rsidRPr="0026417B">
              <w:rPr>
                <w:rStyle w:val="hps"/>
                <w:sz w:val="20"/>
                <w:szCs w:val="20"/>
              </w:rPr>
              <w:t xml:space="preserve">ai elevilor din clasele liceale, </w:t>
            </w:r>
          </w:p>
          <w:p w:rsidR="00EB0029" w:rsidRPr="00053433" w:rsidRDefault="00EB0029" w:rsidP="00061C93">
            <w:pPr>
              <w:spacing w:after="0" w:line="240" w:lineRule="auto"/>
              <w:rPr>
                <w:rFonts w:ascii="Times New Roman" w:hAnsi="Times New Roman" w:cs="Times New Roman"/>
                <w:sz w:val="20"/>
                <w:szCs w:val="20"/>
              </w:rPr>
            </w:pPr>
            <w:r w:rsidRPr="0026417B">
              <w:rPr>
                <w:rStyle w:val="hps"/>
                <w:sz w:val="20"/>
                <w:szCs w:val="20"/>
              </w:rPr>
              <w:t>care ia decizii şi activează în baza unui plan coordonat orientat spre asigurarea educaţiei de calitate pentru toţi copiii.</w:t>
            </w:r>
          </w:p>
        </w:tc>
        <w:tc>
          <w:tcPr>
            <w:tcW w:w="6300" w:type="dxa"/>
            <w:tcBorders>
              <w:top w:val="single" w:sz="4" w:space="0" w:color="auto"/>
              <w:bottom w:val="single" w:sz="4" w:space="0" w:color="auto"/>
            </w:tcBorders>
          </w:tcPr>
          <w:p w:rsidR="00EB0029" w:rsidRPr="001C28E0" w:rsidRDefault="00EB0029" w:rsidP="00A06C12">
            <w:pPr>
              <w:pStyle w:val="af"/>
              <w:numPr>
                <w:ilvl w:val="0"/>
                <w:numId w:val="47"/>
              </w:numPr>
              <w:ind w:left="284" w:hanging="284"/>
              <w:jc w:val="both"/>
              <w:rPr>
                <w:rFonts w:ascii="Times New Roman" w:hAnsi="Times New Roman"/>
                <w:b/>
                <w:sz w:val="20"/>
                <w:szCs w:val="20"/>
                <w:lang w:val="ro-RO"/>
              </w:rPr>
            </w:pPr>
            <w:r w:rsidRPr="002F6464">
              <w:rPr>
                <w:rStyle w:val="hps"/>
                <w:sz w:val="20"/>
                <w:lang w:val="fr-BE"/>
              </w:rPr>
              <w:t xml:space="preserve">Planul activităţii Consiliului de administraţie (componenţa consiliului).                                          </w:t>
            </w:r>
          </w:p>
        </w:tc>
        <w:tc>
          <w:tcPr>
            <w:tcW w:w="2070" w:type="dxa"/>
            <w:vMerge w:val="restart"/>
            <w:tcBorders>
              <w:top w:val="single" w:sz="4" w:space="0" w:color="auto"/>
            </w:tcBorders>
          </w:tcPr>
          <w:p w:rsidR="00EB0029" w:rsidRPr="00EB0029" w:rsidRDefault="00EB0029" w:rsidP="00FD45C3">
            <w:pPr>
              <w:spacing w:after="0" w:line="240" w:lineRule="auto"/>
              <w:ind w:left="-22" w:firstLine="142"/>
              <w:rPr>
                <w:rFonts w:ascii="Times New Roman" w:hAnsi="Times New Roman" w:cs="Times New Roman"/>
                <w:sz w:val="20"/>
                <w:szCs w:val="20"/>
              </w:rPr>
            </w:pPr>
            <w:r w:rsidRPr="00EB0029">
              <w:rPr>
                <w:rFonts w:ascii="Times New Roman" w:hAnsi="Times New Roman" w:cs="Times New Roman"/>
                <w:sz w:val="20"/>
                <w:szCs w:val="20"/>
              </w:rPr>
              <w:t xml:space="preserve">În instituţie activează CA </w:t>
            </w:r>
            <w:r>
              <w:rPr>
                <w:rFonts w:ascii="Times New Roman" w:hAnsi="Times New Roman" w:cs="Times New Roman"/>
                <w:sz w:val="20"/>
                <w:szCs w:val="20"/>
              </w:rPr>
              <w:t>din componemţa căruia fac parte: părinţi, reprezentanţi ai APL, CE, unde se discută problemele şcolii, se ia</w:t>
            </w:r>
            <w:r w:rsidR="003E4842">
              <w:rPr>
                <w:rFonts w:ascii="Times New Roman" w:hAnsi="Times New Roman" w:cs="Times New Roman"/>
                <w:sz w:val="20"/>
                <w:szCs w:val="20"/>
              </w:rPr>
              <w:t>u decizii şi se asigură o educaţ</w:t>
            </w:r>
            <w:r>
              <w:rPr>
                <w:rFonts w:ascii="Times New Roman" w:hAnsi="Times New Roman" w:cs="Times New Roman"/>
                <w:sz w:val="20"/>
                <w:szCs w:val="20"/>
              </w:rPr>
              <w:t xml:space="preserve">ie de calitate. </w:t>
            </w:r>
            <w:r w:rsidR="00FD45C3">
              <w:rPr>
                <w:rFonts w:ascii="Times New Roman" w:hAnsi="Times New Roman" w:cs="Times New Roman"/>
                <w:sz w:val="20"/>
                <w:szCs w:val="20"/>
              </w:rPr>
              <w:t>CA desfăşoară şedinţe lunar conform planului</w:t>
            </w:r>
          </w:p>
        </w:tc>
        <w:tc>
          <w:tcPr>
            <w:tcW w:w="1350" w:type="dxa"/>
            <w:vMerge w:val="restart"/>
            <w:tcBorders>
              <w:top w:val="single" w:sz="4" w:space="0" w:color="auto"/>
              <w:right w:val="single" w:sz="4" w:space="0" w:color="auto"/>
            </w:tcBorders>
            <w:vAlign w:val="center"/>
          </w:tcPr>
          <w:p w:rsidR="00EB0029" w:rsidRPr="001C28E0" w:rsidRDefault="003E484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EB0029" w:rsidRPr="001C28E0" w:rsidRDefault="00EB0029" w:rsidP="00061C93">
            <w:pPr>
              <w:spacing w:after="0" w:line="240" w:lineRule="auto"/>
              <w:ind w:left="360"/>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EB0029" w:rsidRPr="001C28E0" w:rsidRDefault="00EB0029" w:rsidP="00061C93">
            <w:pPr>
              <w:spacing w:after="0" w:line="240" w:lineRule="auto"/>
              <w:ind w:left="360"/>
              <w:jc w:val="center"/>
              <w:rPr>
                <w:rFonts w:ascii="Times New Roman" w:hAnsi="Times New Roman" w:cs="Times New Roman"/>
                <w:b/>
                <w:sz w:val="20"/>
                <w:szCs w:val="20"/>
              </w:rPr>
            </w:pPr>
          </w:p>
        </w:tc>
      </w:tr>
      <w:tr w:rsidR="00EB0029" w:rsidRPr="001C28E0" w:rsidTr="00061C93">
        <w:trPr>
          <w:trHeight w:val="243"/>
        </w:trPr>
        <w:tc>
          <w:tcPr>
            <w:tcW w:w="2790" w:type="dxa"/>
            <w:vMerge/>
          </w:tcPr>
          <w:p w:rsidR="00EB0029" w:rsidRPr="001C28E0" w:rsidRDefault="00EB0029"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EB0029" w:rsidRPr="002F6464" w:rsidRDefault="00EB0029" w:rsidP="00A06C12">
            <w:pPr>
              <w:pStyle w:val="af"/>
              <w:numPr>
                <w:ilvl w:val="0"/>
                <w:numId w:val="47"/>
              </w:numPr>
              <w:ind w:left="284" w:hanging="284"/>
              <w:jc w:val="both"/>
              <w:rPr>
                <w:rStyle w:val="hps"/>
                <w:sz w:val="20"/>
                <w:lang w:val="fr-BE"/>
              </w:rPr>
            </w:pPr>
            <w:r w:rsidRPr="002F6464">
              <w:rPr>
                <w:rStyle w:val="hps"/>
                <w:sz w:val="20"/>
                <w:lang w:val="fr-BE"/>
              </w:rPr>
              <w:t xml:space="preserve">Procese-verbale ale Consiliului de administraţie.     </w:t>
            </w:r>
          </w:p>
        </w:tc>
        <w:tc>
          <w:tcPr>
            <w:tcW w:w="2070" w:type="dxa"/>
            <w:vMerge/>
          </w:tcPr>
          <w:p w:rsidR="00EB0029" w:rsidRPr="001C28E0" w:rsidRDefault="00EB0029"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900" w:type="dxa"/>
            <w:vMerge/>
          </w:tcPr>
          <w:p w:rsidR="00EB0029" w:rsidRPr="001C28E0" w:rsidRDefault="00EB0029" w:rsidP="00061C93">
            <w:pPr>
              <w:spacing w:after="0" w:line="240" w:lineRule="auto"/>
              <w:ind w:left="360"/>
              <w:rPr>
                <w:rFonts w:ascii="Times New Roman" w:hAnsi="Times New Roman" w:cs="Times New Roman"/>
                <w:b/>
                <w:sz w:val="20"/>
                <w:szCs w:val="20"/>
              </w:rPr>
            </w:pPr>
          </w:p>
        </w:tc>
      </w:tr>
      <w:tr w:rsidR="00EB0029" w:rsidRPr="001C28E0" w:rsidTr="0006108D">
        <w:trPr>
          <w:trHeight w:val="1815"/>
        </w:trPr>
        <w:tc>
          <w:tcPr>
            <w:tcW w:w="2790" w:type="dxa"/>
            <w:vMerge/>
            <w:tcBorders>
              <w:bottom w:val="single" w:sz="4" w:space="0" w:color="000000"/>
            </w:tcBorders>
          </w:tcPr>
          <w:p w:rsidR="00EB0029" w:rsidRPr="001C28E0" w:rsidRDefault="00EB0029"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EB0029" w:rsidRPr="002F6464" w:rsidRDefault="00EB0029" w:rsidP="00A06C12">
            <w:pPr>
              <w:pStyle w:val="af"/>
              <w:numPr>
                <w:ilvl w:val="0"/>
                <w:numId w:val="47"/>
              </w:numPr>
              <w:ind w:left="284" w:hanging="284"/>
              <w:jc w:val="both"/>
              <w:rPr>
                <w:rStyle w:val="hps"/>
                <w:sz w:val="20"/>
                <w:lang w:val="fr-BE"/>
              </w:rPr>
            </w:pPr>
            <w:r w:rsidRPr="001C28E0">
              <w:rPr>
                <w:rFonts w:ascii="Times New Roman" w:hAnsi="Times New Roman"/>
                <w:sz w:val="20"/>
                <w:szCs w:val="20"/>
                <w:lang w:val="ro-RO"/>
              </w:rPr>
              <w:t xml:space="preserve">Interviu individual/ de grup cu </w:t>
            </w:r>
            <w:r w:rsidRPr="002F6464">
              <w:rPr>
                <w:rStyle w:val="hps"/>
                <w:sz w:val="20"/>
                <w:lang w:val="fr-BE"/>
              </w:rPr>
              <w:t xml:space="preserve">părinţi, / autorităţile administraţiei publice locale/ elevi.                           </w:t>
            </w:r>
          </w:p>
          <w:p w:rsidR="00EB0029" w:rsidRPr="002F6464" w:rsidRDefault="00EB0029" w:rsidP="00A06C12">
            <w:pPr>
              <w:pStyle w:val="af"/>
              <w:numPr>
                <w:ilvl w:val="0"/>
                <w:numId w:val="47"/>
              </w:numPr>
              <w:ind w:left="284" w:hanging="284"/>
              <w:jc w:val="both"/>
              <w:rPr>
                <w:rStyle w:val="hps"/>
                <w:sz w:val="20"/>
                <w:lang w:val="fr-BE"/>
              </w:rPr>
            </w:pPr>
            <w:r w:rsidRPr="001C28E0">
              <w:rPr>
                <w:rFonts w:ascii="Times New Roman" w:hAnsi="Times New Roman"/>
                <w:sz w:val="20"/>
                <w:szCs w:val="20"/>
                <w:lang w:val="ro-RO"/>
              </w:rPr>
              <w:t>Altele. **</w:t>
            </w:r>
          </w:p>
        </w:tc>
        <w:tc>
          <w:tcPr>
            <w:tcW w:w="2070" w:type="dxa"/>
            <w:vMerge/>
            <w:tcBorders>
              <w:bottom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810" w:type="dxa"/>
            <w:vMerge/>
            <w:tcBorders>
              <w:left w:val="single" w:sz="4" w:space="0" w:color="auto"/>
              <w:bottom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c>
          <w:tcPr>
            <w:tcW w:w="900" w:type="dxa"/>
            <w:vMerge/>
            <w:tcBorders>
              <w:bottom w:val="single" w:sz="4" w:space="0" w:color="auto"/>
            </w:tcBorders>
          </w:tcPr>
          <w:p w:rsidR="00EB0029" w:rsidRPr="001C28E0" w:rsidRDefault="00EB0029" w:rsidP="00061C93">
            <w:pPr>
              <w:spacing w:after="0" w:line="240" w:lineRule="auto"/>
              <w:ind w:left="360"/>
              <w:rPr>
                <w:rFonts w:ascii="Times New Roman" w:hAnsi="Times New Roman" w:cs="Times New Roman"/>
                <w:b/>
                <w:sz w:val="20"/>
                <w:szCs w:val="20"/>
              </w:rPr>
            </w:pPr>
          </w:p>
        </w:tc>
      </w:tr>
      <w:tr w:rsidR="00061C93" w:rsidRPr="001C28E0" w:rsidTr="00061C93">
        <w:trPr>
          <w:trHeight w:val="255"/>
        </w:trPr>
        <w:tc>
          <w:tcPr>
            <w:tcW w:w="2790" w:type="dxa"/>
            <w:vMerge w:val="restart"/>
          </w:tcPr>
          <w:p w:rsidR="00061C93" w:rsidRPr="00D05F19" w:rsidRDefault="00061C93" w:rsidP="00A06C12">
            <w:pPr>
              <w:numPr>
                <w:ilvl w:val="2"/>
                <w:numId w:val="173"/>
              </w:numPr>
              <w:spacing w:after="0" w:line="240" w:lineRule="auto"/>
              <w:ind w:left="67" w:hanging="67"/>
              <w:jc w:val="left"/>
              <w:rPr>
                <w:rFonts w:ascii="Times New Roman" w:hAnsi="Times New Roman" w:cs="Times New Roman"/>
                <w:sz w:val="20"/>
                <w:szCs w:val="20"/>
              </w:rPr>
            </w:pPr>
            <w:r w:rsidRPr="001C28E0">
              <w:rPr>
                <w:rStyle w:val="hps"/>
                <w:sz w:val="20"/>
                <w:szCs w:val="20"/>
              </w:rPr>
              <w:t xml:space="preserve">În instituţia de învăţământ există o structură asociativă a părinţilor (consiliu sau altă formă), aleasă în mod </w:t>
            </w:r>
          </w:p>
          <w:p w:rsidR="00061C93" w:rsidRPr="00D05F19" w:rsidRDefault="00061C93" w:rsidP="00061C93">
            <w:pPr>
              <w:spacing w:after="0" w:line="240" w:lineRule="auto"/>
              <w:rPr>
                <w:rFonts w:ascii="Times New Roman" w:hAnsi="Times New Roman" w:cs="Times New Roman"/>
                <w:sz w:val="20"/>
                <w:szCs w:val="20"/>
              </w:rPr>
            </w:pPr>
            <w:r w:rsidRPr="001C28E0">
              <w:rPr>
                <w:rStyle w:val="hps"/>
                <w:sz w:val="20"/>
                <w:szCs w:val="20"/>
              </w:rPr>
              <w:t>democratic şi auto-organizată (cu liderii aleşi, întâlniri regulate, planuri proprii de acţiune), care participă la luarea deciziilor cu privire la toate problemele ce vizează educaţia copiilor.</w:t>
            </w: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Style w:val="hps"/>
                <w:sz w:val="20"/>
                <w:szCs w:val="20"/>
              </w:rPr>
            </w:pPr>
            <w:r w:rsidRPr="001C28E0">
              <w:rPr>
                <w:rFonts w:ascii="Times New Roman" w:hAnsi="Times New Roman" w:cs="Times New Roman"/>
                <w:sz w:val="20"/>
                <w:szCs w:val="20"/>
              </w:rPr>
              <w:t xml:space="preserve">Consiliul părinţilor.      </w:t>
            </w:r>
          </w:p>
        </w:tc>
        <w:tc>
          <w:tcPr>
            <w:tcW w:w="2070" w:type="dxa"/>
            <w:vMerge w:val="restart"/>
            <w:tcBorders>
              <w:top w:val="single" w:sz="4" w:space="0" w:color="auto"/>
            </w:tcBorders>
          </w:tcPr>
          <w:p w:rsidR="00061C93" w:rsidRDefault="00FD45C3" w:rsidP="00FD45C3">
            <w:pPr>
              <w:spacing w:after="0" w:line="240" w:lineRule="auto"/>
              <w:ind w:left="-22" w:firstLine="142"/>
              <w:rPr>
                <w:rFonts w:ascii="Times New Roman" w:hAnsi="Times New Roman" w:cs="Times New Roman"/>
                <w:sz w:val="20"/>
                <w:szCs w:val="20"/>
              </w:rPr>
            </w:pPr>
            <w:r w:rsidRPr="00FD45C3">
              <w:rPr>
                <w:rFonts w:ascii="Times New Roman" w:hAnsi="Times New Roman" w:cs="Times New Roman"/>
                <w:sz w:val="20"/>
                <w:szCs w:val="20"/>
              </w:rPr>
              <w:t>În instituţie</w:t>
            </w:r>
            <w:r>
              <w:rPr>
                <w:rFonts w:ascii="Times New Roman" w:hAnsi="Times New Roman" w:cs="Times New Roman"/>
                <w:sz w:val="20"/>
                <w:szCs w:val="20"/>
              </w:rPr>
              <w:t xml:space="preserve"> există Consiliul reprezentativ al părinţilor (câte 1 membru din fiecare clasă) care activează în baza unui plan de acţine, sunt întocmite procese verbale ale şedinţelor, Sunt informaţi prin intermediul paginii WEB, </w:t>
            </w:r>
          </w:p>
          <w:p w:rsidR="00DC6A17" w:rsidRPr="00FD45C3" w:rsidRDefault="00DC6A17" w:rsidP="00DC6A17">
            <w:pPr>
              <w:spacing w:after="0" w:line="240" w:lineRule="auto"/>
              <w:rPr>
                <w:rFonts w:ascii="Times New Roman" w:hAnsi="Times New Roman" w:cs="Times New Roman"/>
                <w:sz w:val="20"/>
                <w:szCs w:val="20"/>
              </w:rPr>
            </w:pPr>
            <w:r>
              <w:rPr>
                <w:rFonts w:ascii="Times New Roman" w:hAnsi="Times New Roman" w:cs="Times New Roman"/>
                <w:sz w:val="20"/>
                <w:szCs w:val="20"/>
              </w:rPr>
              <w:t>Nu se realizează interviuri individuale cu părinții.</w:t>
            </w:r>
          </w:p>
        </w:tc>
        <w:tc>
          <w:tcPr>
            <w:tcW w:w="1350" w:type="dxa"/>
            <w:vMerge w:val="restart"/>
            <w:tcBorders>
              <w:top w:val="single" w:sz="4" w:space="0" w:color="auto"/>
              <w:right w:val="single" w:sz="4" w:space="0" w:color="auto"/>
            </w:tcBorders>
            <w:vAlign w:val="center"/>
          </w:tcPr>
          <w:p w:rsidR="00061C93"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 xml:space="preserve">Procese verbale ale şedinţelor cu părinţii.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4"/>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Style w:val="hps"/>
                <w:sz w:val="20"/>
                <w:szCs w:val="20"/>
              </w:rPr>
              <w:t xml:space="preserve">Planuri de acţiune.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32"/>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Style w:val="hps"/>
                <w:sz w:val="20"/>
                <w:szCs w:val="20"/>
              </w:rPr>
            </w:pPr>
            <w:r w:rsidRPr="001C28E0">
              <w:rPr>
                <w:rFonts w:ascii="Times New Roman" w:hAnsi="Times New Roman" w:cs="Times New Roman"/>
                <w:sz w:val="20"/>
                <w:szCs w:val="20"/>
              </w:rPr>
              <w:t>Interviuri individuale cu părinţii, feedback-uri, comentarii.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00"/>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 xml:space="preserve">Pagină web.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 xml:space="preserve">Regulamentul intern.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67"/>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Fotografii, înregistrări video etc. ale activi</w:t>
            </w:r>
            <w:r>
              <w:rPr>
                <w:rFonts w:ascii="Times New Roman" w:hAnsi="Times New Roman" w:cs="Times New Roman"/>
                <w:sz w:val="20"/>
                <w:szCs w:val="20"/>
              </w:rPr>
              <w:t>tăţilor desfăşurate de părinţi.</w:t>
            </w:r>
            <w:r w:rsidRPr="001C28E0">
              <w:rPr>
                <w:rFonts w:ascii="Times New Roman" w:hAnsi="Times New Roman" w:cs="Times New Roman"/>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7"/>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8"/>
              </w:numPr>
              <w:spacing w:after="0" w:line="240" w:lineRule="auto"/>
              <w:ind w:left="288" w:hanging="288"/>
              <w:rPr>
                <w:rFonts w:ascii="Times New Roman" w:hAnsi="Times New Roman" w:cs="Times New Roman"/>
                <w:sz w:val="20"/>
                <w:szCs w:val="20"/>
              </w:rPr>
            </w:pPr>
            <w:r w:rsidRPr="001C28E0">
              <w:rPr>
                <w:rFonts w:ascii="Times New Roman" w:hAnsi="Times New Roman" w:cs="Times New Roman"/>
                <w:sz w:val="20"/>
                <w:szCs w:val="20"/>
              </w:rPr>
              <w:t>Altele. **</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74"/>
        </w:trPr>
        <w:tc>
          <w:tcPr>
            <w:tcW w:w="2790" w:type="dxa"/>
            <w:vMerge w:val="restart"/>
          </w:tcPr>
          <w:p w:rsidR="00061C93" w:rsidRPr="001C28E0" w:rsidRDefault="00061C93" w:rsidP="00A06C12">
            <w:pPr>
              <w:numPr>
                <w:ilvl w:val="2"/>
                <w:numId w:val="173"/>
              </w:numPr>
              <w:spacing w:after="0" w:line="240" w:lineRule="auto"/>
              <w:ind w:left="67" w:hanging="67"/>
              <w:jc w:val="left"/>
              <w:rPr>
                <w:rFonts w:ascii="Times New Roman" w:hAnsi="Times New Roman" w:cs="Times New Roman"/>
                <w:color w:val="000000"/>
                <w:sz w:val="20"/>
                <w:szCs w:val="20"/>
              </w:rPr>
            </w:pPr>
            <w:r w:rsidRPr="001C28E0">
              <w:rPr>
                <w:rStyle w:val="hps"/>
                <w:sz w:val="20"/>
                <w:szCs w:val="20"/>
              </w:rPr>
              <w:t xml:space="preserve">Instituţia de învăţământ dispune de mijloace de comunicare (mass-media şcolară, panoul </w:t>
            </w:r>
            <w:r w:rsidRPr="001C28E0">
              <w:rPr>
                <w:rStyle w:val="hps"/>
                <w:sz w:val="20"/>
                <w:szCs w:val="20"/>
              </w:rPr>
              <w:lastRenderedPageBreak/>
              <w:t>informativ, sistemul de informare publică, sondaje, discuţii etc.), prin intermediul cărora părinţii îşi pot exprima opinia cu privire la toate aspectele de interes.</w:t>
            </w:r>
          </w:p>
        </w:tc>
        <w:tc>
          <w:tcPr>
            <w:tcW w:w="6300" w:type="dxa"/>
            <w:tcBorders>
              <w:top w:val="single" w:sz="4" w:space="0" w:color="auto"/>
              <w:bottom w:val="single" w:sz="4" w:space="0" w:color="auto"/>
            </w:tcBorders>
          </w:tcPr>
          <w:p w:rsidR="00061C93" w:rsidRPr="001C28E0" w:rsidRDefault="00061C93" w:rsidP="00A06C12">
            <w:pPr>
              <w:pStyle w:val="aa"/>
              <w:numPr>
                <w:ilvl w:val="0"/>
                <w:numId w:val="49"/>
              </w:numPr>
              <w:spacing w:after="0" w:line="240" w:lineRule="auto"/>
              <w:ind w:left="288" w:hanging="288"/>
              <w:rPr>
                <w:rStyle w:val="hps"/>
                <w:sz w:val="20"/>
                <w:szCs w:val="20"/>
              </w:rPr>
            </w:pPr>
            <w:r w:rsidRPr="001C28E0">
              <w:rPr>
                <w:rStyle w:val="hps"/>
                <w:sz w:val="20"/>
                <w:szCs w:val="20"/>
              </w:rPr>
              <w:lastRenderedPageBreak/>
              <w:t>Mijloace de comunicare scrise (</w:t>
            </w:r>
            <w:r w:rsidRPr="001C28E0">
              <w:rPr>
                <w:rStyle w:val="hps"/>
                <w:i/>
                <w:sz w:val="20"/>
                <w:szCs w:val="20"/>
              </w:rPr>
              <w:t>sondaje, panoul de a</w:t>
            </w:r>
            <w:r>
              <w:rPr>
                <w:rStyle w:val="hps"/>
                <w:i/>
                <w:sz w:val="20"/>
                <w:szCs w:val="20"/>
              </w:rPr>
              <w:t>Raport</w:t>
            </w:r>
            <w:r w:rsidRPr="001C28E0">
              <w:rPr>
                <w:rStyle w:val="hps"/>
                <w:i/>
                <w:sz w:val="20"/>
                <w:szCs w:val="20"/>
              </w:rPr>
              <w:t>j, sistemul de informare publică</w:t>
            </w:r>
            <w:r w:rsidRPr="001C28E0">
              <w:rPr>
                <w:rStyle w:val="hps"/>
                <w:sz w:val="20"/>
                <w:szCs w:val="20"/>
              </w:rPr>
              <w:t xml:space="preserve">).    </w:t>
            </w:r>
          </w:p>
        </w:tc>
        <w:tc>
          <w:tcPr>
            <w:tcW w:w="2070" w:type="dxa"/>
            <w:vMerge w:val="restart"/>
            <w:tcBorders>
              <w:top w:val="single" w:sz="4" w:space="0" w:color="auto"/>
            </w:tcBorders>
          </w:tcPr>
          <w:p w:rsidR="00061C93" w:rsidRPr="00FD45C3" w:rsidRDefault="00FD45C3" w:rsidP="00FD45C3">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 xml:space="preserve">Instituţia asigură exprimarea opiniei părinţilor prin intermediul </w:t>
            </w:r>
            <w:r>
              <w:rPr>
                <w:rFonts w:ascii="Times New Roman" w:hAnsi="Times New Roman" w:cs="Times New Roman"/>
                <w:sz w:val="20"/>
                <w:szCs w:val="20"/>
              </w:rPr>
              <w:lastRenderedPageBreak/>
              <w:t>mijloacelor de comunicare scrisă (ziar, panou informativ, mesaje); discuţii individuale</w:t>
            </w:r>
          </w:p>
        </w:tc>
        <w:tc>
          <w:tcPr>
            <w:tcW w:w="1350" w:type="dxa"/>
            <w:vMerge w:val="restart"/>
            <w:tcBorders>
              <w:top w:val="single" w:sz="4" w:space="0" w:color="auto"/>
              <w:right w:val="single" w:sz="4" w:space="0" w:color="auto"/>
            </w:tcBorders>
            <w:vAlign w:val="center"/>
          </w:tcPr>
          <w:p w:rsidR="00061C93"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top w:val="single" w:sz="4" w:space="0" w:color="auto"/>
              <w:left w:val="single" w:sz="4" w:space="0" w:color="auto"/>
            </w:tcBorders>
            <w:vAlign w:val="center"/>
          </w:tcPr>
          <w:p w:rsidR="00061C93"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74"/>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9"/>
              </w:numPr>
              <w:spacing w:after="0" w:line="240" w:lineRule="auto"/>
              <w:ind w:left="288" w:hanging="288"/>
              <w:rPr>
                <w:rStyle w:val="hps"/>
                <w:sz w:val="20"/>
                <w:szCs w:val="20"/>
              </w:rPr>
            </w:pPr>
            <w:r w:rsidRPr="001C28E0">
              <w:rPr>
                <w:rStyle w:val="hps"/>
                <w:sz w:val="20"/>
                <w:szCs w:val="20"/>
              </w:rPr>
              <w:t>Mijloace de comunicare scrise (</w:t>
            </w:r>
            <w:r w:rsidRPr="001C28E0">
              <w:rPr>
                <w:rStyle w:val="hps"/>
                <w:i/>
                <w:sz w:val="20"/>
                <w:szCs w:val="20"/>
              </w:rPr>
              <w:t>ziar, fax, scrisori, mesaje</w:t>
            </w:r>
            <w:r w:rsidRPr="001C28E0">
              <w:rPr>
                <w:rStyle w:val="hps"/>
                <w:sz w:val="20"/>
                <w:szCs w:val="20"/>
              </w:rPr>
              <w:t xml:space="preserve">).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9"/>
              </w:numPr>
              <w:spacing w:after="0" w:line="240" w:lineRule="auto"/>
              <w:ind w:left="288" w:hanging="288"/>
              <w:rPr>
                <w:rStyle w:val="hps"/>
                <w:sz w:val="20"/>
                <w:szCs w:val="20"/>
              </w:rPr>
            </w:pPr>
            <w:r w:rsidRPr="001C28E0">
              <w:rPr>
                <w:rStyle w:val="hps"/>
                <w:sz w:val="20"/>
                <w:szCs w:val="20"/>
              </w:rPr>
              <w:t xml:space="preserve">Mijloace de comunicare on-line: </w:t>
            </w:r>
            <w:r w:rsidRPr="001C28E0">
              <w:rPr>
                <w:rStyle w:val="hps"/>
                <w:i/>
                <w:sz w:val="20"/>
                <w:szCs w:val="20"/>
              </w:rPr>
              <w:t xml:space="preserve">Blogul </w:t>
            </w:r>
            <w:r w:rsidRPr="001C28E0">
              <w:rPr>
                <w:rStyle w:val="hps"/>
                <w:sz w:val="20"/>
                <w:szCs w:val="20"/>
              </w:rPr>
              <w:t>etc.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603"/>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49"/>
              </w:numPr>
              <w:spacing w:after="0" w:line="240" w:lineRule="auto"/>
              <w:ind w:left="288" w:hanging="288"/>
              <w:rPr>
                <w:rStyle w:val="hps"/>
                <w:b/>
                <w:sz w:val="20"/>
                <w:szCs w:val="20"/>
              </w:rPr>
            </w:pPr>
            <w:r w:rsidRPr="001C28E0">
              <w:rPr>
                <w:rStyle w:val="hps"/>
                <w:sz w:val="20"/>
                <w:szCs w:val="20"/>
              </w:rPr>
              <w:t>Mijloace de comunicare orale</w:t>
            </w:r>
            <w:r w:rsidRPr="001C28E0">
              <w:rPr>
                <w:rStyle w:val="hps"/>
                <w:i/>
                <w:sz w:val="20"/>
                <w:szCs w:val="20"/>
              </w:rPr>
              <w:t xml:space="preserve">:  discuţii individuale cu elevii, expunerea şi argumentarea opiniilor în timpul orelor.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800"/>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49"/>
              </w:numPr>
              <w:spacing w:after="0" w:line="240" w:lineRule="auto"/>
              <w:ind w:left="288" w:hanging="288"/>
              <w:rPr>
                <w:rStyle w:val="hps"/>
                <w:sz w:val="20"/>
                <w:szCs w:val="20"/>
              </w:rPr>
            </w:pPr>
            <w:r>
              <w:rPr>
                <w:rFonts w:ascii="Times New Roman" w:hAnsi="Times New Roman" w:cs="Times New Roman"/>
                <w:sz w:val="20"/>
                <w:szCs w:val="20"/>
              </w:rPr>
              <w:t>Altele**</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966CD" w:rsidRPr="001C28E0" w:rsidTr="00061C93">
        <w:trPr>
          <w:trHeight w:val="262"/>
        </w:trPr>
        <w:tc>
          <w:tcPr>
            <w:tcW w:w="2790" w:type="dxa"/>
            <w:vMerge w:val="restart"/>
          </w:tcPr>
          <w:p w:rsidR="000966CD" w:rsidRPr="003F2653" w:rsidRDefault="000966CD" w:rsidP="00A06C12">
            <w:pPr>
              <w:numPr>
                <w:ilvl w:val="2"/>
                <w:numId w:val="173"/>
              </w:numPr>
              <w:spacing w:after="0" w:line="240" w:lineRule="auto"/>
              <w:ind w:left="67" w:hanging="67"/>
              <w:jc w:val="left"/>
              <w:rPr>
                <w:rFonts w:ascii="Times New Roman" w:hAnsi="Times New Roman" w:cs="Times New Roman"/>
                <w:color w:val="000000"/>
                <w:sz w:val="20"/>
                <w:szCs w:val="20"/>
              </w:rPr>
            </w:pPr>
            <w:r w:rsidRPr="001C28E0">
              <w:rPr>
                <w:rStyle w:val="hps"/>
                <w:sz w:val="20"/>
                <w:szCs w:val="20"/>
              </w:rPr>
              <w:t xml:space="preserve">Instituţia de învăţământ creează, la necesitate, grupuri intersectoriale de intervenţie din care fac parte reprezentanţi ai şcolii, familiei şi </w:t>
            </w:r>
          </w:p>
          <w:p w:rsidR="000966CD" w:rsidRPr="003F2653" w:rsidRDefault="000966CD" w:rsidP="00061C93">
            <w:pPr>
              <w:spacing w:after="0" w:line="240" w:lineRule="auto"/>
              <w:rPr>
                <w:rFonts w:ascii="Times New Roman" w:hAnsi="Times New Roman" w:cs="Times New Roman"/>
                <w:color w:val="000000"/>
                <w:sz w:val="20"/>
                <w:szCs w:val="20"/>
              </w:rPr>
            </w:pPr>
            <w:r w:rsidRPr="001C28E0">
              <w:rPr>
                <w:rStyle w:val="hps"/>
                <w:sz w:val="20"/>
                <w:szCs w:val="20"/>
              </w:rPr>
              <w:t xml:space="preserve">comunităţii, care activează în bază de proiecte operaţionale de soluţionare a problemelor identificate </w:t>
            </w:r>
            <w:r w:rsidRPr="00372A92">
              <w:rPr>
                <w:rStyle w:val="hps"/>
                <w:sz w:val="20"/>
                <w:szCs w:val="20"/>
              </w:rPr>
              <w:t>(înmatricularea copiilor, combaterea absenteismului şi abandonului şcolar, combaterea violenţei şi abuzului faţă de copii, activităţi ecologice, asistenţă persoanelor în etate etc.).</w:t>
            </w:r>
          </w:p>
        </w:tc>
        <w:tc>
          <w:tcPr>
            <w:tcW w:w="6300" w:type="dxa"/>
            <w:tcBorders>
              <w:top w:val="single" w:sz="4" w:space="0" w:color="auto"/>
              <w:bottom w:val="single" w:sz="4" w:space="0" w:color="auto"/>
            </w:tcBorders>
          </w:tcPr>
          <w:p w:rsidR="000966CD" w:rsidRPr="001C28E0" w:rsidRDefault="000966CD" w:rsidP="00A06C12">
            <w:pPr>
              <w:pStyle w:val="aa"/>
              <w:numPr>
                <w:ilvl w:val="0"/>
                <w:numId w:val="50"/>
              </w:numPr>
              <w:spacing w:after="0" w:line="240" w:lineRule="auto"/>
              <w:ind w:left="284" w:hanging="284"/>
              <w:rPr>
                <w:rStyle w:val="hps"/>
                <w:sz w:val="20"/>
                <w:szCs w:val="20"/>
              </w:rPr>
            </w:pPr>
            <w:r w:rsidRPr="001C28E0">
              <w:rPr>
                <w:rStyle w:val="hps"/>
                <w:sz w:val="20"/>
                <w:szCs w:val="20"/>
              </w:rPr>
              <w:t xml:space="preserve">Lista grupurilor intersectoriale.    </w:t>
            </w:r>
          </w:p>
        </w:tc>
        <w:tc>
          <w:tcPr>
            <w:tcW w:w="2070" w:type="dxa"/>
            <w:vMerge w:val="restart"/>
            <w:tcBorders>
              <w:top w:val="single" w:sz="4" w:space="0" w:color="auto"/>
            </w:tcBorders>
          </w:tcPr>
          <w:p w:rsidR="000966CD" w:rsidRPr="000966CD" w:rsidRDefault="000966CD" w:rsidP="0006108D">
            <w:pPr>
              <w:spacing w:after="0" w:line="240" w:lineRule="auto"/>
              <w:ind w:firstLine="120"/>
              <w:rPr>
                <w:rFonts w:ascii="Times New Roman" w:hAnsi="Times New Roman" w:cs="Times New Roman"/>
                <w:sz w:val="20"/>
                <w:szCs w:val="20"/>
              </w:rPr>
            </w:pPr>
            <w:r w:rsidRPr="000966CD">
              <w:rPr>
                <w:rFonts w:ascii="Times New Roman" w:hAnsi="Times New Roman" w:cs="Times New Roman"/>
                <w:sz w:val="20"/>
                <w:szCs w:val="20"/>
              </w:rPr>
              <w:t xml:space="preserve">Instituţia dispune </w:t>
            </w:r>
            <w:r>
              <w:rPr>
                <w:rFonts w:ascii="Times New Roman" w:hAnsi="Times New Roman" w:cs="Times New Roman"/>
                <w:sz w:val="20"/>
                <w:szCs w:val="20"/>
              </w:rPr>
              <w:t>de grupuri intersectoriale care se implică la soluţionarea problemelor, participă la activităţi ecologice, asistenţă a persoanelor în etate, combaterea absenteismului, violenţei</w:t>
            </w:r>
            <w:r w:rsidR="00412D8C">
              <w:rPr>
                <w:rFonts w:ascii="Times New Roman" w:hAnsi="Times New Roman" w:cs="Times New Roman"/>
                <w:sz w:val="20"/>
                <w:szCs w:val="20"/>
              </w:rPr>
              <w:t>.</w:t>
            </w:r>
          </w:p>
        </w:tc>
        <w:tc>
          <w:tcPr>
            <w:tcW w:w="1350" w:type="dxa"/>
            <w:vMerge w:val="restart"/>
            <w:tcBorders>
              <w:top w:val="single" w:sz="4" w:space="0" w:color="auto"/>
              <w:right w:val="single" w:sz="4" w:space="0" w:color="auto"/>
            </w:tcBorders>
            <w:vAlign w:val="center"/>
          </w:tcPr>
          <w:p w:rsidR="000966CD"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966CD" w:rsidRPr="001C28E0" w:rsidRDefault="003E484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966CD" w:rsidRPr="001C28E0" w:rsidTr="00880F8A">
        <w:trPr>
          <w:trHeight w:val="1412"/>
        </w:trPr>
        <w:tc>
          <w:tcPr>
            <w:tcW w:w="2790" w:type="dxa"/>
            <w:vMerge/>
            <w:tcBorders>
              <w:bottom w:val="single" w:sz="4" w:space="0" w:color="000000"/>
            </w:tcBorders>
          </w:tcPr>
          <w:p w:rsidR="000966CD" w:rsidRPr="001C28E0" w:rsidRDefault="000966CD" w:rsidP="00061C93">
            <w:pPr>
              <w:spacing w:after="0" w:line="240" w:lineRule="auto"/>
              <w:rPr>
                <w:rStyle w:val="hps"/>
                <w:sz w:val="20"/>
                <w:szCs w:val="20"/>
              </w:rPr>
            </w:pPr>
          </w:p>
        </w:tc>
        <w:tc>
          <w:tcPr>
            <w:tcW w:w="6300" w:type="dxa"/>
            <w:tcBorders>
              <w:top w:val="single" w:sz="4" w:space="0" w:color="auto"/>
              <w:bottom w:val="single" w:sz="4" w:space="0" w:color="auto"/>
            </w:tcBorders>
          </w:tcPr>
          <w:p w:rsidR="000966CD" w:rsidRPr="001C28E0" w:rsidRDefault="000966CD" w:rsidP="00A06C12">
            <w:pPr>
              <w:pStyle w:val="aa"/>
              <w:numPr>
                <w:ilvl w:val="0"/>
                <w:numId w:val="50"/>
              </w:numPr>
              <w:spacing w:after="0" w:line="240" w:lineRule="auto"/>
              <w:ind w:left="284" w:hanging="284"/>
              <w:rPr>
                <w:rStyle w:val="hps"/>
                <w:sz w:val="20"/>
                <w:szCs w:val="20"/>
              </w:rPr>
            </w:pPr>
            <w:r w:rsidRPr="001C28E0">
              <w:rPr>
                <w:rStyle w:val="hps"/>
                <w:sz w:val="20"/>
                <w:szCs w:val="20"/>
              </w:rPr>
              <w:t>Proiecte operaţionale de soluţionare a problemelor identificate:   **</w:t>
            </w:r>
          </w:p>
          <w:p w:rsidR="000966CD" w:rsidRPr="001C28E0" w:rsidRDefault="000966CD" w:rsidP="00A06C12">
            <w:pPr>
              <w:pStyle w:val="aa"/>
              <w:numPr>
                <w:ilvl w:val="0"/>
                <w:numId w:val="113"/>
              </w:numPr>
              <w:spacing w:after="0" w:line="240" w:lineRule="auto"/>
              <w:ind w:left="454" w:hanging="170"/>
              <w:contextualSpacing w:val="0"/>
              <w:rPr>
                <w:rStyle w:val="hps"/>
                <w:sz w:val="20"/>
                <w:szCs w:val="20"/>
              </w:rPr>
            </w:pPr>
            <w:r w:rsidRPr="001C28E0">
              <w:rPr>
                <w:rStyle w:val="hps"/>
                <w:sz w:val="20"/>
                <w:szCs w:val="20"/>
              </w:rPr>
              <w:t>activităţi ecologice;</w:t>
            </w:r>
          </w:p>
          <w:p w:rsidR="000966CD" w:rsidRPr="001C28E0" w:rsidRDefault="000966CD" w:rsidP="00A06C12">
            <w:pPr>
              <w:pStyle w:val="aa"/>
              <w:numPr>
                <w:ilvl w:val="0"/>
                <w:numId w:val="113"/>
              </w:numPr>
              <w:spacing w:after="0" w:line="240" w:lineRule="auto"/>
              <w:ind w:left="454" w:hanging="170"/>
              <w:contextualSpacing w:val="0"/>
              <w:rPr>
                <w:rStyle w:val="hps"/>
                <w:sz w:val="20"/>
                <w:szCs w:val="20"/>
              </w:rPr>
            </w:pPr>
            <w:r w:rsidRPr="001C28E0">
              <w:rPr>
                <w:rStyle w:val="hps"/>
                <w:sz w:val="20"/>
                <w:szCs w:val="20"/>
              </w:rPr>
              <w:t>activităţi de asistenţă a persoanelor în etate;</w:t>
            </w:r>
          </w:p>
          <w:p w:rsidR="000966CD" w:rsidRPr="003F2653" w:rsidRDefault="000966CD" w:rsidP="00A06C12">
            <w:pPr>
              <w:pStyle w:val="aa"/>
              <w:numPr>
                <w:ilvl w:val="0"/>
                <w:numId w:val="113"/>
              </w:numPr>
              <w:spacing w:after="0" w:line="240" w:lineRule="auto"/>
              <w:ind w:left="454" w:hanging="170"/>
              <w:contextualSpacing w:val="0"/>
              <w:rPr>
                <w:rStyle w:val="hps"/>
                <w:sz w:val="20"/>
                <w:szCs w:val="20"/>
              </w:rPr>
            </w:pPr>
            <w:r w:rsidRPr="001C28E0">
              <w:rPr>
                <w:rFonts w:ascii="Times New Roman" w:hAnsi="Times New Roman" w:cs="Times New Roman"/>
                <w:sz w:val="20"/>
                <w:szCs w:val="20"/>
              </w:rPr>
              <w:t>activităţilor de comunicare etc.</w:t>
            </w:r>
          </w:p>
          <w:p w:rsidR="000966CD" w:rsidRPr="003F2653" w:rsidRDefault="000966CD" w:rsidP="003E4842">
            <w:pPr>
              <w:pStyle w:val="aa"/>
              <w:numPr>
                <w:ilvl w:val="0"/>
                <w:numId w:val="50"/>
              </w:numPr>
              <w:spacing w:after="0" w:line="240" w:lineRule="auto"/>
              <w:ind w:left="284" w:hanging="284"/>
              <w:rPr>
                <w:rStyle w:val="hps"/>
                <w:sz w:val="20"/>
                <w:szCs w:val="20"/>
              </w:rPr>
            </w:pPr>
            <w:r>
              <w:rPr>
                <w:rFonts w:ascii="Times New Roman" w:hAnsi="Times New Roman" w:cs="Times New Roman"/>
                <w:sz w:val="20"/>
                <w:szCs w:val="20"/>
              </w:rPr>
              <w:t xml:space="preserve">Altele**  </w:t>
            </w:r>
          </w:p>
        </w:tc>
        <w:tc>
          <w:tcPr>
            <w:tcW w:w="2070" w:type="dxa"/>
            <w:vMerge/>
            <w:tcBorders>
              <w:bottom w:val="single" w:sz="4" w:space="0" w:color="000000"/>
            </w:tcBorders>
          </w:tcPr>
          <w:p w:rsidR="000966CD" w:rsidRPr="001C28E0" w:rsidRDefault="000966CD" w:rsidP="0006108D">
            <w:pPr>
              <w:spacing w:after="0" w:line="240" w:lineRule="auto"/>
              <w:ind w:firstLine="120"/>
              <w:rPr>
                <w:rFonts w:ascii="Times New Roman" w:hAnsi="Times New Roman" w:cs="Times New Roman"/>
                <w:b/>
                <w:sz w:val="20"/>
                <w:szCs w:val="20"/>
              </w:rPr>
            </w:pPr>
          </w:p>
        </w:tc>
        <w:tc>
          <w:tcPr>
            <w:tcW w:w="1350" w:type="dxa"/>
            <w:vMerge/>
            <w:tcBorders>
              <w:bottom w:val="single" w:sz="4" w:space="0" w:color="000000"/>
              <w:righ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000000"/>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000000"/>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r>
      <w:tr w:rsidR="000966CD" w:rsidRPr="001C28E0" w:rsidTr="00061C93">
        <w:trPr>
          <w:trHeight w:val="381"/>
        </w:trPr>
        <w:tc>
          <w:tcPr>
            <w:tcW w:w="2790" w:type="dxa"/>
            <w:vMerge/>
          </w:tcPr>
          <w:p w:rsidR="000966CD" w:rsidRPr="001C28E0" w:rsidRDefault="000966CD" w:rsidP="00061C93">
            <w:pPr>
              <w:spacing w:after="0" w:line="240" w:lineRule="auto"/>
              <w:rPr>
                <w:rStyle w:val="hps"/>
                <w:sz w:val="20"/>
                <w:szCs w:val="20"/>
              </w:rPr>
            </w:pPr>
          </w:p>
        </w:tc>
        <w:tc>
          <w:tcPr>
            <w:tcW w:w="6300" w:type="dxa"/>
            <w:tcBorders>
              <w:top w:val="single" w:sz="4" w:space="0" w:color="auto"/>
              <w:bottom w:val="single" w:sz="4" w:space="0" w:color="auto"/>
            </w:tcBorders>
          </w:tcPr>
          <w:p w:rsidR="000966CD" w:rsidRPr="001C28E0" w:rsidRDefault="000966CD" w:rsidP="00A06C12">
            <w:pPr>
              <w:pStyle w:val="aa"/>
              <w:numPr>
                <w:ilvl w:val="0"/>
                <w:numId w:val="50"/>
              </w:numPr>
              <w:spacing w:after="0" w:line="240" w:lineRule="auto"/>
              <w:ind w:left="284" w:hanging="284"/>
              <w:rPr>
                <w:rStyle w:val="hps"/>
                <w:sz w:val="20"/>
                <w:szCs w:val="20"/>
              </w:rPr>
            </w:pPr>
            <w:r w:rsidRPr="001C28E0">
              <w:rPr>
                <w:rStyle w:val="hps"/>
                <w:sz w:val="20"/>
                <w:szCs w:val="20"/>
              </w:rPr>
              <w:t xml:space="preserve">Acte ce confirmă acţiuni de combatere a absenteismului şi a abandonului şcolar, de combatere a violenţei şi abuzului faţă de copii.    </w:t>
            </w:r>
          </w:p>
        </w:tc>
        <w:tc>
          <w:tcPr>
            <w:tcW w:w="2070" w:type="dxa"/>
            <w:vMerge/>
          </w:tcPr>
          <w:p w:rsidR="000966CD" w:rsidRPr="001C28E0" w:rsidRDefault="000966CD"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r>
      <w:tr w:rsidR="000966CD" w:rsidRPr="001C28E0" w:rsidTr="00061C93">
        <w:trPr>
          <w:trHeight w:val="526"/>
        </w:trPr>
        <w:tc>
          <w:tcPr>
            <w:tcW w:w="2790" w:type="dxa"/>
            <w:vMerge/>
          </w:tcPr>
          <w:p w:rsidR="000966CD" w:rsidRPr="001C28E0" w:rsidRDefault="000966CD" w:rsidP="00A06C12">
            <w:pPr>
              <w:numPr>
                <w:ilvl w:val="2"/>
                <w:numId w:val="173"/>
              </w:numPr>
              <w:spacing w:after="0" w:line="240" w:lineRule="auto"/>
              <w:rPr>
                <w:rStyle w:val="hps"/>
                <w:sz w:val="20"/>
                <w:szCs w:val="20"/>
              </w:rPr>
            </w:pPr>
          </w:p>
        </w:tc>
        <w:tc>
          <w:tcPr>
            <w:tcW w:w="6300" w:type="dxa"/>
            <w:tcBorders>
              <w:top w:val="single" w:sz="4" w:space="0" w:color="auto"/>
            </w:tcBorders>
          </w:tcPr>
          <w:p w:rsidR="000966CD" w:rsidRPr="006A2303" w:rsidRDefault="000966CD" w:rsidP="00A06C12">
            <w:pPr>
              <w:pStyle w:val="aa"/>
              <w:numPr>
                <w:ilvl w:val="0"/>
                <w:numId w:val="50"/>
              </w:numPr>
              <w:spacing w:after="0" w:line="240" w:lineRule="auto"/>
              <w:ind w:left="284" w:hanging="284"/>
              <w:rPr>
                <w:rStyle w:val="hps"/>
                <w:sz w:val="20"/>
                <w:szCs w:val="20"/>
              </w:rPr>
            </w:pPr>
            <w:r w:rsidRPr="001C28E0">
              <w:rPr>
                <w:rFonts w:ascii="Times New Roman" w:hAnsi="Times New Roman" w:cs="Times New Roman"/>
                <w:sz w:val="20"/>
                <w:szCs w:val="20"/>
              </w:rPr>
              <w:t>Fotografii, înregistrări video etc. ale activităţilor desfăşurate de grupurile intersectoriale. **</w:t>
            </w:r>
          </w:p>
        </w:tc>
        <w:tc>
          <w:tcPr>
            <w:tcW w:w="2070" w:type="dxa"/>
            <w:vMerge/>
          </w:tcPr>
          <w:p w:rsidR="000966CD" w:rsidRPr="001C28E0" w:rsidRDefault="000966CD"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r>
      <w:tr w:rsidR="000966CD" w:rsidRPr="001C28E0" w:rsidTr="00061C93">
        <w:trPr>
          <w:trHeight w:val="350"/>
        </w:trPr>
        <w:tc>
          <w:tcPr>
            <w:tcW w:w="2790" w:type="dxa"/>
            <w:vMerge/>
          </w:tcPr>
          <w:p w:rsidR="000966CD" w:rsidRPr="001C28E0" w:rsidRDefault="000966CD" w:rsidP="00A06C12">
            <w:pPr>
              <w:numPr>
                <w:ilvl w:val="2"/>
                <w:numId w:val="173"/>
              </w:numPr>
              <w:spacing w:after="0" w:line="240" w:lineRule="auto"/>
              <w:rPr>
                <w:rStyle w:val="hps"/>
                <w:sz w:val="20"/>
                <w:szCs w:val="20"/>
              </w:rPr>
            </w:pPr>
          </w:p>
        </w:tc>
        <w:tc>
          <w:tcPr>
            <w:tcW w:w="6300" w:type="dxa"/>
            <w:tcBorders>
              <w:top w:val="single" w:sz="4" w:space="0" w:color="auto"/>
            </w:tcBorders>
          </w:tcPr>
          <w:p w:rsidR="000966CD" w:rsidRDefault="000966CD" w:rsidP="00A06C12">
            <w:pPr>
              <w:pStyle w:val="aa"/>
              <w:numPr>
                <w:ilvl w:val="0"/>
                <w:numId w:val="50"/>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3E4842" w:rsidRPr="001C28E0" w:rsidRDefault="003E4842" w:rsidP="003E4842">
            <w:pPr>
              <w:pStyle w:val="aa"/>
              <w:spacing w:after="0" w:line="240" w:lineRule="auto"/>
              <w:ind w:left="284"/>
              <w:rPr>
                <w:rFonts w:ascii="Times New Roman" w:hAnsi="Times New Roman" w:cs="Times New Roman"/>
                <w:sz w:val="20"/>
                <w:szCs w:val="20"/>
              </w:rPr>
            </w:pPr>
            <w:r>
              <w:rPr>
                <w:rFonts w:ascii="Times New Roman" w:hAnsi="Times New Roman" w:cs="Times New Roman"/>
                <w:sz w:val="20"/>
                <w:szCs w:val="20"/>
              </w:rPr>
              <w:t>Participare la concursul republican „Plantează viitorul”</w:t>
            </w:r>
          </w:p>
        </w:tc>
        <w:tc>
          <w:tcPr>
            <w:tcW w:w="2070" w:type="dxa"/>
            <w:vMerge/>
          </w:tcPr>
          <w:p w:rsidR="000966CD" w:rsidRPr="001C28E0" w:rsidRDefault="000966CD"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c>
          <w:tcPr>
            <w:tcW w:w="900" w:type="dxa"/>
            <w:vMerge/>
            <w:vAlign w:val="center"/>
          </w:tcPr>
          <w:p w:rsidR="000966CD" w:rsidRPr="001C28E0" w:rsidRDefault="000966CD" w:rsidP="00061C93">
            <w:pPr>
              <w:spacing w:after="0" w:line="240" w:lineRule="auto"/>
              <w:jc w:val="center"/>
              <w:rPr>
                <w:rFonts w:ascii="Times New Roman" w:hAnsi="Times New Roman" w:cs="Times New Roman"/>
                <w:b/>
                <w:sz w:val="20"/>
                <w:szCs w:val="20"/>
              </w:rPr>
            </w:pPr>
          </w:p>
        </w:tc>
      </w:tr>
      <w:tr w:rsidR="00061C93" w:rsidRPr="001C28E0" w:rsidTr="00061C93">
        <w:trPr>
          <w:trHeight w:val="176"/>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color w:val="000000"/>
                <w:sz w:val="20"/>
                <w:szCs w:val="20"/>
              </w:rPr>
              <w:t>Curriculum / proces educaţional:</w:t>
            </w:r>
          </w:p>
        </w:tc>
        <w:tc>
          <w:tcPr>
            <w:tcW w:w="3060" w:type="dxa"/>
            <w:gridSpan w:val="3"/>
            <w:tcBorders>
              <w:top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76"/>
        </w:trPr>
        <w:tc>
          <w:tcPr>
            <w:tcW w:w="2790" w:type="dxa"/>
            <w:vMerge w:val="restart"/>
          </w:tcPr>
          <w:p w:rsidR="00061C93" w:rsidRPr="001C28E0" w:rsidRDefault="00061C93" w:rsidP="00A06C12">
            <w:pPr>
              <w:numPr>
                <w:ilvl w:val="2"/>
                <w:numId w:val="173"/>
              </w:numPr>
              <w:spacing w:after="0" w:line="240" w:lineRule="auto"/>
              <w:ind w:left="67" w:hanging="67"/>
              <w:jc w:val="left"/>
              <w:rPr>
                <w:rFonts w:ascii="Times New Roman" w:hAnsi="Times New Roman" w:cs="Times New Roman"/>
                <w:sz w:val="20"/>
                <w:szCs w:val="20"/>
              </w:rPr>
            </w:pPr>
            <w:r w:rsidRPr="001C28E0">
              <w:rPr>
                <w:rStyle w:val="hps"/>
                <w:sz w:val="20"/>
                <w:szCs w:val="20"/>
              </w:rPr>
              <w:t>Structurile asociative ale părinţilor şi elevilor (consiliile sau alte structuri), precum şi instituţiile partenere din comunitate participă la elaborarea documentelor instituției (proiect de dezvoltare, plan de activitate etc.) ale şcolii.</w:t>
            </w: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ind w:left="284" w:hanging="284"/>
              <w:rPr>
                <w:rFonts w:ascii="Times New Roman" w:hAnsi="Times New Roman" w:cs="Times New Roman"/>
                <w:b/>
                <w:color w:val="000000"/>
                <w:sz w:val="20"/>
                <w:szCs w:val="20"/>
              </w:rPr>
            </w:pPr>
            <w:r w:rsidRPr="001C28E0">
              <w:rPr>
                <w:rStyle w:val="hps"/>
                <w:sz w:val="20"/>
                <w:szCs w:val="20"/>
              </w:rPr>
              <w:t xml:space="preserve">PDI.   </w:t>
            </w:r>
          </w:p>
        </w:tc>
        <w:tc>
          <w:tcPr>
            <w:tcW w:w="2070" w:type="dxa"/>
            <w:vMerge w:val="restart"/>
            <w:tcBorders>
              <w:top w:val="single" w:sz="4" w:space="0" w:color="auto"/>
            </w:tcBorders>
          </w:tcPr>
          <w:p w:rsidR="00061C93" w:rsidRPr="000966CD" w:rsidRDefault="00312E60" w:rsidP="000966CD">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Membrii ai structurilor asociative ale părinţilor participă</w:t>
            </w:r>
            <w:r w:rsidR="00562A4C">
              <w:rPr>
                <w:rFonts w:ascii="Times New Roman" w:hAnsi="Times New Roman" w:cs="Times New Roman"/>
                <w:sz w:val="20"/>
                <w:szCs w:val="20"/>
              </w:rPr>
              <w:t xml:space="preserve"> la elaborarea documentelor: PDI, Plan de activitate, Pagina Web</w:t>
            </w:r>
          </w:p>
        </w:tc>
        <w:tc>
          <w:tcPr>
            <w:tcW w:w="1350" w:type="dxa"/>
            <w:vMerge w:val="restart"/>
            <w:tcBorders>
              <w:top w:val="single" w:sz="4" w:space="0" w:color="auto"/>
              <w:right w:val="single" w:sz="4" w:space="0" w:color="auto"/>
            </w:tcBorders>
            <w:vAlign w:val="center"/>
          </w:tcPr>
          <w:p w:rsidR="00061C93" w:rsidRPr="001C28E0" w:rsidRDefault="00FB083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ind w:left="284" w:hanging="284"/>
              <w:rPr>
                <w:rStyle w:val="hps"/>
                <w:sz w:val="20"/>
                <w:szCs w:val="20"/>
              </w:rPr>
            </w:pPr>
            <w:r w:rsidRPr="001C28E0">
              <w:rPr>
                <w:rStyle w:val="hps"/>
                <w:sz w:val="20"/>
                <w:szCs w:val="20"/>
              </w:rPr>
              <w:t xml:space="preserve">Plan de activitate al instituției.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ind w:left="284" w:hanging="284"/>
              <w:rPr>
                <w:rStyle w:val="hps"/>
                <w:sz w:val="20"/>
                <w:szCs w:val="20"/>
              </w:rPr>
            </w:pPr>
            <w:r w:rsidRPr="001C28E0">
              <w:rPr>
                <w:rFonts w:ascii="Times New Roman" w:hAnsi="Times New Roman" w:cs="Times New Roman"/>
                <w:sz w:val="20"/>
                <w:szCs w:val="20"/>
              </w:rPr>
              <w:t>Inter</w:t>
            </w:r>
            <w:r>
              <w:rPr>
                <w:rFonts w:ascii="Times New Roman" w:hAnsi="Times New Roman" w:cs="Times New Roman"/>
                <w:sz w:val="20"/>
                <w:szCs w:val="20"/>
              </w:rPr>
              <w:t xml:space="preserve">viuri individuale cu părinţii. </w:t>
            </w:r>
            <w:r w:rsidRPr="001C28E0">
              <w:rPr>
                <w:rFonts w:ascii="Times New Roman" w:hAnsi="Times New Roman" w:cs="Times New Roman"/>
                <w:sz w:val="20"/>
                <w:szCs w:val="20"/>
              </w:rPr>
              <w:t>*</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ind w:left="284" w:hanging="284"/>
              <w:rPr>
                <w:rFonts w:ascii="Times New Roman" w:hAnsi="Times New Roman" w:cs="Times New Roman"/>
                <w:sz w:val="20"/>
                <w:szCs w:val="20"/>
              </w:rPr>
            </w:pPr>
            <w:r w:rsidRPr="001C28E0">
              <w:rPr>
                <w:rFonts w:ascii="Times New Roman" w:hAnsi="Times New Roman" w:cs="Times New Roman"/>
                <w:sz w:val="20"/>
                <w:szCs w:val="20"/>
              </w:rPr>
              <w:t xml:space="preserve">Procesele-verbale ale şedinţelor cu părinţii.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04"/>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1"/>
              </w:numPr>
              <w:spacing w:after="0" w:line="240" w:lineRule="auto"/>
              <w:ind w:left="284" w:hanging="284"/>
              <w:rPr>
                <w:rFonts w:ascii="Times New Roman" w:hAnsi="Times New Roman" w:cs="Times New Roman"/>
                <w:b/>
                <w:color w:val="000000"/>
                <w:sz w:val="20"/>
                <w:szCs w:val="20"/>
              </w:rPr>
            </w:pPr>
            <w:r w:rsidRPr="001C28E0">
              <w:rPr>
                <w:rFonts w:ascii="Times New Roman" w:hAnsi="Times New Roman" w:cs="Times New Roman"/>
                <w:sz w:val="20"/>
                <w:szCs w:val="20"/>
              </w:rPr>
              <w:t xml:space="preserve">Activităţi de comunicare cu </w:t>
            </w:r>
            <w:r w:rsidRPr="001C28E0">
              <w:rPr>
                <w:rStyle w:val="hps"/>
                <w:sz w:val="20"/>
                <w:szCs w:val="20"/>
              </w:rPr>
              <w:t>partenerii din comunitate</w:t>
            </w:r>
            <w:r w:rsidRPr="001C28E0">
              <w:rPr>
                <w:rFonts w:ascii="Times New Roman" w:hAnsi="Times New Roman" w:cs="Times New Roman"/>
                <w:sz w:val="20"/>
                <w:szCs w:val="20"/>
              </w:rPr>
              <w:t xml:space="preserve">  şi cu alte gru</w:t>
            </w:r>
            <w:r>
              <w:rPr>
                <w:rFonts w:ascii="Times New Roman" w:hAnsi="Times New Roman" w:cs="Times New Roman"/>
                <w:sz w:val="20"/>
                <w:szCs w:val="20"/>
              </w:rPr>
              <w:t xml:space="preserve">puri semnificative de interes. </w:t>
            </w:r>
            <w:r w:rsidRPr="001C28E0">
              <w:rPr>
                <w:rFonts w:ascii="Times New Roman" w:hAnsi="Times New Roman" w:cs="Times New Roman"/>
                <w:sz w:val="20"/>
                <w:szCs w:val="20"/>
              </w:rPr>
              <w:t>**</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tcBorders>
          </w:tcPr>
          <w:p w:rsidR="00061C93" w:rsidRPr="006A2303" w:rsidRDefault="00061C93" w:rsidP="00A06C12">
            <w:pPr>
              <w:pStyle w:val="aa"/>
              <w:numPr>
                <w:ilvl w:val="0"/>
                <w:numId w:val="51"/>
              </w:numPr>
              <w:spacing w:after="0"/>
              <w:ind w:left="284" w:hanging="284"/>
              <w:rPr>
                <w:rFonts w:ascii="Times New Roman" w:hAnsi="Times New Roman" w:cs="Times New Roman"/>
                <w:b/>
                <w:color w:val="000000"/>
                <w:sz w:val="20"/>
                <w:szCs w:val="20"/>
              </w:rPr>
            </w:pPr>
            <w:r w:rsidRPr="001C28E0">
              <w:rPr>
                <w:rFonts w:ascii="Times New Roman" w:hAnsi="Times New Roman" w:cs="Times New Roman"/>
                <w:sz w:val="20"/>
                <w:szCs w:val="20"/>
              </w:rPr>
              <w:t xml:space="preserve">Pagină web, fotografii.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7"/>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tcBorders>
          </w:tcPr>
          <w:p w:rsidR="00061C93" w:rsidRPr="001C28E0" w:rsidRDefault="00061C93" w:rsidP="00A06C12">
            <w:pPr>
              <w:pStyle w:val="aa"/>
              <w:numPr>
                <w:ilvl w:val="0"/>
                <w:numId w:val="51"/>
              </w:numPr>
              <w:spacing w:after="0"/>
              <w:ind w:left="284" w:hanging="284"/>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56"/>
        </w:trPr>
        <w:tc>
          <w:tcPr>
            <w:tcW w:w="2790" w:type="dxa"/>
            <w:vMerge w:val="restart"/>
          </w:tcPr>
          <w:p w:rsidR="00061C93" w:rsidRPr="001C28E0" w:rsidRDefault="00061C93" w:rsidP="00A06C12">
            <w:pPr>
              <w:numPr>
                <w:ilvl w:val="2"/>
                <w:numId w:val="173"/>
              </w:numPr>
              <w:spacing w:after="0" w:line="240" w:lineRule="auto"/>
              <w:ind w:left="67" w:hanging="67"/>
              <w:jc w:val="left"/>
              <w:rPr>
                <w:rFonts w:ascii="Times New Roman" w:hAnsi="Times New Roman" w:cs="Times New Roman"/>
                <w:sz w:val="20"/>
                <w:szCs w:val="20"/>
              </w:rPr>
            </w:pPr>
            <w:r w:rsidRPr="001C28E0">
              <w:rPr>
                <w:rStyle w:val="hps"/>
                <w:sz w:val="20"/>
                <w:szCs w:val="20"/>
              </w:rPr>
              <w:t>Cadrele didactice realizează sistematic activităţi de pedagogizare a părinţilor privind educaţia copiilor lor, în baza unui plan elaborat.</w:t>
            </w:r>
          </w:p>
        </w:tc>
        <w:tc>
          <w:tcPr>
            <w:tcW w:w="6300" w:type="dxa"/>
            <w:tcBorders>
              <w:top w:val="single" w:sz="4" w:space="0" w:color="auto"/>
            </w:tcBorders>
          </w:tcPr>
          <w:p w:rsidR="00061C93" w:rsidRPr="001C28E0" w:rsidRDefault="00061C93" w:rsidP="00A06C12">
            <w:pPr>
              <w:pStyle w:val="aa"/>
              <w:numPr>
                <w:ilvl w:val="0"/>
                <w:numId w:val="52"/>
              </w:numPr>
              <w:spacing w:after="0"/>
              <w:ind w:left="284" w:hanging="284"/>
              <w:rPr>
                <w:rStyle w:val="hps"/>
                <w:sz w:val="20"/>
                <w:szCs w:val="20"/>
              </w:rPr>
            </w:pPr>
            <w:r w:rsidRPr="001C28E0">
              <w:rPr>
                <w:rStyle w:val="hps"/>
                <w:sz w:val="20"/>
                <w:szCs w:val="20"/>
              </w:rPr>
              <w:t xml:space="preserve">Planificarea activităţilor de pedagogizare cu părinţii. </w:t>
            </w:r>
          </w:p>
        </w:tc>
        <w:tc>
          <w:tcPr>
            <w:tcW w:w="2070" w:type="dxa"/>
            <w:vMerge w:val="restart"/>
            <w:tcBorders>
              <w:top w:val="single" w:sz="4" w:space="0" w:color="auto"/>
            </w:tcBorders>
          </w:tcPr>
          <w:p w:rsidR="00061C93" w:rsidRPr="000966CD" w:rsidRDefault="000966CD" w:rsidP="000966CD">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 xml:space="preserve">Cadrele didactice desfăşoară activităţi de pedagogizare a părinţilor: şedinţe, ore practice, Ziua uşilor </w:t>
            </w:r>
            <w:r>
              <w:rPr>
                <w:rFonts w:ascii="Times New Roman" w:hAnsi="Times New Roman" w:cs="Times New Roman"/>
                <w:sz w:val="20"/>
                <w:szCs w:val="20"/>
              </w:rPr>
              <w:lastRenderedPageBreak/>
              <w:t>deschise</w:t>
            </w:r>
          </w:p>
        </w:tc>
        <w:tc>
          <w:tcPr>
            <w:tcW w:w="1350" w:type="dxa"/>
            <w:vMerge w:val="restart"/>
            <w:tcBorders>
              <w:top w:val="single" w:sz="4" w:space="0" w:color="auto"/>
              <w:right w:val="single" w:sz="4" w:space="0" w:color="auto"/>
            </w:tcBorders>
            <w:vAlign w:val="center"/>
          </w:tcPr>
          <w:p w:rsidR="00061C93" w:rsidRPr="001C28E0" w:rsidRDefault="00FB083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8"/>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2"/>
              </w:numPr>
              <w:spacing w:after="0"/>
              <w:ind w:left="284" w:hanging="284"/>
              <w:rPr>
                <w:rStyle w:val="hps"/>
                <w:sz w:val="20"/>
                <w:szCs w:val="20"/>
              </w:rPr>
            </w:pPr>
            <w:r w:rsidRPr="001C28E0">
              <w:rPr>
                <w:rStyle w:val="hps"/>
                <w:sz w:val="20"/>
                <w:szCs w:val="20"/>
              </w:rPr>
              <w:t xml:space="preserve">Şedinţele cu părinţii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01"/>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tcBorders>
          </w:tcPr>
          <w:p w:rsidR="00061C93" w:rsidRPr="006A2303" w:rsidRDefault="00061C93" w:rsidP="00A06C12">
            <w:pPr>
              <w:pStyle w:val="aa"/>
              <w:numPr>
                <w:ilvl w:val="0"/>
                <w:numId w:val="52"/>
              </w:numPr>
              <w:spacing w:after="0"/>
              <w:ind w:left="284" w:hanging="284"/>
              <w:rPr>
                <w:rStyle w:val="hps"/>
                <w:sz w:val="20"/>
                <w:szCs w:val="20"/>
              </w:rPr>
            </w:pPr>
            <w:r w:rsidRPr="001C28E0">
              <w:rPr>
                <w:rStyle w:val="hps"/>
                <w:sz w:val="20"/>
                <w:szCs w:val="20"/>
              </w:rPr>
              <w:t xml:space="preserve">Procese-verbale ale şedinţelor cu părinţii.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6"/>
        </w:trPr>
        <w:tc>
          <w:tcPr>
            <w:tcW w:w="2790" w:type="dxa"/>
            <w:vMerge/>
          </w:tcPr>
          <w:p w:rsidR="00061C93" w:rsidRPr="001C28E0" w:rsidRDefault="00061C93" w:rsidP="00A06C12">
            <w:pPr>
              <w:numPr>
                <w:ilvl w:val="2"/>
                <w:numId w:val="173"/>
              </w:numPr>
              <w:spacing w:after="0" w:line="240" w:lineRule="auto"/>
              <w:rPr>
                <w:rStyle w:val="hps"/>
                <w:sz w:val="20"/>
                <w:szCs w:val="20"/>
              </w:rPr>
            </w:pPr>
          </w:p>
        </w:tc>
        <w:tc>
          <w:tcPr>
            <w:tcW w:w="6300" w:type="dxa"/>
            <w:tcBorders>
              <w:top w:val="single" w:sz="4" w:space="0" w:color="auto"/>
            </w:tcBorders>
          </w:tcPr>
          <w:p w:rsidR="00061C93" w:rsidRPr="001C28E0" w:rsidRDefault="00061C93" w:rsidP="00A06C12">
            <w:pPr>
              <w:pStyle w:val="aa"/>
              <w:numPr>
                <w:ilvl w:val="0"/>
                <w:numId w:val="52"/>
              </w:numPr>
              <w:spacing w:after="0"/>
              <w:ind w:left="284" w:hanging="284"/>
              <w:rPr>
                <w:rStyle w:val="hps"/>
                <w:sz w:val="20"/>
                <w:szCs w:val="20"/>
              </w:rPr>
            </w:pPr>
            <w:r>
              <w:rPr>
                <w:rFonts w:ascii="Times New Roman" w:hAnsi="Times New Roman" w:cs="Times New Roman"/>
                <w:sz w:val="20"/>
                <w:szCs w:val="20"/>
              </w:rPr>
              <w:t>Altele**</w:t>
            </w:r>
            <w:r w:rsidR="000966CD">
              <w:rPr>
                <w:rFonts w:ascii="Times New Roman" w:hAnsi="Times New Roman" w:cs="Times New Roman"/>
                <w:sz w:val="20"/>
                <w:szCs w:val="20"/>
              </w:rPr>
              <w:t xml:space="preserve"> </w:t>
            </w:r>
          </w:p>
        </w:tc>
        <w:tc>
          <w:tcPr>
            <w:tcW w:w="2070" w:type="dxa"/>
            <w:vMerge/>
          </w:tcPr>
          <w:p w:rsidR="00061C93" w:rsidRPr="000966CD" w:rsidRDefault="00061C93"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B535A8" w:rsidRPr="001C28E0" w:rsidTr="00061C93">
        <w:trPr>
          <w:trHeight w:val="480"/>
        </w:trPr>
        <w:tc>
          <w:tcPr>
            <w:tcW w:w="2790" w:type="dxa"/>
            <w:vMerge w:val="restart"/>
          </w:tcPr>
          <w:p w:rsidR="00B535A8" w:rsidRPr="00B535A8" w:rsidRDefault="00B535A8" w:rsidP="00A06C12">
            <w:pPr>
              <w:numPr>
                <w:ilvl w:val="2"/>
                <w:numId w:val="173"/>
              </w:numPr>
              <w:spacing w:after="0" w:line="240" w:lineRule="auto"/>
              <w:ind w:left="72" w:hanging="72"/>
              <w:jc w:val="left"/>
              <w:rPr>
                <w:rFonts w:ascii="Times New Roman" w:hAnsi="Times New Roman" w:cs="Times New Roman"/>
                <w:color w:val="000000"/>
                <w:sz w:val="20"/>
                <w:szCs w:val="20"/>
              </w:rPr>
            </w:pPr>
            <w:r w:rsidRPr="001C28E0">
              <w:rPr>
                <w:rStyle w:val="hps"/>
                <w:sz w:val="20"/>
                <w:szCs w:val="20"/>
              </w:rPr>
              <w:lastRenderedPageBreak/>
              <w:t xml:space="preserve">Cadrele didactice încurajează părinţii să se implice în calitate de persoană-resursă în procesul educaţional (de exemplu, prelegeri pe un anumit subiect sau vizite la locul de muncă al părinţilor) şi în activităţi extracurriculare (de exemplu, pregătirea evenimentelor, organizarea </w:t>
            </w:r>
          </w:p>
        </w:tc>
        <w:tc>
          <w:tcPr>
            <w:tcW w:w="6300" w:type="dxa"/>
            <w:tcBorders>
              <w:top w:val="single" w:sz="4" w:space="0" w:color="auto"/>
              <w:bottom w:val="single" w:sz="4" w:space="0" w:color="auto"/>
            </w:tcBorders>
          </w:tcPr>
          <w:p w:rsidR="00B535A8" w:rsidRPr="001C28E0" w:rsidRDefault="00B535A8" w:rsidP="00A06C12">
            <w:pPr>
              <w:pStyle w:val="aa"/>
              <w:numPr>
                <w:ilvl w:val="0"/>
                <w:numId w:val="53"/>
              </w:numPr>
              <w:spacing w:after="0"/>
              <w:ind w:left="284" w:hanging="284"/>
              <w:rPr>
                <w:rStyle w:val="hps"/>
                <w:sz w:val="20"/>
                <w:szCs w:val="20"/>
              </w:rPr>
            </w:pPr>
            <w:r w:rsidRPr="001C28E0">
              <w:rPr>
                <w:rStyle w:val="hps"/>
                <w:sz w:val="20"/>
                <w:szCs w:val="20"/>
              </w:rPr>
              <w:t xml:space="preserve">Prelegeri pe un anumit subiect sau vizite la </w:t>
            </w:r>
            <w:r>
              <w:rPr>
                <w:rStyle w:val="hps"/>
                <w:sz w:val="20"/>
                <w:szCs w:val="20"/>
              </w:rPr>
              <w:t>locul de muncă al părinţilor.</w:t>
            </w:r>
            <w:r w:rsidRPr="001C28E0">
              <w:rPr>
                <w:rStyle w:val="hps"/>
                <w:sz w:val="20"/>
                <w:szCs w:val="20"/>
              </w:rPr>
              <w:t>*</w:t>
            </w:r>
          </w:p>
        </w:tc>
        <w:tc>
          <w:tcPr>
            <w:tcW w:w="2070" w:type="dxa"/>
            <w:vMerge w:val="restart"/>
            <w:tcBorders>
              <w:top w:val="single" w:sz="4" w:space="0" w:color="auto"/>
            </w:tcBorders>
          </w:tcPr>
          <w:p w:rsidR="00B535A8" w:rsidRPr="000966CD" w:rsidRDefault="000966CD" w:rsidP="000966CD">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Cadrele didactice implică părinţii la organizarea şi desfăşurarea unor evenemente, matinee, concursuri</w:t>
            </w:r>
            <w:r w:rsidR="00A77662">
              <w:rPr>
                <w:rFonts w:ascii="Times New Roman" w:hAnsi="Times New Roman" w:cs="Times New Roman"/>
                <w:sz w:val="20"/>
                <w:szCs w:val="20"/>
              </w:rPr>
              <w:t xml:space="preserve">, starturi vesele. </w:t>
            </w:r>
            <w:r w:rsidR="00DC6A17">
              <w:rPr>
                <w:rFonts w:ascii="Times New Roman" w:hAnsi="Times New Roman" w:cs="Times New Roman"/>
                <w:sz w:val="20"/>
                <w:szCs w:val="20"/>
              </w:rPr>
              <w:t>Se practică vizite la locul de muncă a părinților.Sunt înrejistrări video, poze de la diverse activități.</w:t>
            </w:r>
          </w:p>
        </w:tc>
        <w:tc>
          <w:tcPr>
            <w:tcW w:w="1350" w:type="dxa"/>
            <w:vMerge w:val="restart"/>
            <w:tcBorders>
              <w:top w:val="single" w:sz="4" w:space="0" w:color="auto"/>
              <w:right w:val="single" w:sz="4" w:space="0" w:color="auto"/>
            </w:tcBorders>
            <w:vAlign w:val="center"/>
          </w:tcPr>
          <w:p w:rsidR="00B535A8" w:rsidRPr="001C28E0" w:rsidRDefault="00FB083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B535A8" w:rsidRPr="001C28E0" w:rsidRDefault="00DC6A17"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vMerge w:val="restart"/>
            <w:tcBorders>
              <w:top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B535A8" w:rsidRPr="001C28E0" w:rsidTr="00061C93">
        <w:trPr>
          <w:trHeight w:val="386"/>
        </w:trPr>
        <w:tc>
          <w:tcPr>
            <w:tcW w:w="2790" w:type="dxa"/>
            <w:vMerge/>
          </w:tcPr>
          <w:p w:rsidR="00B535A8" w:rsidRPr="001C28E0" w:rsidRDefault="00B535A8" w:rsidP="00B535A8">
            <w:pPr>
              <w:spacing w:after="200"/>
              <w:ind w:left="720"/>
              <w:rPr>
                <w:rStyle w:val="hps"/>
                <w:sz w:val="20"/>
                <w:szCs w:val="20"/>
              </w:rPr>
            </w:pPr>
          </w:p>
        </w:tc>
        <w:tc>
          <w:tcPr>
            <w:tcW w:w="6300" w:type="dxa"/>
            <w:tcBorders>
              <w:top w:val="single" w:sz="4" w:space="0" w:color="auto"/>
              <w:bottom w:val="single" w:sz="4" w:space="0" w:color="auto"/>
            </w:tcBorders>
          </w:tcPr>
          <w:p w:rsidR="00B535A8" w:rsidRPr="00053433" w:rsidRDefault="00B535A8" w:rsidP="00A06C12">
            <w:pPr>
              <w:pStyle w:val="af"/>
              <w:numPr>
                <w:ilvl w:val="0"/>
                <w:numId w:val="53"/>
              </w:numPr>
              <w:ind w:left="247" w:hanging="247"/>
              <w:jc w:val="both"/>
              <w:rPr>
                <w:rStyle w:val="hps"/>
                <w:sz w:val="20"/>
                <w:szCs w:val="20"/>
                <w:lang w:val="ro-RO"/>
              </w:rPr>
            </w:pPr>
            <w:r w:rsidRPr="00053433">
              <w:rPr>
                <w:rStyle w:val="hps"/>
                <w:sz w:val="20"/>
                <w:szCs w:val="20"/>
                <w:lang w:val="ro-RO"/>
              </w:rPr>
              <w:t xml:space="preserve">Evenimente, organizarea excursiilor, activităţilor pe interese.   </w:t>
            </w:r>
          </w:p>
        </w:tc>
        <w:tc>
          <w:tcPr>
            <w:tcW w:w="2070" w:type="dxa"/>
            <w:vMerge/>
          </w:tcPr>
          <w:p w:rsidR="00B535A8" w:rsidRPr="000966CD" w:rsidRDefault="00B535A8"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900" w:type="dxa"/>
            <w:vMerge/>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B535A8" w:rsidRPr="001C28E0" w:rsidTr="00061C93">
        <w:trPr>
          <w:trHeight w:val="375"/>
        </w:trPr>
        <w:tc>
          <w:tcPr>
            <w:tcW w:w="2790" w:type="dxa"/>
            <w:vMerge/>
          </w:tcPr>
          <w:p w:rsidR="00B535A8" w:rsidRPr="001C28E0" w:rsidRDefault="00B535A8" w:rsidP="00B535A8">
            <w:pPr>
              <w:spacing w:after="200"/>
              <w:ind w:left="720"/>
              <w:rPr>
                <w:rStyle w:val="hps"/>
                <w:sz w:val="20"/>
                <w:szCs w:val="20"/>
              </w:rPr>
            </w:pPr>
          </w:p>
        </w:tc>
        <w:tc>
          <w:tcPr>
            <w:tcW w:w="6300" w:type="dxa"/>
            <w:tcBorders>
              <w:top w:val="single" w:sz="4" w:space="0" w:color="auto"/>
              <w:bottom w:val="single" w:sz="4" w:space="0" w:color="auto"/>
            </w:tcBorders>
          </w:tcPr>
          <w:p w:rsidR="00B535A8" w:rsidRPr="00053433" w:rsidRDefault="00B535A8" w:rsidP="00A06C12">
            <w:pPr>
              <w:pStyle w:val="aa"/>
              <w:numPr>
                <w:ilvl w:val="0"/>
                <w:numId w:val="53"/>
              </w:numPr>
              <w:spacing w:after="0" w:line="240" w:lineRule="auto"/>
              <w:ind w:left="284" w:hanging="284"/>
              <w:rPr>
                <w:rStyle w:val="hps"/>
                <w:sz w:val="20"/>
                <w:szCs w:val="20"/>
              </w:rPr>
            </w:pPr>
            <w:r w:rsidRPr="00053433">
              <w:rPr>
                <w:rFonts w:ascii="Times New Roman" w:hAnsi="Times New Roman" w:cs="Times New Roman"/>
                <w:sz w:val="20"/>
                <w:szCs w:val="20"/>
              </w:rPr>
              <w:t>Activităţi extracurriculare: afişe, diplome, medalii, fotografii, articole de presă, premii etc.   **</w:t>
            </w:r>
          </w:p>
        </w:tc>
        <w:tc>
          <w:tcPr>
            <w:tcW w:w="2070" w:type="dxa"/>
            <w:vMerge/>
          </w:tcPr>
          <w:p w:rsidR="00B535A8" w:rsidRPr="000966CD" w:rsidRDefault="00B535A8" w:rsidP="000966CD">
            <w:pPr>
              <w:spacing w:after="0" w:line="240" w:lineRule="auto"/>
              <w:ind w:firstLine="120"/>
              <w:rPr>
                <w:rFonts w:ascii="Times New Roman" w:hAnsi="Times New Roman" w:cs="Times New Roman"/>
                <w:sz w:val="20"/>
                <w:szCs w:val="20"/>
              </w:rPr>
            </w:pPr>
          </w:p>
        </w:tc>
        <w:tc>
          <w:tcPr>
            <w:tcW w:w="1350" w:type="dxa"/>
            <w:vMerge/>
            <w:tcBorders>
              <w:righ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900" w:type="dxa"/>
            <w:vMerge/>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B535A8" w:rsidRPr="001C28E0" w:rsidTr="00061C93">
        <w:trPr>
          <w:trHeight w:val="734"/>
        </w:trPr>
        <w:tc>
          <w:tcPr>
            <w:tcW w:w="2790" w:type="dxa"/>
            <w:vMerge/>
          </w:tcPr>
          <w:p w:rsidR="00B535A8" w:rsidRPr="001C28E0" w:rsidRDefault="00B535A8" w:rsidP="00B535A8">
            <w:pPr>
              <w:spacing w:after="200"/>
              <w:ind w:left="720"/>
              <w:rPr>
                <w:rStyle w:val="hps"/>
                <w:sz w:val="20"/>
                <w:szCs w:val="20"/>
              </w:rPr>
            </w:pPr>
          </w:p>
        </w:tc>
        <w:tc>
          <w:tcPr>
            <w:tcW w:w="6300" w:type="dxa"/>
            <w:tcBorders>
              <w:top w:val="single" w:sz="4" w:space="0" w:color="auto"/>
            </w:tcBorders>
          </w:tcPr>
          <w:p w:rsidR="00B535A8" w:rsidRPr="00053433" w:rsidRDefault="00B535A8" w:rsidP="00A06C12">
            <w:pPr>
              <w:pStyle w:val="aa"/>
              <w:numPr>
                <w:ilvl w:val="0"/>
                <w:numId w:val="53"/>
              </w:numPr>
              <w:spacing w:after="0" w:line="240" w:lineRule="auto"/>
              <w:ind w:left="284" w:right="-54" w:hanging="284"/>
              <w:rPr>
                <w:rStyle w:val="hps"/>
                <w:sz w:val="20"/>
                <w:szCs w:val="20"/>
              </w:rPr>
            </w:pPr>
            <w:r w:rsidRPr="00053433">
              <w:rPr>
                <w:rFonts w:ascii="Times New Roman" w:hAnsi="Times New Roman" w:cs="Times New Roman"/>
                <w:sz w:val="20"/>
                <w:szCs w:val="20"/>
              </w:rPr>
              <w:t>Înregistrări/consemnări ale rezultatelor la activităţile extracurriculare (fotografii, filme etc.)  *</w:t>
            </w:r>
          </w:p>
        </w:tc>
        <w:tc>
          <w:tcPr>
            <w:tcW w:w="2070" w:type="dxa"/>
            <w:vMerge/>
          </w:tcPr>
          <w:p w:rsidR="00B535A8" w:rsidRPr="000966CD" w:rsidRDefault="00B535A8" w:rsidP="000966CD">
            <w:pPr>
              <w:pStyle w:val="af"/>
              <w:ind w:firstLine="120"/>
              <w:rPr>
                <w:rFonts w:ascii="Times New Roman" w:hAnsi="Times New Roman"/>
                <w:lang w:val="ro-RO"/>
              </w:rPr>
            </w:pPr>
          </w:p>
        </w:tc>
        <w:tc>
          <w:tcPr>
            <w:tcW w:w="1350" w:type="dxa"/>
            <w:vMerge/>
            <w:tcBorders>
              <w:right w:val="single" w:sz="4" w:space="0" w:color="auto"/>
            </w:tcBorders>
            <w:vAlign w:val="center"/>
          </w:tcPr>
          <w:p w:rsidR="00B535A8" w:rsidRPr="001C28E0" w:rsidRDefault="00B535A8" w:rsidP="00061C93">
            <w:pPr>
              <w:pStyle w:val="af"/>
              <w:jc w:val="center"/>
              <w:rPr>
                <w:rFonts w:ascii="Times New Roman" w:hAnsi="Times New Roman"/>
                <w:lang w:val="ro-RO"/>
              </w:rPr>
            </w:pPr>
          </w:p>
        </w:tc>
        <w:tc>
          <w:tcPr>
            <w:tcW w:w="810" w:type="dxa"/>
            <w:vMerge/>
            <w:tcBorders>
              <w:left w:val="single" w:sz="4" w:space="0" w:color="auto"/>
            </w:tcBorders>
            <w:vAlign w:val="center"/>
          </w:tcPr>
          <w:p w:rsidR="00B535A8" w:rsidRPr="001C28E0" w:rsidRDefault="00B535A8" w:rsidP="00061C93">
            <w:pPr>
              <w:pStyle w:val="af"/>
              <w:jc w:val="center"/>
              <w:rPr>
                <w:rFonts w:ascii="Times New Roman" w:hAnsi="Times New Roman"/>
                <w:lang w:val="ro-RO"/>
              </w:rPr>
            </w:pPr>
          </w:p>
        </w:tc>
        <w:tc>
          <w:tcPr>
            <w:tcW w:w="900" w:type="dxa"/>
            <w:vMerge/>
            <w:vAlign w:val="center"/>
          </w:tcPr>
          <w:p w:rsidR="00B535A8" w:rsidRPr="001C28E0" w:rsidRDefault="00B535A8" w:rsidP="00061C93">
            <w:pPr>
              <w:pStyle w:val="af"/>
              <w:jc w:val="center"/>
              <w:rPr>
                <w:rFonts w:ascii="Times New Roman" w:hAnsi="Times New Roman"/>
                <w:lang w:val="ro-RO"/>
              </w:rPr>
            </w:pPr>
          </w:p>
        </w:tc>
      </w:tr>
      <w:tr w:rsidR="00061C93" w:rsidRPr="001C28E0" w:rsidTr="00B535A8">
        <w:trPr>
          <w:trHeight w:val="557"/>
        </w:trPr>
        <w:tc>
          <w:tcPr>
            <w:tcW w:w="2790" w:type="dxa"/>
          </w:tcPr>
          <w:p w:rsidR="00061C93" w:rsidRPr="001C28E0" w:rsidRDefault="00B535A8" w:rsidP="00B535A8">
            <w:pPr>
              <w:spacing w:after="200"/>
              <w:ind w:left="72"/>
              <w:rPr>
                <w:rStyle w:val="hps"/>
                <w:sz w:val="20"/>
                <w:szCs w:val="20"/>
              </w:rPr>
            </w:pPr>
            <w:r w:rsidRPr="001C28E0">
              <w:rPr>
                <w:rStyle w:val="hps"/>
                <w:sz w:val="20"/>
                <w:szCs w:val="20"/>
              </w:rPr>
              <w:t>excursiilor, activităţilor pe interese etc.).</w:t>
            </w:r>
          </w:p>
        </w:tc>
        <w:tc>
          <w:tcPr>
            <w:tcW w:w="6300" w:type="dxa"/>
            <w:tcBorders>
              <w:top w:val="single" w:sz="4" w:space="0" w:color="auto"/>
            </w:tcBorders>
          </w:tcPr>
          <w:p w:rsidR="00061C93" w:rsidRPr="001C28E0" w:rsidRDefault="00061C93" w:rsidP="00A06C12">
            <w:pPr>
              <w:pStyle w:val="aa"/>
              <w:numPr>
                <w:ilvl w:val="0"/>
                <w:numId w:val="53"/>
              </w:numPr>
              <w:spacing w:after="0" w:line="240" w:lineRule="auto"/>
              <w:ind w:left="284" w:right="-54" w:hanging="284"/>
              <w:rPr>
                <w:rFonts w:ascii="Times New Roman" w:hAnsi="Times New Roman" w:cs="Times New Roman"/>
                <w:sz w:val="20"/>
                <w:szCs w:val="20"/>
              </w:rPr>
            </w:pPr>
            <w:r>
              <w:rPr>
                <w:rFonts w:ascii="Times New Roman" w:hAnsi="Times New Roman" w:cs="Times New Roman"/>
                <w:sz w:val="20"/>
                <w:szCs w:val="20"/>
              </w:rPr>
              <w:t>Altele**</w:t>
            </w:r>
          </w:p>
        </w:tc>
        <w:tc>
          <w:tcPr>
            <w:tcW w:w="2070" w:type="dxa"/>
          </w:tcPr>
          <w:p w:rsidR="00061C93" w:rsidRPr="000966CD" w:rsidRDefault="00061C93" w:rsidP="000966CD">
            <w:pPr>
              <w:pStyle w:val="af"/>
              <w:ind w:firstLine="120"/>
              <w:rPr>
                <w:rFonts w:ascii="Times New Roman" w:hAnsi="Times New Roman"/>
                <w:lang w:val="ro-RO"/>
              </w:rPr>
            </w:pPr>
          </w:p>
        </w:tc>
        <w:tc>
          <w:tcPr>
            <w:tcW w:w="1350" w:type="dxa"/>
            <w:vMerge/>
            <w:tcBorders>
              <w:right w:val="single" w:sz="4" w:space="0" w:color="auto"/>
            </w:tcBorders>
            <w:vAlign w:val="center"/>
          </w:tcPr>
          <w:p w:rsidR="00061C93" w:rsidRPr="001C28E0" w:rsidRDefault="00061C93" w:rsidP="00061C93">
            <w:pPr>
              <w:pStyle w:val="af"/>
              <w:jc w:val="center"/>
              <w:rPr>
                <w:rFonts w:ascii="Times New Roman" w:hAnsi="Times New Roman"/>
                <w:lang w:val="ro-RO"/>
              </w:rPr>
            </w:pPr>
          </w:p>
        </w:tc>
        <w:tc>
          <w:tcPr>
            <w:tcW w:w="810" w:type="dxa"/>
            <w:vMerge/>
            <w:tcBorders>
              <w:left w:val="single" w:sz="4" w:space="0" w:color="auto"/>
            </w:tcBorders>
            <w:vAlign w:val="center"/>
          </w:tcPr>
          <w:p w:rsidR="00061C93" w:rsidRPr="001C28E0" w:rsidRDefault="00061C93" w:rsidP="00061C93">
            <w:pPr>
              <w:pStyle w:val="af"/>
              <w:jc w:val="center"/>
              <w:rPr>
                <w:rFonts w:ascii="Times New Roman" w:hAnsi="Times New Roman"/>
                <w:lang w:val="ro-RO"/>
              </w:rPr>
            </w:pPr>
          </w:p>
        </w:tc>
        <w:tc>
          <w:tcPr>
            <w:tcW w:w="900" w:type="dxa"/>
            <w:vMerge/>
            <w:vAlign w:val="center"/>
          </w:tcPr>
          <w:p w:rsidR="00061C93" w:rsidRPr="001C28E0" w:rsidRDefault="00061C93" w:rsidP="00061C93">
            <w:pPr>
              <w:pStyle w:val="af"/>
              <w:jc w:val="center"/>
              <w:rPr>
                <w:rFonts w:ascii="Times New Roman" w:hAnsi="Times New Roman"/>
                <w:lang w:val="ro-RO"/>
              </w:rPr>
            </w:pPr>
          </w:p>
        </w:tc>
      </w:tr>
      <w:tr w:rsidR="00061C93" w:rsidRPr="001C28E0" w:rsidTr="00061C93">
        <w:trPr>
          <w:trHeight w:val="201"/>
        </w:trPr>
        <w:tc>
          <w:tcPr>
            <w:tcW w:w="11160" w:type="dxa"/>
            <w:gridSpan w:val="3"/>
            <w:shd w:val="clear" w:color="auto" w:fill="auto"/>
          </w:tcPr>
          <w:p w:rsidR="00061C93" w:rsidRDefault="00061C93" w:rsidP="00061C93">
            <w:pPr>
              <w:spacing w:after="0" w:line="240" w:lineRule="auto"/>
              <w:ind w:left="360"/>
              <w:jc w:val="right"/>
              <w:rPr>
                <w:rStyle w:val="hps"/>
                <w:b/>
                <w:sz w:val="20"/>
                <w:szCs w:val="20"/>
              </w:rPr>
            </w:pPr>
            <w:r>
              <w:rPr>
                <w:rStyle w:val="hps"/>
                <w:b/>
                <w:sz w:val="20"/>
                <w:szCs w:val="20"/>
              </w:rPr>
              <w:t>Total per standard:</w:t>
            </w:r>
          </w:p>
        </w:tc>
        <w:tc>
          <w:tcPr>
            <w:tcW w:w="1350" w:type="dxa"/>
            <w:shd w:val="clear" w:color="auto" w:fill="FECAD1"/>
            <w:vAlign w:val="center"/>
          </w:tcPr>
          <w:p w:rsidR="00061C93" w:rsidRDefault="00FB0839" w:rsidP="00061C93">
            <w:pPr>
              <w:spacing w:after="0" w:line="240" w:lineRule="auto"/>
              <w:jc w:val="center"/>
              <w:rPr>
                <w:rStyle w:val="hps"/>
                <w:b/>
                <w:sz w:val="20"/>
                <w:szCs w:val="20"/>
              </w:rPr>
            </w:pPr>
            <w:r>
              <w:rPr>
                <w:rStyle w:val="hps"/>
                <w:b/>
                <w:sz w:val="20"/>
                <w:szCs w:val="20"/>
              </w:rPr>
              <w:t>23</w:t>
            </w:r>
          </w:p>
          <w:p w:rsidR="00FB0839" w:rsidRPr="00FB0839" w:rsidRDefault="00FB0839" w:rsidP="00061C93">
            <w:pPr>
              <w:spacing w:after="0" w:line="240" w:lineRule="auto"/>
              <w:jc w:val="center"/>
              <w:rPr>
                <w:rStyle w:val="hps"/>
                <w:b/>
                <w:sz w:val="20"/>
                <w:szCs w:val="20"/>
                <w:lang w:val="en-US"/>
              </w:rPr>
            </w:pPr>
            <w:r>
              <w:rPr>
                <w:rStyle w:val="hps"/>
                <w:b/>
                <w:sz w:val="20"/>
                <w:szCs w:val="20"/>
              </w:rPr>
              <w:t>23</w:t>
            </w:r>
            <w:r>
              <w:rPr>
                <w:rStyle w:val="hps"/>
                <w:b/>
                <w:sz w:val="20"/>
                <w:szCs w:val="20"/>
                <w:lang w:val="en-US"/>
              </w:rPr>
              <w:t>x100/24= 95,83%=2</w:t>
            </w:r>
          </w:p>
        </w:tc>
        <w:tc>
          <w:tcPr>
            <w:tcW w:w="810" w:type="dxa"/>
            <w:shd w:val="clear" w:color="auto" w:fill="FECAD1"/>
            <w:vAlign w:val="center"/>
          </w:tcPr>
          <w:p w:rsidR="00061C93" w:rsidRDefault="00DC6A17" w:rsidP="00061C93">
            <w:pPr>
              <w:spacing w:after="0" w:line="240" w:lineRule="auto"/>
              <w:jc w:val="center"/>
              <w:rPr>
                <w:rStyle w:val="hps"/>
                <w:b/>
                <w:sz w:val="20"/>
                <w:szCs w:val="20"/>
              </w:rPr>
            </w:pPr>
            <w:r>
              <w:rPr>
                <w:rStyle w:val="hps"/>
                <w:b/>
                <w:sz w:val="20"/>
                <w:szCs w:val="20"/>
              </w:rPr>
              <w:t>5</w:t>
            </w:r>
          </w:p>
        </w:tc>
        <w:tc>
          <w:tcPr>
            <w:tcW w:w="900" w:type="dxa"/>
            <w:shd w:val="clear" w:color="auto" w:fill="FECAD1"/>
            <w:vAlign w:val="center"/>
          </w:tcPr>
          <w:p w:rsidR="00061C93" w:rsidRDefault="00FB0839" w:rsidP="00061C93">
            <w:pPr>
              <w:spacing w:after="0" w:line="240" w:lineRule="auto"/>
              <w:jc w:val="center"/>
              <w:rPr>
                <w:rStyle w:val="hps"/>
                <w:b/>
                <w:sz w:val="20"/>
                <w:szCs w:val="20"/>
              </w:rPr>
            </w:pPr>
            <w:r>
              <w:rPr>
                <w:rStyle w:val="hps"/>
                <w:b/>
                <w:sz w:val="20"/>
                <w:szCs w:val="20"/>
              </w:rPr>
              <w:t>6</w:t>
            </w:r>
          </w:p>
        </w:tc>
      </w:tr>
      <w:tr w:rsidR="00061C93" w:rsidRPr="001C28E0" w:rsidTr="00061C93">
        <w:trPr>
          <w:trHeight w:val="200"/>
        </w:trPr>
        <w:tc>
          <w:tcPr>
            <w:tcW w:w="14220" w:type="dxa"/>
            <w:gridSpan w:val="6"/>
            <w:shd w:val="clear" w:color="auto" w:fill="CCC0D9" w:themeFill="accent4" w:themeFillTint="66"/>
          </w:tcPr>
          <w:p w:rsidR="00061C93" w:rsidRPr="001C28E0" w:rsidRDefault="00061C93" w:rsidP="00061C93">
            <w:pPr>
              <w:spacing w:after="0" w:line="240" w:lineRule="auto"/>
              <w:ind w:left="360"/>
              <w:jc w:val="center"/>
              <w:rPr>
                <w:rFonts w:ascii="Times New Roman" w:hAnsi="Times New Roman" w:cs="Times New Roman"/>
                <w:b/>
                <w:sz w:val="20"/>
                <w:szCs w:val="20"/>
              </w:rPr>
            </w:pPr>
            <w:r>
              <w:rPr>
                <w:rStyle w:val="hps"/>
                <w:b/>
                <w:sz w:val="20"/>
                <w:szCs w:val="20"/>
              </w:rPr>
              <w:t xml:space="preserve">Standard 2.3. </w:t>
            </w:r>
            <w:r w:rsidRPr="001C28E0">
              <w:rPr>
                <w:rStyle w:val="hps"/>
                <w:b/>
                <w:sz w:val="20"/>
                <w:szCs w:val="20"/>
              </w:rPr>
              <w:t>Şcoala, familia şi comunitatea îi pregătesc pe copii să convieţuiască într-o societate interculturală bazată pe democraţie</w:t>
            </w:r>
            <w:r>
              <w:rPr>
                <w:rStyle w:val="hps"/>
                <w:b/>
                <w:sz w:val="20"/>
                <w:szCs w:val="20"/>
              </w:rPr>
              <w:t xml:space="preserve"> (10 puncte)</w:t>
            </w:r>
          </w:p>
        </w:tc>
      </w:tr>
      <w:tr w:rsidR="00061C93" w:rsidRPr="001C28E0" w:rsidTr="00061C93">
        <w:trPr>
          <w:trHeight w:val="200"/>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Style w:val="hps"/>
                <w:b/>
                <w:sz w:val="20"/>
                <w:szCs w:val="20"/>
              </w:rPr>
              <w:t>Management:</w:t>
            </w:r>
          </w:p>
        </w:tc>
        <w:tc>
          <w:tcPr>
            <w:tcW w:w="3060" w:type="dxa"/>
            <w:gridSpan w:val="3"/>
            <w:tcBorders>
              <w:top w:val="single" w:sz="4" w:space="0" w:color="auto"/>
              <w:bottom w:val="single" w:sz="4" w:space="0" w:color="auto"/>
            </w:tcBorders>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061C93">
        <w:trPr>
          <w:trHeight w:val="200"/>
        </w:trPr>
        <w:tc>
          <w:tcPr>
            <w:tcW w:w="2790" w:type="dxa"/>
            <w:vMerge w:val="restart"/>
          </w:tcPr>
          <w:p w:rsidR="00061C93" w:rsidRPr="006A2303" w:rsidRDefault="00061C93" w:rsidP="00A06C12">
            <w:pPr>
              <w:pStyle w:val="aa"/>
              <w:numPr>
                <w:ilvl w:val="2"/>
                <w:numId w:val="174"/>
              </w:numPr>
              <w:spacing w:after="0" w:line="240" w:lineRule="auto"/>
              <w:ind w:left="0" w:firstLine="0"/>
              <w:jc w:val="left"/>
              <w:rPr>
                <w:rFonts w:ascii="Times New Roman" w:hAnsi="Times New Roman" w:cs="Times New Roman"/>
                <w:sz w:val="19"/>
                <w:szCs w:val="19"/>
              </w:rPr>
            </w:pPr>
            <w:r w:rsidRPr="006A2303">
              <w:rPr>
                <w:rStyle w:val="hps"/>
                <w:sz w:val="19"/>
                <w:szCs w:val="19"/>
              </w:rPr>
              <w:t>Administraţia instituţiei de învăţământ promovează respectul diversităţii culturale, etnice, lingvistice, religioase prin actele reglatorii şi prin activităţile pe care le organizează şi/ sau la care participă şcoala.</w:t>
            </w: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jc w:val="both"/>
              <w:rPr>
                <w:rStyle w:val="hps"/>
                <w:b/>
                <w:sz w:val="20"/>
                <w:szCs w:val="20"/>
                <w:lang w:val="ro-RO"/>
              </w:rPr>
            </w:pPr>
            <w:r w:rsidRPr="00053433">
              <w:rPr>
                <w:rStyle w:val="hps"/>
                <w:sz w:val="20"/>
                <w:szCs w:val="20"/>
                <w:lang w:val="ro-RO"/>
              </w:rPr>
              <w:t xml:space="preserve">Planul de activitate al instituţiei       </w:t>
            </w:r>
          </w:p>
        </w:tc>
        <w:tc>
          <w:tcPr>
            <w:tcW w:w="2070" w:type="dxa"/>
            <w:vMerge w:val="restart"/>
            <w:tcBorders>
              <w:top w:val="single" w:sz="4" w:space="0" w:color="auto"/>
            </w:tcBorders>
          </w:tcPr>
          <w:p w:rsidR="00061C93" w:rsidRPr="0040178E" w:rsidRDefault="0040178E" w:rsidP="0040178E">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 xml:space="preserve">Administraţia gimn. promovează respectul diversităţii cilturale prin: Ziua disciplinelor şcolare, concursuri, festivităţi, proiect Dialog intercultural, </w:t>
            </w:r>
          </w:p>
        </w:tc>
        <w:tc>
          <w:tcPr>
            <w:tcW w:w="1350" w:type="dxa"/>
            <w:vMerge w:val="restart"/>
            <w:tcBorders>
              <w:top w:val="single" w:sz="4" w:space="0" w:color="auto"/>
              <w:right w:val="single" w:sz="4" w:space="0" w:color="auto"/>
            </w:tcBorders>
            <w:vAlign w:val="center"/>
          </w:tcPr>
          <w:p w:rsidR="00061C93" w:rsidRPr="001C28E0" w:rsidRDefault="00400C91"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43"/>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jc w:val="both"/>
              <w:rPr>
                <w:rStyle w:val="hps"/>
                <w:b/>
                <w:sz w:val="20"/>
                <w:szCs w:val="20"/>
                <w:lang w:val="ro-RO"/>
              </w:rPr>
            </w:pPr>
            <w:r w:rsidRPr="00053433">
              <w:rPr>
                <w:rStyle w:val="hps"/>
                <w:sz w:val="20"/>
                <w:szCs w:val="20"/>
                <w:lang w:val="ro-RO"/>
              </w:rPr>
              <w:t xml:space="preserve">Activităţi de promovare a diversităţii culturale, etnice, lingvistice, religioase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63"/>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jc w:val="both"/>
              <w:rPr>
                <w:rStyle w:val="hps"/>
                <w:sz w:val="20"/>
                <w:szCs w:val="20"/>
                <w:lang w:val="ro-RO"/>
              </w:rPr>
            </w:pPr>
            <w:r w:rsidRPr="00053433">
              <w:rPr>
                <w:rStyle w:val="hps"/>
                <w:sz w:val="20"/>
                <w:szCs w:val="20"/>
                <w:lang w:val="ro-RO"/>
              </w:rPr>
              <w:t xml:space="preserve">Acte reglatorii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3"/>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rPr>
                <w:rStyle w:val="hps"/>
                <w:sz w:val="20"/>
                <w:szCs w:val="20"/>
                <w:lang w:val="ro-RO"/>
              </w:rPr>
            </w:pPr>
            <w:r w:rsidRPr="00053433">
              <w:rPr>
                <w:rStyle w:val="hps"/>
                <w:sz w:val="20"/>
                <w:szCs w:val="20"/>
                <w:lang w:val="ro-RO"/>
              </w:rPr>
              <w:t xml:space="preserve">Vizita în şcoală a persoanelor din comunitate de diferite etnii **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5"/>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bottom w:val="single" w:sz="4" w:space="0" w:color="auto"/>
            </w:tcBorders>
          </w:tcPr>
          <w:p w:rsidR="00061C93" w:rsidRPr="00053433" w:rsidRDefault="00061C93" w:rsidP="00A06C12">
            <w:pPr>
              <w:pStyle w:val="af"/>
              <w:numPr>
                <w:ilvl w:val="0"/>
                <w:numId w:val="54"/>
              </w:numPr>
              <w:ind w:left="284" w:hanging="284"/>
              <w:jc w:val="both"/>
              <w:rPr>
                <w:rStyle w:val="hps"/>
                <w:sz w:val="20"/>
                <w:szCs w:val="20"/>
                <w:lang w:val="ro-RO"/>
              </w:rPr>
            </w:pPr>
            <w:r w:rsidRPr="00053433">
              <w:rPr>
                <w:rStyle w:val="hps"/>
                <w:sz w:val="20"/>
                <w:szCs w:val="20"/>
                <w:lang w:val="ro-RO"/>
              </w:rPr>
              <w:t xml:space="preserve">Activităţi organizate în cadrul diverselor sărbători.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87"/>
        </w:trPr>
        <w:tc>
          <w:tcPr>
            <w:tcW w:w="2790" w:type="dxa"/>
            <w:vMerge/>
          </w:tcPr>
          <w:p w:rsidR="00061C93" w:rsidRPr="001C28E0" w:rsidRDefault="00061C93" w:rsidP="00061C93">
            <w:pPr>
              <w:spacing w:after="0" w:line="240" w:lineRule="auto"/>
              <w:rPr>
                <w:rStyle w:val="hps"/>
                <w:b/>
                <w:sz w:val="20"/>
                <w:szCs w:val="20"/>
              </w:rPr>
            </w:pPr>
          </w:p>
        </w:tc>
        <w:tc>
          <w:tcPr>
            <w:tcW w:w="6300" w:type="dxa"/>
            <w:tcBorders>
              <w:top w:val="single" w:sz="4" w:space="0" w:color="auto"/>
            </w:tcBorders>
          </w:tcPr>
          <w:p w:rsidR="00061C93" w:rsidRPr="00053433" w:rsidRDefault="00061C93" w:rsidP="00A06C12">
            <w:pPr>
              <w:pStyle w:val="af"/>
              <w:numPr>
                <w:ilvl w:val="0"/>
                <w:numId w:val="54"/>
              </w:numPr>
              <w:ind w:left="284" w:hanging="284"/>
              <w:jc w:val="both"/>
              <w:rPr>
                <w:rStyle w:val="hps"/>
                <w:sz w:val="20"/>
                <w:szCs w:val="20"/>
                <w:lang w:val="ro-RO"/>
              </w:rPr>
            </w:pPr>
            <w:r w:rsidRPr="00053433">
              <w:rPr>
                <w:rStyle w:val="hps"/>
                <w:sz w:val="20"/>
                <w:szCs w:val="20"/>
                <w:lang w:val="ro-RO"/>
              </w:rPr>
              <w:t xml:space="preserve">Decada activităţilor pe discipline.             </w:t>
            </w:r>
            <w:r w:rsidRPr="00400C91">
              <w:rPr>
                <w:rStyle w:val="hps"/>
                <w:sz w:val="20"/>
                <w:szCs w:val="20"/>
                <w:lang w:val="ro-RO"/>
              </w:rPr>
              <w:t xml:space="preserve">  </w:t>
            </w:r>
            <w:r w:rsidR="0040178E" w:rsidRPr="00400C91">
              <w:rPr>
                <w:rStyle w:val="hps"/>
                <w:sz w:val="20"/>
                <w:szCs w:val="20"/>
                <w:lang w:val="ro-RO"/>
              </w:rPr>
              <w:t>(Ziua Disciplinelor</w:t>
            </w:r>
            <w:r w:rsidR="00400C91">
              <w:rPr>
                <w:rStyle w:val="hps"/>
                <w:sz w:val="20"/>
                <w:szCs w:val="20"/>
                <w:lang w:val="ro-RO"/>
              </w:rPr>
              <w:t xml:space="preserve"> şcolare</w:t>
            </w:r>
            <w:r w:rsidR="0040178E" w:rsidRPr="00400C91">
              <w:rPr>
                <w:rStyle w:val="hps"/>
                <w:sz w:val="20"/>
                <w:szCs w:val="20"/>
                <w:lang w:val="ro-RO"/>
              </w:rPr>
              <w:t>)</w:t>
            </w:r>
            <w:r w:rsidRPr="00400C91">
              <w:rPr>
                <w:rStyle w:val="hps"/>
                <w:sz w:val="20"/>
                <w:szCs w:val="20"/>
                <w:lang w:val="ro-RO"/>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92"/>
        </w:trPr>
        <w:tc>
          <w:tcPr>
            <w:tcW w:w="2790" w:type="dxa"/>
            <w:vMerge w:val="restart"/>
          </w:tcPr>
          <w:p w:rsidR="00061C93" w:rsidRPr="001C28E0" w:rsidRDefault="00061C93" w:rsidP="00A06C12">
            <w:pPr>
              <w:numPr>
                <w:ilvl w:val="2"/>
                <w:numId w:val="29"/>
              </w:numPr>
              <w:spacing w:after="0" w:line="240" w:lineRule="auto"/>
              <w:ind w:left="0" w:firstLine="0"/>
              <w:jc w:val="left"/>
              <w:rPr>
                <w:rFonts w:ascii="Times New Roman" w:hAnsi="Times New Roman" w:cs="Times New Roman"/>
                <w:sz w:val="20"/>
                <w:szCs w:val="20"/>
              </w:rPr>
            </w:pPr>
            <w:r w:rsidRPr="001C28E0">
              <w:rPr>
                <w:rStyle w:val="hps"/>
                <w:sz w:val="20"/>
                <w:szCs w:val="20"/>
              </w:rPr>
              <w:t>Administraţia instituţiei de învăţământ colectează feedback-ul din partea partenerilor din comunitate privind respectarea principiilor democratice</w:t>
            </w:r>
          </w:p>
        </w:tc>
        <w:tc>
          <w:tcPr>
            <w:tcW w:w="6300" w:type="dxa"/>
            <w:tcBorders>
              <w:top w:val="single" w:sz="4" w:space="0" w:color="auto"/>
              <w:bottom w:val="single" w:sz="4" w:space="0" w:color="auto"/>
            </w:tcBorders>
          </w:tcPr>
          <w:p w:rsidR="00061C93" w:rsidRPr="006A2303" w:rsidRDefault="00061C93" w:rsidP="00A06C12">
            <w:pPr>
              <w:pStyle w:val="aa"/>
              <w:numPr>
                <w:ilvl w:val="0"/>
                <w:numId w:val="55"/>
              </w:numPr>
              <w:spacing w:after="0" w:line="240" w:lineRule="auto"/>
              <w:ind w:left="284" w:hanging="284"/>
              <w:rPr>
                <w:rStyle w:val="hps"/>
                <w:sz w:val="19"/>
                <w:szCs w:val="19"/>
              </w:rPr>
            </w:pPr>
            <w:r w:rsidRPr="006A2303">
              <w:rPr>
                <w:rFonts w:ascii="Times New Roman" w:hAnsi="Times New Roman" w:cs="Times New Roman"/>
                <w:sz w:val="19"/>
                <w:szCs w:val="19"/>
              </w:rPr>
              <w:t>Feedback-uri online/ directe din partea comunităţii. *</w:t>
            </w:r>
          </w:p>
        </w:tc>
        <w:tc>
          <w:tcPr>
            <w:tcW w:w="2070" w:type="dxa"/>
            <w:vMerge w:val="restart"/>
            <w:tcBorders>
              <w:top w:val="single" w:sz="4" w:space="0" w:color="auto"/>
            </w:tcBorders>
          </w:tcPr>
          <w:p w:rsidR="00061C93" w:rsidRPr="0040178E" w:rsidRDefault="0040178E" w:rsidP="00B65D74">
            <w:pPr>
              <w:spacing w:after="0" w:line="240" w:lineRule="auto"/>
              <w:ind w:firstLine="120"/>
              <w:rPr>
                <w:rFonts w:ascii="Times New Roman" w:hAnsi="Times New Roman" w:cs="Times New Roman"/>
                <w:sz w:val="20"/>
                <w:szCs w:val="20"/>
              </w:rPr>
            </w:pPr>
            <w:r w:rsidRPr="0040178E">
              <w:rPr>
                <w:rFonts w:ascii="Times New Roman" w:hAnsi="Times New Roman" w:cs="Times New Roman"/>
                <w:sz w:val="20"/>
                <w:szCs w:val="20"/>
              </w:rPr>
              <w:t xml:space="preserve">În cadrul proiectului Dialog intercultural </w:t>
            </w:r>
            <w:r w:rsidR="00412D8C">
              <w:rPr>
                <w:rFonts w:ascii="Times New Roman" w:hAnsi="Times New Roman" w:cs="Times New Roman"/>
                <w:sz w:val="20"/>
                <w:szCs w:val="20"/>
              </w:rPr>
              <w:t>s-au</w:t>
            </w:r>
            <w:r>
              <w:rPr>
                <w:rFonts w:ascii="Times New Roman" w:hAnsi="Times New Roman" w:cs="Times New Roman"/>
                <w:sz w:val="20"/>
                <w:szCs w:val="20"/>
              </w:rPr>
              <w:t xml:space="preserve"> desfăşurat activităţi în parteneriat cu Biserica, Centrul de sănătate, </w:t>
            </w:r>
            <w:r w:rsidR="00B65D74">
              <w:rPr>
                <w:rFonts w:ascii="Times New Roman" w:hAnsi="Times New Roman" w:cs="Times New Roman"/>
                <w:sz w:val="20"/>
                <w:szCs w:val="20"/>
              </w:rPr>
              <w:t xml:space="preserve">Poliţia: </w:t>
            </w:r>
            <w:r w:rsidR="00412D8C">
              <w:rPr>
                <w:rFonts w:ascii="Times New Roman" w:hAnsi="Times New Roman" w:cs="Times New Roman"/>
                <w:sz w:val="20"/>
                <w:szCs w:val="20"/>
              </w:rPr>
              <w:t>mese rotunde, trainning-uri.</w:t>
            </w:r>
            <w:r w:rsidR="00B65D74">
              <w:rPr>
                <w:rFonts w:ascii="Times New Roman" w:hAnsi="Times New Roman" w:cs="Times New Roman"/>
                <w:sz w:val="20"/>
                <w:szCs w:val="20"/>
              </w:rPr>
              <w:t xml:space="preserve"> </w:t>
            </w:r>
          </w:p>
        </w:tc>
        <w:tc>
          <w:tcPr>
            <w:tcW w:w="1350" w:type="dxa"/>
            <w:vMerge w:val="restart"/>
            <w:tcBorders>
              <w:top w:val="single" w:sz="4" w:space="0" w:color="auto"/>
              <w:right w:val="single" w:sz="4" w:space="0" w:color="auto"/>
            </w:tcBorders>
            <w:vAlign w:val="center"/>
          </w:tcPr>
          <w:p w:rsidR="00061C93" w:rsidRPr="001C28E0" w:rsidRDefault="00400C91"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226"/>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55"/>
              </w:numPr>
              <w:spacing w:after="0" w:line="240" w:lineRule="auto"/>
              <w:ind w:left="284" w:hanging="284"/>
              <w:rPr>
                <w:rFonts w:ascii="Times New Roman" w:hAnsi="Times New Roman" w:cs="Times New Roman"/>
                <w:sz w:val="19"/>
                <w:szCs w:val="19"/>
              </w:rPr>
            </w:pPr>
            <w:r w:rsidRPr="006A2303">
              <w:rPr>
                <w:rFonts w:ascii="Times New Roman" w:hAnsi="Times New Roman" w:cs="Times New Roman"/>
                <w:sz w:val="19"/>
                <w:szCs w:val="19"/>
              </w:rPr>
              <w:t xml:space="preserve">Comentarii, discuţii cu membrii comunităţii.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99"/>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55"/>
              </w:numPr>
              <w:tabs>
                <w:tab w:val="left" w:pos="388"/>
              </w:tabs>
              <w:spacing w:after="0" w:line="240" w:lineRule="auto"/>
              <w:ind w:left="104" w:hanging="104"/>
              <w:rPr>
                <w:rFonts w:ascii="Times New Roman" w:hAnsi="Times New Roman" w:cs="Times New Roman"/>
                <w:sz w:val="19"/>
                <w:szCs w:val="19"/>
              </w:rPr>
            </w:pPr>
            <w:r w:rsidRPr="006A2303">
              <w:rPr>
                <w:rFonts w:ascii="Times New Roman" w:hAnsi="Times New Roman" w:cs="Times New Roman"/>
                <w:sz w:val="19"/>
                <w:szCs w:val="19"/>
              </w:rPr>
              <w:t>Activităţi realizate în parteneriat cu instituţii reprezentative din comunitate (biserică, autor</w:t>
            </w:r>
            <w:r>
              <w:rPr>
                <w:rFonts w:ascii="Times New Roman" w:hAnsi="Times New Roman" w:cs="Times New Roman"/>
                <w:sz w:val="19"/>
                <w:szCs w:val="19"/>
              </w:rPr>
              <w:t>ităţile sanitare, poliţie etc.)</w:t>
            </w:r>
            <w:r w:rsidRPr="006A2303">
              <w:rPr>
                <w:rFonts w:ascii="Times New Roman" w:hAnsi="Times New Roman" w:cs="Times New Roman"/>
                <w:sz w:val="19"/>
                <w:szCs w:val="19"/>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36"/>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55"/>
              </w:numPr>
              <w:spacing w:after="0" w:line="240" w:lineRule="auto"/>
              <w:ind w:left="284" w:hanging="284"/>
              <w:rPr>
                <w:rFonts w:ascii="Times New Roman" w:hAnsi="Times New Roman" w:cs="Times New Roman"/>
                <w:sz w:val="19"/>
                <w:szCs w:val="19"/>
              </w:rPr>
            </w:pPr>
            <w:r w:rsidRPr="006A2303">
              <w:rPr>
                <w:rFonts w:ascii="Times New Roman" w:hAnsi="Times New Roman" w:cs="Times New Roman"/>
                <w:sz w:val="19"/>
                <w:szCs w:val="19"/>
              </w:rPr>
              <w:t>Activităţi didactice şi extracurriculare organizate de autorităţile locale sau de alţi reprezentanţi ai comunităţii (cu resurse materiale, umane, informaţionale, acces</w:t>
            </w:r>
            <w:r>
              <w:rPr>
                <w:rFonts w:ascii="Times New Roman" w:hAnsi="Times New Roman" w:cs="Times New Roman"/>
                <w:sz w:val="19"/>
                <w:szCs w:val="19"/>
              </w:rPr>
              <w:t xml:space="preserve"> la spaţii şi facilităţii etc.)</w:t>
            </w:r>
            <w:r w:rsidRPr="006A2303">
              <w:rPr>
                <w:rFonts w:ascii="Times New Roman" w:hAnsi="Times New Roman" w:cs="Times New Roman"/>
                <w:sz w:val="19"/>
                <w:szCs w:val="19"/>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8"/>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tcBorders>
          </w:tcPr>
          <w:p w:rsidR="00B65D74" w:rsidRDefault="00061C93" w:rsidP="00A06C12">
            <w:pPr>
              <w:pStyle w:val="aa"/>
              <w:numPr>
                <w:ilvl w:val="0"/>
                <w:numId w:val="55"/>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r w:rsidRPr="001C28E0">
              <w:rPr>
                <w:rFonts w:ascii="Times New Roman" w:hAnsi="Times New Roman" w:cs="Times New Roman"/>
                <w:sz w:val="20"/>
                <w:szCs w:val="20"/>
              </w:rPr>
              <w:t xml:space="preserve"> **</w:t>
            </w:r>
            <w:r w:rsidR="00B65D74">
              <w:rPr>
                <w:rFonts w:ascii="Times New Roman" w:hAnsi="Times New Roman" w:cs="Times New Roman"/>
                <w:sz w:val="20"/>
                <w:szCs w:val="20"/>
              </w:rPr>
              <w:t xml:space="preserve">         </w:t>
            </w:r>
          </w:p>
          <w:p w:rsidR="00400C91" w:rsidRDefault="00400C91" w:rsidP="00B65D74">
            <w:pPr>
              <w:pStyle w:val="aa"/>
              <w:spacing w:after="0" w:line="240" w:lineRule="auto"/>
              <w:ind w:left="284"/>
              <w:rPr>
                <w:rFonts w:ascii="Times New Roman" w:hAnsi="Times New Roman" w:cs="Times New Roman"/>
                <w:sz w:val="20"/>
                <w:szCs w:val="20"/>
              </w:rPr>
            </w:pPr>
            <w:r>
              <w:rPr>
                <w:rFonts w:ascii="Times New Roman" w:hAnsi="Times New Roman" w:cs="Times New Roman"/>
                <w:sz w:val="20"/>
                <w:szCs w:val="20"/>
              </w:rPr>
              <w:lastRenderedPageBreak/>
              <w:t xml:space="preserve">Participare în cadrul proiectului </w:t>
            </w:r>
            <w:r w:rsidR="00B65D74">
              <w:rPr>
                <w:rFonts w:ascii="Times New Roman" w:hAnsi="Times New Roman" w:cs="Times New Roman"/>
                <w:sz w:val="20"/>
                <w:szCs w:val="20"/>
              </w:rPr>
              <w:t xml:space="preserve"> </w:t>
            </w:r>
            <w:r w:rsidR="00B65D74" w:rsidRPr="00400C91">
              <w:rPr>
                <w:rFonts w:ascii="Times New Roman" w:hAnsi="Times New Roman" w:cs="Times New Roman"/>
                <w:sz w:val="20"/>
                <w:szCs w:val="20"/>
              </w:rPr>
              <w:t xml:space="preserve">Dialog intercultural, </w:t>
            </w:r>
          </w:p>
          <w:p w:rsidR="00061C93" w:rsidRPr="001C28E0" w:rsidRDefault="001F001E" w:rsidP="00B65D74">
            <w:pPr>
              <w:pStyle w:val="aa"/>
              <w:spacing w:after="0" w:line="240" w:lineRule="auto"/>
              <w:ind w:left="284"/>
              <w:rPr>
                <w:rFonts w:ascii="Times New Roman" w:hAnsi="Times New Roman" w:cs="Times New Roman"/>
                <w:sz w:val="20"/>
                <w:szCs w:val="20"/>
              </w:rPr>
            </w:pPr>
            <w:r>
              <w:rPr>
                <w:rFonts w:ascii="Times New Roman" w:hAnsi="Times New Roman" w:cs="Times New Roman"/>
                <w:sz w:val="20"/>
                <w:szCs w:val="20"/>
              </w:rPr>
              <w:t xml:space="preserve">Participare la </w:t>
            </w:r>
            <w:r w:rsidR="00B65D74" w:rsidRPr="00400C91">
              <w:rPr>
                <w:rFonts w:ascii="Times New Roman" w:hAnsi="Times New Roman" w:cs="Times New Roman"/>
                <w:sz w:val="20"/>
                <w:szCs w:val="20"/>
              </w:rPr>
              <w:t>Concursul naţional Unitate prin diversitate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26"/>
        </w:trPr>
        <w:tc>
          <w:tcPr>
            <w:tcW w:w="2790" w:type="dxa"/>
            <w:vMerge w:val="restart"/>
          </w:tcPr>
          <w:p w:rsidR="00061C93" w:rsidRPr="001C28E0" w:rsidRDefault="00061C93" w:rsidP="00A06C12">
            <w:pPr>
              <w:numPr>
                <w:ilvl w:val="2"/>
                <w:numId w:val="29"/>
              </w:numPr>
              <w:spacing w:after="0" w:line="240" w:lineRule="auto"/>
              <w:ind w:left="0" w:firstLine="0"/>
              <w:jc w:val="left"/>
              <w:rPr>
                <w:rFonts w:ascii="Times New Roman" w:hAnsi="Times New Roman" w:cs="Times New Roman"/>
                <w:sz w:val="20"/>
                <w:szCs w:val="20"/>
              </w:rPr>
            </w:pPr>
            <w:r w:rsidRPr="001C28E0">
              <w:rPr>
                <w:rStyle w:val="hps"/>
                <w:sz w:val="20"/>
                <w:szCs w:val="20"/>
              </w:rPr>
              <w:lastRenderedPageBreak/>
              <w:t>Administraţia instituţiei de învăţământ monitorizează respectarea diversităţii culturale, etnice, lingvistice, religioase în toate activităţile desfăşurate în şcoală.</w:t>
            </w:r>
          </w:p>
        </w:tc>
        <w:tc>
          <w:tcPr>
            <w:tcW w:w="6300" w:type="dxa"/>
            <w:tcBorders>
              <w:top w:val="single" w:sz="4" w:space="0" w:color="auto"/>
              <w:bottom w:val="single" w:sz="4" w:space="0" w:color="auto"/>
            </w:tcBorders>
          </w:tcPr>
          <w:p w:rsidR="00061C93" w:rsidRPr="001C28E0" w:rsidRDefault="00061C93" w:rsidP="00A06C12">
            <w:pPr>
              <w:pStyle w:val="aa"/>
              <w:numPr>
                <w:ilvl w:val="0"/>
                <w:numId w:val="56"/>
              </w:numPr>
              <w:spacing w:after="0" w:line="240" w:lineRule="auto"/>
              <w:ind w:left="284" w:hanging="284"/>
              <w:rPr>
                <w:rStyle w:val="hps"/>
                <w:sz w:val="20"/>
                <w:szCs w:val="20"/>
              </w:rPr>
            </w:pPr>
            <w:r w:rsidRPr="001C28E0">
              <w:rPr>
                <w:rStyle w:val="hps"/>
                <w:sz w:val="20"/>
                <w:szCs w:val="20"/>
              </w:rPr>
              <w:t xml:space="preserve">Fişe de monitorizare privind respectarea diversităţii culturale, etnice, lingvistice, religioase în şcoală.     </w:t>
            </w:r>
          </w:p>
        </w:tc>
        <w:tc>
          <w:tcPr>
            <w:tcW w:w="2070" w:type="dxa"/>
            <w:vMerge w:val="restart"/>
            <w:tcBorders>
              <w:top w:val="single" w:sz="4" w:space="0" w:color="auto"/>
            </w:tcBorders>
          </w:tcPr>
          <w:p w:rsidR="00061C93" w:rsidRPr="00B65D74" w:rsidRDefault="00B65D74" w:rsidP="00B65D74">
            <w:pPr>
              <w:spacing w:after="0" w:line="240" w:lineRule="auto"/>
              <w:ind w:left="-22" w:firstLine="142"/>
              <w:rPr>
                <w:rFonts w:ascii="Times New Roman" w:hAnsi="Times New Roman" w:cs="Times New Roman"/>
                <w:sz w:val="20"/>
                <w:szCs w:val="20"/>
              </w:rPr>
            </w:pPr>
            <w:r w:rsidRPr="00B65D74">
              <w:rPr>
                <w:rFonts w:ascii="Times New Roman" w:hAnsi="Times New Roman" w:cs="Times New Roman"/>
                <w:sz w:val="20"/>
                <w:szCs w:val="20"/>
              </w:rPr>
              <w:t xml:space="preserve">Cadrele didactice şi </w:t>
            </w:r>
            <w:r>
              <w:rPr>
                <w:rFonts w:ascii="Times New Roman" w:hAnsi="Times New Roman" w:cs="Times New Roman"/>
                <w:sz w:val="20"/>
                <w:szCs w:val="20"/>
              </w:rPr>
              <w:t>elevii au participat la Concursul Naţional Unitate prin diversitate şi au prezentat reviste, pliante, foto-eseuri; au desfăşurat discuţii, întîlniri</w:t>
            </w:r>
          </w:p>
        </w:tc>
        <w:tc>
          <w:tcPr>
            <w:tcW w:w="1350" w:type="dxa"/>
            <w:vMerge w:val="restart"/>
            <w:tcBorders>
              <w:top w:val="single" w:sz="4" w:space="0" w:color="auto"/>
              <w:right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061C93">
        <w:trPr>
          <w:trHeight w:val="426"/>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6"/>
              </w:numPr>
              <w:spacing w:after="0" w:line="240" w:lineRule="auto"/>
              <w:ind w:left="284" w:hanging="284"/>
              <w:rPr>
                <w:rStyle w:val="hps"/>
                <w:sz w:val="20"/>
                <w:szCs w:val="20"/>
              </w:rPr>
            </w:pPr>
            <w:r w:rsidRPr="001C28E0">
              <w:rPr>
                <w:rStyle w:val="hps"/>
                <w:sz w:val="20"/>
                <w:szCs w:val="20"/>
              </w:rPr>
              <w:t>Activităţi educaţionale privind respectarea diversităţii culturale, etnice, lingvistice, religioase</w:t>
            </w:r>
            <w:r>
              <w:rPr>
                <w:rStyle w:val="hps"/>
                <w:sz w:val="20"/>
                <w:szCs w:val="20"/>
              </w:rPr>
              <w:t xml:space="preserve"> în şcoală</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6"/>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6"/>
              </w:numPr>
              <w:spacing w:after="0" w:line="240" w:lineRule="auto"/>
              <w:ind w:left="284" w:hanging="284"/>
              <w:rPr>
                <w:rStyle w:val="hps"/>
                <w:sz w:val="20"/>
                <w:szCs w:val="20"/>
              </w:rPr>
            </w:pPr>
            <w:r w:rsidRPr="001C28E0">
              <w:rPr>
                <w:rFonts w:ascii="Times New Roman" w:hAnsi="Times New Roman" w:cs="Times New Roman"/>
                <w:sz w:val="20"/>
                <w:szCs w:val="20"/>
              </w:rPr>
              <w:t xml:space="preserve">Interviuri/ chestionare aplicate elevilor, </w:t>
            </w:r>
            <w:r>
              <w:rPr>
                <w:rFonts w:ascii="Times New Roman" w:hAnsi="Times New Roman" w:cs="Times New Roman"/>
                <w:sz w:val="20"/>
                <w:szCs w:val="20"/>
              </w:rPr>
              <w:t>părinţilor, cadrelor didactice</w:t>
            </w:r>
            <w:r w:rsidRPr="001C28E0">
              <w:rPr>
                <w:rFonts w:ascii="Times New Roman" w:hAnsi="Times New Roman" w:cs="Times New Roman"/>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5"/>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tcBorders>
          </w:tcPr>
          <w:p w:rsidR="00061C93" w:rsidRPr="006A2303" w:rsidRDefault="00061C93" w:rsidP="00A06C12">
            <w:pPr>
              <w:pStyle w:val="aa"/>
              <w:numPr>
                <w:ilvl w:val="0"/>
                <w:numId w:val="56"/>
              </w:numPr>
              <w:spacing w:after="0" w:line="240" w:lineRule="auto"/>
              <w:ind w:left="284" w:hanging="284"/>
              <w:rPr>
                <w:rFonts w:ascii="Times New Roman" w:hAnsi="Times New Roman" w:cs="Times New Roman"/>
                <w:sz w:val="20"/>
                <w:szCs w:val="20"/>
              </w:rPr>
            </w:pPr>
            <w:r w:rsidRPr="001C28E0">
              <w:rPr>
                <w:rFonts w:ascii="Times New Roman" w:hAnsi="Times New Roman" w:cs="Times New Roman"/>
                <w:sz w:val="20"/>
                <w:szCs w:val="20"/>
              </w:rPr>
              <w:t>Discuţii individuale cu elev</w:t>
            </w:r>
            <w:r>
              <w:rPr>
                <w:rFonts w:ascii="Times New Roman" w:hAnsi="Times New Roman" w:cs="Times New Roman"/>
                <w:sz w:val="20"/>
                <w:szCs w:val="20"/>
              </w:rPr>
              <w:t>ii, părinţii, cadrele didactice</w:t>
            </w:r>
            <w:r w:rsidRPr="001C28E0">
              <w:rPr>
                <w:rFonts w:ascii="Times New Roman" w:hAnsi="Times New Roman" w:cs="Times New Roman"/>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4"/>
        </w:trPr>
        <w:tc>
          <w:tcPr>
            <w:tcW w:w="2790" w:type="dxa"/>
            <w:vMerge/>
          </w:tcPr>
          <w:p w:rsidR="00061C93" w:rsidRPr="001C28E0" w:rsidRDefault="00061C93" w:rsidP="00A06C12">
            <w:pPr>
              <w:numPr>
                <w:ilvl w:val="2"/>
                <w:numId w:val="29"/>
              </w:numPr>
              <w:spacing w:after="0" w:line="240" w:lineRule="auto"/>
              <w:rPr>
                <w:rStyle w:val="hps"/>
                <w:sz w:val="20"/>
                <w:szCs w:val="20"/>
              </w:rPr>
            </w:pPr>
          </w:p>
        </w:tc>
        <w:tc>
          <w:tcPr>
            <w:tcW w:w="6300" w:type="dxa"/>
            <w:tcBorders>
              <w:top w:val="single" w:sz="4" w:space="0" w:color="auto"/>
            </w:tcBorders>
          </w:tcPr>
          <w:p w:rsidR="001F001E" w:rsidRPr="001F001E" w:rsidRDefault="00061C93" w:rsidP="00A06C12">
            <w:pPr>
              <w:pStyle w:val="aa"/>
              <w:numPr>
                <w:ilvl w:val="0"/>
                <w:numId w:val="56"/>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r w:rsidR="00B65D74">
              <w:rPr>
                <w:rFonts w:ascii="Times New Roman" w:hAnsi="Times New Roman" w:cs="Times New Roman"/>
                <w:color w:val="FF0000"/>
                <w:sz w:val="20"/>
                <w:szCs w:val="20"/>
              </w:rPr>
              <w:t xml:space="preserve"> </w:t>
            </w:r>
          </w:p>
          <w:p w:rsidR="00061C93" w:rsidRPr="001C28E0" w:rsidRDefault="00B65D74" w:rsidP="001F001E">
            <w:pPr>
              <w:pStyle w:val="aa"/>
              <w:spacing w:after="0" w:line="240" w:lineRule="auto"/>
              <w:ind w:left="284"/>
              <w:rPr>
                <w:rFonts w:ascii="Times New Roman" w:hAnsi="Times New Roman" w:cs="Times New Roman"/>
                <w:sz w:val="20"/>
                <w:szCs w:val="20"/>
              </w:rPr>
            </w:pPr>
            <w:r w:rsidRPr="001F001E">
              <w:rPr>
                <w:rFonts w:ascii="Times New Roman" w:hAnsi="Times New Roman" w:cs="Times New Roman"/>
                <w:sz w:val="20"/>
                <w:szCs w:val="20"/>
              </w:rPr>
              <w:t>Concursul naţional Unitate prin diversitate (menţiune)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50"/>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sz w:val="20"/>
                <w:szCs w:val="20"/>
              </w:rPr>
              <w:t>Capacitate instituţională:</w:t>
            </w:r>
          </w:p>
        </w:tc>
        <w:tc>
          <w:tcPr>
            <w:tcW w:w="3060" w:type="dxa"/>
            <w:gridSpan w:val="3"/>
            <w:tcBorders>
              <w:top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40178E" w:rsidRPr="001C28E0" w:rsidTr="00061C93">
        <w:trPr>
          <w:trHeight w:val="150"/>
        </w:trPr>
        <w:tc>
          <w:tcPr>
            <w:tcW w:w="2790" w:type="dxa"/>
            <w:vMerge w:val="restart"/>
          </w:tcPr>
          <w:p w:rsidR="0040178E" w:rsidRPr="001C28E0" w:rsidRDefault="0040178E" w:rsidP="0040178E">
            <w:pPr>
              <w:numPr>
                <w:ilvl w:val="2"/>
                <w:numId w:val="29"/>
              </w:numPr>
              <w:spacing w:after="0" w:line="240" w:lineRule="auto"/>
              <w:ind w:left="-4" w:firstLine="94"/>
              <w:jc w:val="left"/>
              <w:rPr>
                <w:rFonts w:ascii="Times New Roman" w:hAnsi="Times New Roman" w:cs="Times New Roman"/>
                <w:sz w:val="20"/>
                <w:szCs w:val="20"/>
              </w:rPr>
            </w:pPr>
            <w:r w:rsidRPr="001C28E0">
              <w:rPr>
                <w:rStyle w:val="hps"/>
                <w:sz w:val="20"/>
                <w:szCs w:val="20"/>
              </w:rPr>
              <w:t xml:space="preserve">Instituţia de învăţământ se adresează în mod egal elevilor de diferite etnii şi culturi în mijloace promoţionale/ de informare </w:t>
            </w:r>
          </w:p>
          <w:p w:rsidR="0040178E" w:rsidRPr="001C28E0" w:rsidRDefault="0040178E" w:rsidP="00B535A8">
            <w:pPr>
              <w:spacing w:after="0" w:line="240" w:lineRule="auto"/>
              <w:jc w:val="left"/>
              <w:rPr>
                <w:rFonts w:ascii="Times New Roman" w:hAnsi="Times New Roman" w:cs="Times New Roman"/>
                <w:sz w:val="20"/>
                <w:szCs w:val="20"/>
              </w:rPr>
            </w:pPr>
            <w:r w:rsidRPr="001C28E0">
              <w:rPr>
                <w:rStyle w:val="hps"/>
                <w:sz w:val="20"/>
                <w:szCs w:val="20"/>
              </w:rPr>
              <w:t>(mass-media şcolară, panoul informativ, sistemul de informare publică, pagina web etc.).</w:t>
            </w: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Fonts w:ascii="Times New Roman" w:hAnsi="Times New Roman" w:cs="Times New Roman"/>
                <w:b/>
                <w:sz w:val="20"/>
                <w:szCs w:val="20"/>
              </w:rPr>
            </w:pPr>
            <w:r w:rsidRPr="001C28E0">
              <w:rPr>
                <w:rStyle w:val="hps"/>
                <w:sz w:val="20"/>
                <w:szCs w:val="20"/>
              </w:rPr>
              <w:t xml:space="preserve">Pagina web a şcolii                                                  </w:t>
            </w:r>
          </w:p>
        </w:tc>
        <w:tc>
          <w:tcPr>
            <w:tcW w:w="2070" w:type="dxa"/>
            <w:vMerge w:val="restart"/>
            <w:tcBorders>
              <w:top w:val="single" w:sz="4" w:space="0" w:color="auto"/>
            </w:tcBorders>
          </w:tcPr>
          <w:p w:rsidR="0040178E" w:rsidRPr="0015643B" w:rsidRDefault="001E34EC" w:rsidP="0015643B">
            <w:pPr>
              <w:spacing w:after="0" w:line="240" w:lineRule="auto"/>
              <w:ind w:left="-22" w:firstLine="142"/>
              <w:rPr>
                <w:rFonts w:ascii="Times New Roman" w:hAnsi="Times New Roman" w:cs="Times New Roman"/>
                <w:sz w:val="20"/>
                <w:szCs w:val="20"/>
              </w:rPr>
            </w:pPr>
            <w:r w:rsidRPr="0015643B">
              <w:rPr>
                <w:rFonts w:ascii="Times New Roman" w:hAnsi="Times New Roman" w:cs="Times New Roman"/>
                <w:sz w:val="20"/>
                <w:szCs w:val="20"/>
              </w:rPr>
              <w:t>A</w:t>
            </w:r>
            <w:r w:rsidR="0015643B" w:rsidRPr="0015643B">
              <w:rPr>
                <w:rFonts w:ascii="Times New Roman" w:hAnsi="Times New Roman" w:cs="Times New Roman"/>
                <w:sz w:val="20"/>
                <w:szCs w:val="20"/>
              </w:rPr>
              <w:t>dminist</w:t>
            </w:r>
            <w:r>
              <w:rPr>
                <w:rFonts w:ascii="Times New Roman" w:hAnsi="Times New Roman" w:cs="Times New Roman"/>
                <w:sz w:val="20"/>
                <w:szCs w:val="20"/>
              </w:rPr>
              <w:t>raţia gimnaziului se adresează în mod egal elevilor prin intermediul Ziarului şcolar, paginii Web, panouri informative, consultaţiilor individuale, informaţiilor scrise</w:t>
            </w:r>
          </w:p>
        </w:tc>
        <w:tc>
          <w:tcPr>
            <w:tcW w:w="1350" w:type="dxa"/>
            <w:vMerge w:val="restart"/>
            <w:tcBorders>
              <w:top w:val="single" w:sz="4" w:space="0" w:color="auto"/>
              <w:right w:val="single" w:sz="4" w:space="0" w:color="auto"/>
            </w:tcBorders>
            <w:vAlign w:val="center"/>
          </w:tcPr>
          <w:p w:rsidR="0040178E"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40178E"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tcBorders>
              <w:top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12"/>
        </w:trPr>
        <w:tc>
          <w:tcPr>
            <w:tcW w:w="2790" w:type="dxa"/>
            <w:vMerge/>
          </w:tcPr>
          <w:p w:rsidR="0040178E" w:rsidRPr="001C28E0" w:rsidRDefault="0040178E" w:rsidP="00B535A8">
            <w:pPr>
              <w:spacing w:after="0" w:line="240" w:lineRule="auto"/>
              <w:jc w:val="left"/>
              <w:rPr>
                <w:rFonts w:ascii="Times New Roman" w:hAnsi="Times New Roman" w:cs="Times New Roman"/>
                <w:b/>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sidRPr="001C28E0">
              <w:rPr>
                <w:rStyle w:val="hps"/>
                <w:sz w:val="20"/>
                <w:szCs w:val="20"/>
              </w:rPr>
              <w:t>Publicaţii pe</w:t>
            </w:r>
            <w:r>
              <w:rPr>
                <w:rStyle w:val="hps"/>
                <w:sz w:val="20"/>
                <w:szCs w:val="20"/>
              </w:rPr>
              <w:t xml:space="preserve">riodice/ buletine informative </w:t>
            </w:r>
            <w:r w:rsidRPr="001C28E0">
              <w:rPr>
                <w:rStyle w:val="hps"/>
                <w:sz w:val="20"/>
                <w:szCs w:val="20"/>
              </w:rPr>
              <w:t>*</w:t>
            </w:r>
            <w:r w:rsidR="001E34EC">
              <w:rPr>
                <w:rStyle w:val="hps"/>
                <w:sz w:val="20"/>
                <w:szCs w:val="20"/>
              </w:rPr>
              <w:t xml:space="preserve">  </w:t>
            </w:r>
            <w:r w:rsidR="001E34EC" w:rsidRPr="001F001E">
              <w:rPr>
                <w:rStyle w:val="hps"/>
                <w:sz w:val="20"/>
                <w:szCs w:val="20"/>
              </w:rPr>
              <w:t>Ziar şcolar</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19"/>
        </w:trPr>
        <w:tc>
          <w:tcPr>
            <w:tcW w:w="2790" w:type="dxa"/>
            <w:vMerge/>
          </w:tcPr>
          <w:p w:rsidR="0040178E" w:rsidRPr="001C28E0" w:rsidRDefault="0040178E" w:rsidP="00B535A8">
            <w:pPr>
              <w:spacing w:after="0" w:line="240" w:lineRule="auto"/>
              <w:jc w:val="left"/>
              <w:rPr>
                <w:rFonts w:ascii="Times New Roman" w:hAnsi="Times New Roman" w:cs="Times New Roman"/>
                <w:b/>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Pr>
                <w:rStyle w:val="hps"/>
                <w:sz w:val="20"/>
                <w:szCs w:val="20"/>
              </w:rPr>
              <w:t xml:space="preserve">Post radio/TV propriu </w:t>
            </w:r>
            <w:r w:rsidRPr="001C28E0">
              <w:rPr>
                <w:rStyle w:val="hps"/>
                <w:sz w:val="20"/>
                <w:szCs w:val="20"/>
              </w:rPr>
              <w:t>**</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00"/>
        </w:trPr>
        <w:tc>
          <w:tcPr>
            <w:tcW w:w="2790" w:type="dxa"/>
            <w:vMerge/>
          </w:tcPr>
          <w:p w:rsidR="0040178E" w:rsidRPr="001C28E0" w:rsidRDefault="0040178E" w:rsidP="00B535A8">
            <w:pPr>
              <w:spacing w:after="0" w:line="240" w:lineRule="auto"/>
              <w:jc w:val="left"/>
              <w:rPr>
                <w:rFonts w:ascii="Times New Roman" w:hAnsi="Times New Roman" w:cs="Times New Roman"/>
                <w:b/>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Pr>
                <w:rStyle w:val="hps"/>
                <w:sz w:val="20"/>
                <w:szCs w:val="20"/>
              </w:rPr>
              <w:t xml:space="preserve">Comunicare prin SMS </w:t>
            </w:r>
            <w:r w:rsidRPr="001C28E0">
              <w:rPr>
                <w:rStyle w:val="hps"/>
                <w:sz w:val="20"/>
                <w:szCs w:val="20"/>
              </w:rPr>
              <w:t>**</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37"/>
        </w:trPr>
        <w:tc>
          <w:tcPr>
            <w:tcW w:w="2790" w:type="dxa"/>
            <w:vMerge/>
          </w:tcPr>
          <w:p w:rsidR="0040178E" w:rsidRPr="00B535A8" w:rsidRDefault="0040178E" w:rsidP="00B535A8">
            <w:pPr>
              <w:spacing w:after="0" w:line="240" w:lineRule="auto"/>
              <w:jc w:val="left"/>
              <w:rPr>
                <w:rFonts w:ascii="Times New Roman" w:hAnsi="Times New Roman" w:cs="Times New Roman"/>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sidRPr="001C28E0">
              <w:rPr>
                <w:rStyle w:val="hps"/>
                <w:sz w:val="20"/>
                <w:szCs w:val="20"/>
              </w:rPr>
              <w:t>Acces on-line la informaţia r</w:t>
            </w:r>
            <w:r>
              <w:rPr>
                <w:rStyle w:val="hps"/>
                <w:sz w:val="20"/>
                <w:szCs w:val="20"/>
              </w:rPr>
              <w:t xml:space="preserve">elevantă şi a camerelor video </w:t>
            </w:r>
            <w:r w:rsidRPr="001C28E0">
              <w:rPr>
                <w:rStyle w:val="hps"/>
                <w:sz w:val="20"/>
                <w:szCs w:val="20"/>
              </w:rPr>
              <w:t>**</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135"/>
        </w:trPr>
        <w:tc>
          <w:tcPr>
            <w:tcW w:w="2790" w:type="dxa"/>
            <w:vMerge/>
          </w:tcPr>
          <w:p w:rsidR="0040178E" w:rsidRPr="001C28E0" w:rsidRDefault="0040178E" w:rsidP="00061C93">
            <w:pPr>
              <w:spacing w:after="0" w:line="240" w:lineRule="auto"/>
              <w:rPr>
                <w:rFonts w:ascii="Times New Roman" w:hAnsi="Times New Roman" w:cs="Times New Roman"/>
                <w:b/>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Pr>
                <w:rStyle w:val="hps"/>
                <w:sz w:val="20"/>
                <w:szCs w:val="20"/>
              </w:rPr>
              <w:t>Informări scrise</w:t>
            </w:r>
            <w:r w:rsidRPr="001C28E0">
              <w:rPr>
                <w:rStyle w:val="hps"/>
                <w:sz w:val="20"/>
                <w:szCs w:val="20"/>
              </w:rPr>
              <w:t xml:space="preserv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43"/>
        </w:trPr>
        <w:tc>
          <w:tcPr>
            <w:tcW w:w="2790" w:type="dxa"/>
            <w:vMerge/>
          </w:tcPr>
          <w:p w:rsidR="0040178E" w:rsidRPr="001C28E0" w:rsidRDefault="0040178E" w:rsidP="00061C93">
            <w:pPr>
              <w:spacing w:after="0" w:line="240" w:lineRule="auto"/>
              <w:rPr>
                <w:rFonts w:ascii="Times New Roman" w:hAnsi="Times New Roman" w:cs="Times New Roman"/>
                <w:b/>
                <w:sz w:val="20"/>
                <w:szCs w:val="20"/>
              </w:rPr>
            </w:pPr>
          </w:p>
        </w:tc>
        <w:tc>
          <w:tcPr>
            <w:tcW w:w="6300" w:type="dxa"/>
            <w:tcBorders>
              <w:top w:val="single" w:sz="4" w:space="0" w:color="auto"/>
            </w:tcBorders>
          </w:tcPr>
          <w:p w:rsidR="0040178E" w:rsidRPr="006A2303" w:rsidRDefault="0040178E" w:rsidP="00A06C12">
            <w:pPr>
              <w:pStyle w:val="aa"/>
              <w:numPr>
                <w:ilvl w:val="0"/>
                <w:numId w:val="57"/>
              </w:numPr>
              <w:spacing w:after="0"/>
              <w:ind w:left="284" w:hanging="284"/>
              <w:rPr>
                <w:rStyle w:val="hps"/>
                <w:sz w:val="20"/>
                <w:szCs w:val="20"/>
              </w:rPr>
            </w:pPr>
            <w:r w:rsidRPr="001C28E0">
              <w:rPr>
                <w:rStyle w:val="hps"/>
                <w:sz w:val="20"/>
                <w:szCs w:val="20"/>
              </w:rPr>
              <w:t xml:space="preserve">Consultaţii individuale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143"/>
        </w:trPr>
        <w:tc>
          <w:tcPr>
            <w:tcW w:w="2790" w:type="dxa"/>
            <w:vMerge/>
          </w:tcPr>
          <w:p w:rsidR="0040178E" w:rsidRPr="001C28E0" w:rsidRDefault="0040178E" w:rsidP="00061C93">
            <w:pPr>
              <w:spacing w:after="0" w:line="240" w:lineRule="auto"/>
              <w:rPr>
                <w:rFonts w:ascii="Times New Roman" w:hAnsi="Times New Roman" w:cs="Times New Roman"/>
                <w:b/>
                <w:sz w:val="20"/>
                <w:szCs w:val="20"/>
              </w:rPr>
            </w:pPr>
          </w:p>
        </w:tc>
        <w:tc>
          <w:tcPr>
            <w:tcW w:w="6300" w:type="dxa"/>
            <w:tcBorders>
              <w:top w:val="single" w:sz="4" w:space="0" w:color="auto"/>
            </w:tcBorders>
          </w:tcPr>
          <w:p w:rsidR="0040178E" w:rsidRPr="001C28E0" w:rsidRDefault="0040178E" w:rsidP="00A06C12">
            <w:pPr>
              <w:pStyle w:val="aa"/>
              <w:numPr>
                <w:ilvl w:val="0"/>
                <w:numId w:val="57"/>
              </w:numPr>
              <w:spacing w:after="0"/>
              <w:ind w:left="284" w:hanging="284"/>
              <w:rPr>
                <w:rStyle w:val="hps"/>
                <w:sz w:val="20"/>
                <w:szCs w:val="20"/>
              </w:rPr>
            </w:pPr>
            <w:r>
              <w:rPr>
                <w:rFonts w:ascii="Times New Roman" w:hAnsi="Times New Roman" w:cs="Times New Roman"/>
                <w:sz w:val="20"/>
                <w:szCs w:val="20"/>
              </w:rPr>
              <w:t>Altele**</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061C93" w:rsidRPr="001C28E0" w:rsidTr="00061C93">
        <w:trPr>
          <w:trHeight w:val="593"/>
        </w:trPr>
        <w:tc>
          <w:tcPr>
            <w:tcW w:w="2790" w:type="dxa"/>
            <w:vMerge w:val="restart"/>
            <w:tcBorders>
              <w:top w:val="nil"/>
            </w:tcBorders>
          </w:tcPr>
          <w:p w:rsidR="00061C93" w:rsidRPr="001C28E0" w:rsidRDefault="00061C93" w:rsidP="00A06C12">
            <w:pPr>
              <w:numPr>
                <w:ilvl w:val="2"/>
                <w:numId w:val="29"/>
              </w:numPr>
              <w:spacing w:after="0" w:line="240" w:lineRule="auto"/>
              <w:ind w:left="0" w:firstLine="0"/>
              <w:jc w:val="left"/>
              <w:rPr>
                <w:rFonts w:ascii="Times New Roman" w:hAnsi="Times New Roman" w:cs="Times New Roman"/>
                <w:sz w:val="20"/>
                <w:szCs w:val="20"/>
              </w:rPr>
            </w:pPr>
            <w:r w:rsidRPr="001C28E0">
              <w:rPr>
                <w:rStyle w:val="hps"/>
                <w:sz w:val="20"/>
                <w:szCs w:val="20"/>
              </w:rPr>
              <w:t>Instituţia de învăţământ creează toate condiţiile pentru ca elevii să comunice în limba română şi să înveţe limba etniei majoritare din comunitatea respectivă.</w:t>
            </w:r>
          </w:p>
        </w:tc>
        <w:tc>
          <w:tcPr>
            <w:tcW w:w="6300" w:type="dxa"/>
            <w:tcBorders>
              <w:top w:val="single" w:sz="4" w:space="0" w:color="auto"/>
              <w:bottom w:val="single" w:sz="4" w:space="0" w:color="auto"/>
            </w:tcBorders>
          </w:tcPr>
          <w:p w:rsidR="00061C93" w:rsidRPr="001C28E0" w:rsidRDefault="00061C93" w:rsidP="00A06C12">
            <w:pPr>
              <w:pStyle w:val="aa"/>
              <w:numPr>
                <w:ilvl w:val="0"/>
                <w:numId w:val="58"/>
              </w:numPr>
              <w:spacing w:after="0" w:line="240" w:lineRule="auto"/>
              <w:ind w:left="284" w:hanging="284"/>
              <w:rPr>
                <w:rStyle w:val="hps"/>
                <w:sz w:val="20"/>
                <w:szCs w:val="20"/>
              </w:rPr>
            </w:pPr>
            <w:r w:rsidRPr="001C28E0">
              <w:rPr>
                <w:rFonts w:ascii="Times New Roman" w:hAnsi="Times New Roman" w:cs="Times New Roman"/>
                <w:sz w:val="20"/>
                <w:szCs w:val="20"/>
              </w:rPr>
              <w:t>Servicii educaţionale suplimentare (de educaţie a adulţilor, conferinţe, prezentări etc.) în limba română/</w:t>
            </w:r>
            <w:r w:rsidRPr="001C28E0">
              <w:rPr>
                <w:rStyle w:val="hps"/>
                <w:sz w:val="20"/>
                <w:szCs w:val="20"/>
              </w:rPr>
              <w:t xml:space="preserve"> limba etniei majorit</w:t>
            </w:r>
            <w:r>
              <w:rPr>
                <w:rStyle w:val="hps"/>
                <w:sz w:val="20"/>
                <w:szCs w:val="20"/>
              </w:rPr>
              <w:t>are din comunitatea respectivă</w:t>
            </w:r>
          </w:p>
        </w:tc>
        <w:tc>
          <w:tcPr>
            <w:tcW w:w="2070" w:type="dxa"/>
            <w:vMerge w:val="restart"/>
            <w:tcBorders>
              <w:top w:val="single" w:sz="4" w:space="0" w:color="auto"/>
            </w:tcBorders>
          </w:tcPr>
          <w:p w:rsidR="00061C93" w:rsidRPr="00346D43" w:rsidRDefault="00346D43" w:rsidP="00346D43">
            <w:pPr>
              <w:spacing w:after="0" w:line="240" w:lineRule="auto"/>
              <w:ind w:left="-22" w:firstLine="142"/>
              <w:rPr>
                <w:rFonts w:ascii="Times New Roman" w:hAnsi="Times New Roman" w:cs="Times New Roman"/>
                <w:sz w:val="20"/>
                <w:szCs w:val="20"/>
              </w:rPr>
            </w:pPr>
            <w:r>
              <w:rPr>
                <w:rFonts w:ascii="Times New Roman" w:hAnsi="Times New Roman" w:cs="Times New Roman"/>
                <w:sz w:val="20"/>
                <w:szCs w:val="20"/>
              </w:rPr>
              <w:t>În instituţie sunt create toate condiţiile pentru a comunica corect în limba română</w:t>
            </w:r>
            <w:r w:rsidR="00905B72">
              <w:rPr>
                <w:rFonts w:ascii="Times New Roman" w:hAnsi="Times New Roman" w:cs="Times New Roman"/>
                <w:sz w:val="20"/>
                <w:szCs w:val="20"/>
              </w:rPr>
              <w:t>, (în comunitate nu sunt alte etnii): concursuri, ore de clasă</w:t>
            </w:r>
          </w:p>
        </w:tc>
        <w:tc>
          <w:tcPr>
            <w:tcW w:w="1350" w:type="dxa"/>
            <w:vMerge w:val="restart"/>
            <w:tcBorders>
              <w:top w:val="single" w:sz="4" w:space="0" w:color="auto"/>
              <w:right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339"/>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tcBorders>
          </w:tcPr>
          <w:p w:rsidR="00061C93" w:rsidRPr="006A2303" w:rsidRDefault="00061C93" w:rsidP="00A06C12">
            <w:pPr>
              <w:pStyle w:val="aa"/>
              <w:numPr>
                <w:ilvl w:val="0"/>
                <w:numId w:val="58"/>
              </w:numPr>
              <w:spacing w:after="0" w:line="240" w:lineRule="auto"/>
              <w:ind w:left="284" w:hanging="284"/>
              <w:rPr>
                <w:rFonts w:ascii="Times New Roman" w:hAnsi="Times New Roman" w:cs="Times New Roman"/>
                <w:sz w:val="20"/>
                <w:szCs w:val="20"/>
              </w:rPr>
            </w:pPr>
            <w:r w:rsidRPr="001C28E0">
              <w:rPr>
                <w:rFonts w:ascii="Times New Roman" w:hAnsi="Times New Roman" w:cs="Times New Roman"/>
                <w:sz w:val="20"/>
                <w:szCs w:val="20"/>
              </w:rPr>
              <w:t>Resurse informaţionale în limba româna/</w:t>
            </w:r>
            <w:r w:rsidRPr="001C28E0">
              <w:rPr>
                <w:rStyle w:val="hps"/>
                <w:sz w:val="20"/>
                <w:szCs w:val="20"/>
              </w:rPr>
              <w:t xml:space="preserve"> limba etniei majorit</w:t>
            </w:r>
            <w:r>
              <w:rPr>
                <w:rStyle w:val="hps"/>
                <w:sz w:val="20"/>
                <w:szCs w:val="20"/>
              </w:rPr>
              <w:t>are din comunitatea respectivă</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07"/>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tcBorders>
          </w:tcPr>
          <w:p w:rsidR="001F001E" w:rsidRDefault="00061C93" w:rsidP="00A06C12">
            <w:pPr>
              <w:pStyle w:val="aa"/>
              <w:numPr>
                <w:ilvl w:val="0"/>
                <w:numId w:val="58"/>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p w:rsidR="00061C93" w:rsidRPr="001F001E" w:rsidRDefault="00346D43" w:rsidP="001F001E">
            <w:pPr>
              <w:pStyle w:val="aa"/>
              <w:spacing w:after="0" w:line="240" w:lineRule="auto"/>
              <w:ind w:left="284"/>
              <w:rPr>
                <w:rFonts w:ascii="Times New Roman" w:hAnsi="Times New Roman" w:cs="Times New Roman"/>
                <w:sz w:val="20"/>
                <w:szCs w:val="20"/>
              </w:rPr>
            </w:pPr>
            <w:r w:rsidRPr="001F001E">
              <w:rPr>
                <w:rFonts w:ascii="Times New Roman" w:hAnsi="Times New Roman" w:cs="Times New Roman"/>
                <w:sz w:val="20"/>
                <w:szCs w:val="20"/>
              </w:rPr>
              <w:t xml:space="preserve">  Concursul Limba noastră-i o comoară</w:t>
            </w:r>
          </w:p>
          <w:p w:rsidR="00346D43" w:rsidRPr="00346D43" w:rsidRDefault="001F001E" w:rsidP="00346D43">
            <w:pPr>
              <w:spacing w:after="0" w:line="240" w:lineRule="auto"/>
              <w:rPr>
                <w:rFonts w:ascii="Times New Roman" w:hAnsi="Times New Roman" w:cs="Times New Roman"/>
                <w:color w:val="FF0000"/>
                <w:sz w:val="20"/>
                <w:szCs w:val="20"/>
              </w:rPr>
            </w:pPr>
            <w:r w:rsidRPr="001F001E">
              <w:rPr>
                <w:rFonts w:ascii="Times New Roman" w:hAnsi="Times New Roman" w:cs="Times New Roman"/>
                <w:sz w:val="20"/>
                <w:szCs w:val="20"/>
              </w:rPr>
              <w:t xml:space="preserve">        </w:t>
            </w:r>
            <w:r w:rsidR="00346D43" w:rsidRPr="001F001E">
              <w:rPr>
                <w:rFonts w:ascii="Times New Roman" w:hAnsi="Times New Roman" w:cs="Times New Roman"/>
                <w:sz w:val="20"/>
                <w:szCs w:val="20"/>
              </w:rPr>
              <w:t>Concursul internaţional ProLectură</w:t>
            </w:r>
            <w:r w:rsidRPr="001F001E">
              <w:rPr>
                <w:rFonts w:ascii="Times New Roman" w:hAnsi="Times New Roman" w:cs="Times New Roman"/>
                <w:sz w:val="20"/>
                <w:szCs w:val="20"/>
              </w:rPr>
              <w:t xml:space="preserve"> (locul II, III)</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19"/>
        </w:trPr>
        <w:tc>
          <w:tcPr>
            <w:tcW w:w="2790" w:type="dxa"/>
            <w:vMerge w:val="restart"/>
          </w:tcPr>
          <w:p w:rsidR="00061C93" w:rsidRPr="001C28E0" w:rsidRDefault="00061C93" w:rsidP="00A06C12">
            <w:pPr>
              <w:numPr>
                <w:ilvl w:val="2"/>
                <w:numId w:val="29"/>
              </w:numPr>
              <w:spacing w:after="0" w:line="240" w:lineRule="auto"/>
              <w:ind w:left="72" w:firstLine="18"/>
              <w:jc w:val="left"/>
              <w:rPr>
                <w:rFonts w:ascii="Times New Roman" w:hAnsi="Times New Roman" w:cs="Times New Roman"/>
                <w:sz w:val="20"/>
                <w:szCs w:val="20"/>
              </w:rPr>
            </w:pPr>
            <w:r w:rsidRPr="001C28E0">
              <w:rPr>
                <w:rStyle w:val="hps"/>
                <w:sz w:val="20"/>
                <w:szCs w:val="20"/>
              </w:rPr>
              <w:t xml:space="preserve">Planul strategic şi în cel operaţional al instituţiei de învăţământ cuprinde ţinte şi </w:t>
            </w:r>
          </w:p>
          <w:p w:rsidR="00061C93" w:rsidRPr="001C28E0" w:rsidRDefault="00061C93" w:rsidP="00061C93">
            <w:pPr>
              <w:spacing w:after="0" w:line="240" w:lineRule="auto"/>
              <w:rPr>
                <w:rFonts w:ascii="Times New Roman" w:hAnsi="Times New Roman" w:cs="Times New Roman"/>
                <w:sz w:val="20"/>
                <w:szCs w:val="20"/>
              </w:rPr>
            </w:pPr>
            <w:r w:rsidRPr="001C28E0">
              <w:rPr>
                <w:rStyle w:val="hps"/>
                <w:sz w:val="20"/>
                <w:szCs w:val="20"/>
              </w:rPr>
              <w:t xml:space="preserve">activităţi specifice diferitelor comunităţi culturale, etnice, lingvistice, religioase, precum şi activităţi de combatere a </w:t>
            </w:r>
            <w:r w:rsidRPr="001C28E0">
              <w:rPr>
                <w:rStyle w:val="hps"/>
                <w:sz w:val="20"/>
                <w:szCs w:val="20"/>
              </w:rPr>
              <w:lastRenderedPageBreak/>
              <w:t>stereotipurilor şi prejudecăţilor, cu participarea cadrelor didactice, elevilor, părinţilor şi altor membri ai comunităţii.</w:t>
            </w:r>
          </w:p>
        </w:tc>
        <w:tc>
          <w:tcPr>
            <w:tcW w:w="6300" w:type="dxa"/>
            <w:tcBorders>
              <w:top w:val="single" w:sz="4" w:space="0" w:color="auto"/>
              <w:bottom w:val="single" w:sz="4" w:space="0" w:color="auto"/>
            </w:tcBorders>
          </w:tcPr>
          <w:p w:rsidR="00061C93" w:rsidRPr="001C28E0" w:rsidRDefault="00061C93" w:rsidP="00A06C12">
            <w:pPr>
              <w:pStyle w:val="aa"/>
              <w:numPr>
                <w:ilvl w:val="0"/>
                <w:numId w:val="59"/>
              </w:numPr>
              <w:spacing w:after="0" w:line="240" w:lineRule="auto"/>
              <w:ind w:left="284" w:hanging="284"/>
              <w:rPr>
                <w:rStyle w:val="hps"/>
                <w:sz w:val="20"/>
                <w:szCs w:val="20"/>
              </w:rPr>
            </w:pPr>
            <w:r>
              <w:rPr>
                <w:rStyle w:val="hps"/>
                <w:sz w:val="20"/>
                <w:szCs w:val="20"/>
              </w:rPr>
              <w:lastRenderedPageBreak/>
              <w:t>PDI</w:t>
            </w:r>
            <w:r w:rsidRPr="001C28E0">
              <w:rPr>
                <w:rStyle w:val="hps"/>
                <w:sz w:val="20"/>
                <w:szCs w:val="20"/>
              </w:rPr>
              <w:t xml:space="preserve">          </w:t>
            </w:r>
          </w:p>
        </w:tc>
        <w:tc>
          <w:tcPr>
            <w:tcW w:w="2070" w:type="dxa"/>
            <w:vMerge w:val="restart"/>
            <w:tcBorders>
              <w:top w:val="single" w:sz="4" w:space="0" w:color="auto"/>
            </w:tcBorders>
          </w:tcPr>
          <w:p w:rsidR="00061C93" w:rsidRPr="0011473F" w:rsidRDefault="0011473F" w:rsidP="00905B72">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Conform PDI, Planului de activitate u</w:t>
            </w:r>
            <w:r w:rsidRPr="0011473F">
              <w:rPr>
                <w:rFonts w:ascii="Times New Roman" w:hAnsi="Times New Roman" w:cs="Times New Roman"/>
                <w:sz w:val="20"/>
                <w:szCs w:val="20"/>
              </w:rPr>
              <w:t>n grup de profesori şi elevi au participat în cadrul</w:t>
            </w:r>
            <w:r>
              <w:rPr>
                <w:rFonts w:ascii="Times New Roman" w:hAnsi="Times New Roman" w:cs="Times New Roman"/>
                <w:sz w:val="20"/>
                <w:szCs w:val="20"/>
              </w:rPr>
              <w:t xml:space="preserve"> proiectului Dialog intercultural, au desfăşurat cu elevii, </w:t>
            </w:r>
            <w:r>
              <w:rPr>
                <w:rFonts w:ascii="Times New Roman" w:hAnsi="Times New Roman" w:cs="Times New Roman"/>
                <w:sz w:val="20"/>
                <w:szCs w:val="20"/>
              </w:rPr>
              <w:lastRenderedPageBreak/>
              <w:t xml:space="preserve">părinţii, APL activităţi de combatere a stereotipurilor, prejudecăţilor: seminare, ateliere </w:t>
            </w:r>
          </w:p>
        </w:tc>
        <w:tc>
          <w:tcPr>
            <w:tcW w:w="1350" w:type="dxa"/>
            <w:vMerge w:val="restart"/>
            <w:tcBorders>
              <w:top w:val="single" w:sz="4" w:space="0" w:color="auto"/>
              <w:right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Pr="001C28E0" w:rsidRDefault="001F001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Default="001F001E" w:rsidP="00061C93">
            <w:pPr>
              <w:spacing w:after="0" w:line="240" w:lineRule="auto"/>
              <w:jc w:val="center"/>
              <w:rPr>
                <w:rFonts w:ascii="Times New Roman" w:hAnsi="Times New Roman" w:cs="Times New Roman"/>
                <w:b/>
                <w:sz w:val="20"/>
                <w:szCs w:val="20"/>
              </w:rPr>
            </w:pPr>
          </w:p>
          <w:p w:rsidR="001F001E" w:rsidRPr="001C28E0" w:rsidRDefault="001F001E" w:rsidP="001F001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1</w:t>
            </w:r>
          </w:p>
        </w:tc>
      </w:tr>
      <w:tr w:rsidR="00061C93" w:rsidRPr="001C28E0" w:rsidTr="00061C93">
        <w:trPr>
          <w:trHeight w:val="245"/>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9"/>
              </w:numPr>
              <w:spacing w:after="0" w:line="240" w:lineRule="auto"/>
              <w:ind w:left="284" w:hanging="284"/>
              <w:rPr>
                <w:rStyle w:val="hps"/>
                <w:sz w:val="20"/>
                <w:szCs w:val="20"/>
              </w:rPr>
            </w:pPr>
            <w:r w:rsidRPr="001C28E0">
              <w:rPr>
                <w:rStyle w:val="hps"/>
                <w:sz w:val="20"/>
                <w:szCs w:val="20"/>
              </w:rPr>
              <w:t>Planu</w:t>
            </w:r>
            <w:r>
              <w:rPr>
                <w:rStyle w:val="hps"/>
                <w:sz w:val="20"/>
                <w:szCs w:val="20"/>
              </w:rPr>
              <w:t>l de activitate al instituţiei</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512"/>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59"/>
              </w:numPr>
              <w:spacing w:after="0" w:line="240" w:lineRule="auto"/>
              <w:ind w:left="284" w:hanging="284"/>
              <w:rPr>
                <w:rStyle w:val="hps"/>
                <w:sz w:val="20"/>
                <w:szCs w:val="20"/>
              </w:rPr>
            </w:pPr>
            <w:r w:rsidRPr="001C28E0">
              <w:rPr>
                <w:rStyle w:val="hps"/>
                <w:sz w:val="20"/>
                <w:szCs w:val="20"/>
              </w:rPr>
              <w:t xml:space="preserve">Proiect/ plan de activităţi specifice diferitelor comunităţi culturale, </w:t>
            </w:r>
            <w:r>
              <w:rPr>
                <w:rStyle w:val="hps"/>
                <w:sz w:val="20"/>
                <w:szCs w:val="20"/>
              </w:rPr>
              <w:t>etnice, lingvistice, religioase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803"/>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tcBorders>
          </w:tcPr>
          <w:p w:rsidR="00061C93" w:rsidRDefault="00061C93" w:rsidP="00A06C12">
            <w:pPr>
              <w:pStyle w:val="aa"/>
              <w:numPr>
                <w:ilvl w:val="0"/>
                <w:numId w:val="59"/>
              </w:numPr>
              <w:tabs>
                <w:tab w:val="left" w:pos="388"/>
              </w:tabs>
              <w:spacing w:after="0" w:line="240" w:lineRule="auto"/>
              <w:ind w:left="0" w:firstLine="0"/>
              <w:rPr>
                <w:rStyle w:val="hps"/>
                <w:sz w:val="20"/>
                <w:szCs w:val="20"/>
              </w:rPr>
            </w:pPr>
            <w:r w:rsidRPr="001C28E0">
              <w:rPr>
                <w:rFonts w:ascii="Times New Roman" w:hAnsi="Times New Roman" w:cs="Times New Roman"/>
                <w:sz w:val="20"/>
                <w:szCs w:val="20"/>
              </w:rPr>
              <w:t>A</w:t>
            </w:r>
            <w:r>
              <w:rPr>
                <w:rFonts w:ascii="Times New Roman" w:hAnsi="Times New Roman" w:cs="Times New Roman"/>
                <w:sz w:val="20"/>
                <w:szCs w:val="20"/>
              </w:rPr>
              <w:t>Raport</w:t>
            </w:r>
            <w:r w:rsidRPr="001C28E0">
              <w:rPr>
                <w:rFonts w:ascii="Times New Roman" w:hAnsi="Times New Roman" w:cs="Times New Roman"/>
                <w:sz w:val="20"/>
                <w:szCs w:val="20"/>
              </w:rPr>
              <w:t xml:space="preserve">rea, în şcoală, a rezultatelor  diferitelor activităţi </w:t>
            </w:r>
            <w:r w:rsidRPr="001C28E0">
              <w:rPr>
                <w:rStyle w:val="hps"/>
                <w:sz w:val="20"/>
                <w:szCs w:val="20"/>
              </w:rPr>
              <w:t>specifice diferitelor comunităţi culturale, etnice, lingvistice, religioase prin postere, gazete de per</w:t>
            </w:r>
            <w:r>
              <w:rPr>
                <w:rStyle w:val="hps"/>
                <w:sz w:val="20"/>
                <w:szCs w:val="20"/>
              </w:rPr>
              <w:t>ete, fotografii, expoziţii etc</w:t>
            </w:r>
            <w:r w:rsidRPr="001C28E0">
              <w:rPr>
                <w:rStyle w:val="hps"/>
                <w:sz w:val="20"/>
                <w:szCs w:val="20"/>
              </w:rPr>
              <w:t>**</w:t>
            </w:r>
          </w:p>
          <w:p w:rsidR="00061C93" w:rsidRPr="001C28E0" w:rsidRDefault="00061C93" w:rsidP="00061C93">
            <w:pPr>
              <w:pStyle w:val="aa"/>
              <w:tabs>
                <w:tab w:val="left" w:pos="388"/>
              </w:tabs>
              <w:spacing w:after="0" w:line="240" w:lineRule="auto"/>
              <w:ind w:left="0"/>
              <w:rPr>
                <w:rStyle w:val="hps"/>
                <w:sz w:val="20"/>
                <w:szCs w:val="20"/>
              </w:rPr>
            </w:pP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13"/>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tcBorders>
          </w:tcPr>
          <w:p w:rsidR="00061C93" w:rsidRDefault="00061C93" w:rsidP="00A06C12">
            <w:pPr>
              <w:pStyle w:val="aa"/>
              <w:numPr>
                <w:ilvl w:val="0"/>
                <w:numId w:val="59"/>
              </w:numPr>
              <w:tabs>
                <w:tab w:val="left" w:pos="388"/>
              </w:tabs>
              <w:spacing w:after="0" w:line="240" w:lineRule="auto"/>
              <w:ind w:left="0" w:firstLine="0"/>
              <w:rPr>
                <w:rFonts w:ascii="Times New Roman" w:hAnsi="Times New Roman" w:cs="Times New Roman"/>
                <w:sz w:val="20"/>
                <w:szCs w:val="20"/>
              </w:rPr>
            </w:pPr>
            <w:r>
              <w:rPr>
                <w:rFonts w:ascii="Times New Roman" w:hAnsi="Times New Roman" w:cs="Times New Roman"/>
                <w:sz w:val="20"/>
                <w:szCs w:val="20"/>
              </w:rPr>
              <w:t>Altele**</w:t>
            </w:r>
          </w:p>
          <w:p w:rsidR="0011473F" w:rsidRPr="001F001E" w:rsidRDefault="001F001E" w:rsidP="001F001E">
            <w:pPr>
              <w:pStyle w:val="aa"/>
              <w:tabs>
                <w:tab w:val="left" w:pos="388"/>
              </w:tabs>
              <w:spacing w:after="0" w:line="240" w:lineRule="auto"/>
              <w:ind w:left="608" w:hanging="608"/>
              <w:rPr>
                <w:rFonts w:ascii="Times New Roman" w:hAnsi="Times New Roman" w:cs="Times New Roman"/>
                <w:sz w:val="20"/>
                <w:szCs w:val="20"/>
              </w:rPr>
            </w:pPr>
            <w:r>
              <w:rPr>
                <w:rFonts w:ascii="Times New Roman" w:hAnsi="Times New Roman" w:cs="Times New Roman"/>
                <w:sz w:val="20"/>
                <w:szCs w:val="20"/>
              </w:rPr>
              <w:t xml:space="preserve">            Participarea profesorilor şi elevilor în cadrul proiectului </w:t>
            </w:r>
            <w:r w:rsidR="0011473F" w:rsidRPr="001F001E">
              <w:rPr>
                <w:rFonts w:ascii="Times New Roman" w:hAnsi="Times New Roman" w:cs="Times New Roman"/>
                <w:sz w:val="20"/>
                <w:szCs w:val="20"/>
              </w:rPr>
              <w:t xml:space="preserve">Dialog </w:t>
            </w:r>
            <w:r>
              <w:rPr>
                <w:rFonts w:ascii="Times New Roman" w:hAnsi="Times New Roman" w:cs="Times New Roman"/>
                <w:sz w:val="20"/>
                <w:szCs w:val="20"/>
              </w:rPr>
              <w:t xml:space="preserve">      </w:t>
            </w:r>
            <w:r w:rsidR="0011473F" w:rsidRPr="001F001E">
              <w:rPr>
                <w:rFonts w:ascii="Times New Roman" w:hAnsi="Times New Roman" w:cs="Times New Roman"/>
                <w:sz w:val="20"/>
                <w:szCs w:val="20"/>
              </w:rPr>
              <w:t>intercultural</w:t>
            </w:r>
            <w:r>
              <w:rPr>
                <w:rFonts w:ascii="Times New Roman" w:hAnsi="Times New Roman" w:cs="Times New Roman"/>
                <w:sz w:val="20"/>
                <w:szCs w:val="20"/>
              </w:rPr>
              <w:t xml:space="preserve"> în Moldova</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2"/>
        </w:trPr>
        <w:tc>
          <w:tcPr>
            <w:tcW w:w="11160" w:type="dxa"/>
            <w:gridSpan w:val="3"/>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sidRPr="001C28E0">
              <w:rPr>
                <w:rFonts w:ascii="Times New Roman" w:hAnsi="Times New Roman" w:cs="Times New Roman"/>
                <w:b/>
                <w:color w:val="000000"/>
                <w:sz w:val="20"/>
                <w:szCs w:val="20"/>
              </w:rPr>
              <w:t>Curriculum / proces educaţional</w:t>
            </w:r>
          </w:p>
        </w:tc>
        <w:tc>
          <w:tcPr>
            <w:tcW w:w="3060" w:type="dxa"/>
            <w:gridSpan w:val="3"/>
            <w:tcBorders>
              <w:top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59"/>
        </w:trPr>
        <w:tc>
          <w:tcPr>
            <w:tcW w:w="2790" w:type="dxa"/>
            <w:vMerge w:val="restart"/>
          </w:tcPr>
          <w:p w:rsidR="00061C93" w:rsidRPr="001C28E0" w:rsidRDefault="00061C93" w:rsidP="00A06C12">
            <w:pPr>
              <w:numPr>
                <w:ilvl w:val="2"/>
                <w:numId w:val="29"/>
              </w:numPr>
              <w:spacing w:after="0" w:line="240" w:lineRule="auto"/>
              <w:ind w:left="72" w:hanging="72"/>
              <w:jc w:val="left"/>
              <w:rPr>
                <w:rFonts w:ascii="Times New Roman" w:hAnsi="Times New Roman" w:cs="Times New Roman"/>
                <w:color w:val="000000"/>
                <w:sz w:val="20"/>
                <w:szCs w:val="20"/>
              </w:rPr>
            </w:pPr>
            <w:r w:rsidRPr="001C28E0">
              <w:rPr>
                <w:rStyle w:val="hps"/>
                <w:sz w:val="20"/>
                <w:szCs w:val="20"/>
              </w:rPr>
              <w:t>Elevii demonstrează cunoaşterea şi respectarea culturii şi tradiţiilor proprii, culturii şi tradiţiilor altor comunităţi etnice din Republica Moldova, indiferent de grupul etnic de care aparţin şi indiferent de limba de studii.</w:t>
            </w:r>
          </w:p>
        </w:tc>
        <w:tc>
          <w:tcPr>
            <w:tcW w:w="6300" w:type="dxa"/>
            <w:tcBorders>
              <w:top w:val="single" w:sz="4" w:space="0" w:color="auto"/>
            </w:tcBorders>
          </w:tcPr>
          <w:p w:rsidR="00061C93" w:rsidRPr="001C28E0" w:rsidRDefault="00061C93" w:rsidP="00A06C12">
            <w:pPr>
              <w:pStyle w:val="aa"/>
              <w:numPr>
                <w:ilvl w:val="0"/>
                <w:numId w:val="60"/>
              </w:numPr>
              <w:spacing w:after="0"/>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Activităţi/ ev</w:t>
            </w:r>
            <w:r>
              <w:rPr>
                <w:rFonts w:ascii="Times New Roman" w:hAnsi="Times New Roman" w:cs="Times New Roman"/>
                <w:color w:val="000000"/>
                <w:sz w:val="20"/>
                <w:szCs w:val="20"/>
              </w:rPr>
              <w:t>enimente cu tematica respectivă</w:t>
            </w:r>
            <w:r w:rsidRPr="001C28E0">
              <w:rPr>
                <w:rFonts w:ascii="Times New Roman" w:hAnsi="Times New Roman" w:cs="Times New Roman"/>
                <w:color w:val="000000"/>
                <w:sz w:val="20"/>
                <w:szCs w:val="20"/>
              </w:rPr>
              <w:t xml:space="preserve">        </w:t>
            </w:r>
          </w:p>
        </w:tc>
        <w:tc>
          <w:tcPr>
            <w:tcW w:w="2070" w:type="dxa"/>
            <w:vMerge w:val="restart"/>
            <w:tcBorders>
              <w:top w:val="single" w:sz="4" w:space="0" w:color="auto"/>
            </w:tcBorders>
          </w:tcPr>
          <w:p w:rsidR="00C61B6D" w:rsidRPr="0041004D" w:rsidRDefault="0011473F" w:rsidP="0041004D">
            <w:pPr>
              <w:spacing w:after="0" w:line="240" w:lineRule="auto"/>
              <w:ind w:left="-22" w:firstLine="142"/>
              <w:rPr>
                <w:rFonts w:ascii="Times New Roman" w:hAnsi="Times New Roman" w:cs="Times New Roman"/>
                <w:sz w:val="20"/>
                <w:szCs w:val="20"/>
              </w:rPr>
            </w:pPr>
            <w:r w:rsidRPr="0011473F">
              <w:rPr>
                <w:rFonts w:ascii="Times New Roman" w:hAnsi="Times New Roman" w:cs="Times New Roman"/>
                <w:sz w:val="20"/>
                <w:szCs w:val="20"/>
              </w:rPr>
              <w:t xml:space="preserve">Elevii demonstrează cunoaşterea </w:t>
            </w:r>
            <w:r>
              <w:rPr>
                <w:rFonts w:ascii="Times New Roman" w:hAnsi="Times New Roman" w:cs="Times New Roman"/>
                <w:sz w:val="20"/>
                <w:szCs w:val="20"/>
              </w:rPr>
              <w:t>şi respectarea culturii şi tradiţiilor prin participa</w:t>
            </w:r>
            <w:r w:rsidR="00412D8C">
              <w:rPr>
                <w:rFonts w:ascii="Times New Roman" w:hAnsi="Times New Roman" w:cs="Times New Roman"/>
                <w:sz w:val="20"/>
                <w:szCs w:val="20"/>
              </w:rPr>
              <w:t>rea la concursul</w:t>
            </w:r>
            <w:r w:rsidR="0041004D">
              <w:rPr>
                <w:rFonts w:ascii="Times New Roman" w:hAnsi="Times New Roman" w:cs="Times New Roman"/>
                <w:sz w:val="20"/>
                <w:szCs w:val="20"/>
              </w:rPr>
              <w:t xml:space="preserve"> Internaţional </w:t>
            </w:r>
            <w:r w:rsidR="0041004D" w:rsidRPr="0041004D">
              <w:rPr>
                <w:rFonts w:ascii="Times New Roman" w:hAnsi="Times New Roman" w:cs="Times New Roman"/>
                <w:sz w:val="20"/>
                <w:szCs w:val="20"/>
              </w:rPr>
              <w:t>Schimb intercultural internaţional în Elveţia</w:t>
            </w:r>
            <w:r w:rsidR="00412D8C">
              <w:rPr>
                <w:rFonts w:ascii="Times New Roman" w:hAnsi="Times New Roman" w:cs="Times New Roman"/>
                <w:sz w:val="20"/>
                <w:szCs w:val="20"/>
              </w:rPr>
              <w:t xml:space="preserve"> au p</w:t>
            </w:r>
            <w:r w:rsidR="0041004D">
              <w:rPr>
                <w:rFonts w:ascii="Times New Roman" w:hAnsi="Times New Roman" w:cs="Times New Roman"/>
                <w:sz w:val="20"/>
                <w:szCs w:val="20"/>
              </w:rPr>
              <w:t>rimit certificate de participare</w:t>
            </w:r>
            <w:r w:rsidR="00412D8C">
              <w:rPr>
                <w:rFonts w:ascii="Times New Roman" w:hAnsi="Times New Roman" w:cs="Times New Roman"/>
                <w:sz w:val="20"/>
                <w:szCs w:val="20"/>
              </w:rPr>
              <w:t>.</w:t>
            </w:r>
          </w:p>
        </w:tc>
        <w:tc>
          <w:tcPr>
            <w:tcW w:w="1350" w:type="dxa"/>
            <w:vMerge w:val="restart"/>
            <w:tcBorders>
              <w:top w:val="single" w:sz="4" w:space="0" w:color="auto"/>
              <w:right w:val="single" w:sz="4" w:space="0" w:color="auto"/>
            </w:tcBorders>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00" w:type="dxa"/>
            <w:vMerge w:val="restart"/>
            <w:tcBorders>
              <w:top w:val="single" w:sz="4" w:space="0" w:color="auto"/>
            </w:tcBorders>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061C93">
        <w:trPr>
          <w:trHeight w:val="400"/>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60"/>
              </w:numPr>
              <w:spacing w:after="0"/>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Diplome de participare la diferite co</w:t>
            </w:r>
            <w:r>
              <w:rPr>
                <w:rFonts w:ascii="Times New Roman" w:hAnsi="Times New Roman" w:cs="Times New Roman"/>
                <w:color w:val="000000"/>
                <w:sz w:val="20"/>
                <w:szCs w:val="20"/>
              </w:rPr>
              <w:t>ncursuri cu tematica respectivă</w:t>
            </w:r>
            <w:r w:rsidRPr="001C28E0">
              <w:rPr>
                <w:rFonts w:ascii="Times New Roman" w:hAnsi="Times New Roman" w:cs="Times New Roman"/>
                <w:color w:val="000000"/>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63"/>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76358E" w:rsidRDefault="00061C93" w:rsidP="00A06C12">
            <w:pPr>
              <w:pStyle w:val="aa"/>
              <w:numPr>
                <w:ilvl w:val="0"/>
                <w:numId w:val="60"/>
              </w:numPr>
              <w:spacing w:after="0"/>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Certificate de participare la dife</w:t>
            </w:r>
            <w:r>
              <w:rPr>
                <w:rFonts w:ascii="Times New Roman" w:hAnsi="Times New Roman" w:cs="Times New Roman"/>
                <w:color w:val="000000"/>
                <w:sz w:val="20"/>
                <w:szCs w:val="20"/>
              </w:rPr>
              <w:t>rite concursuri/festivaluri etc</w:t>
            </w:r>
            <w:r w:rsidRPr="001C28E0">
              <w:rPr>
                <w:rFonts w:ascii="Times New Roman" w:hAnsi="Times New Roman" w:cs="Times New Roman"/>
                <w:color w:val="000000"/>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23"/>
        </w:trPr>
        <w:tc>
          <w:tcPr>
            <w:tcW w:w="2790" w:type="dxa"/>
            <w:vMerge/>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60"/>
              </w:numPr>
              <w:spacing w:after="0"/>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Consemnări ale rezultatelor obţinute de elevi în mass-media**</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3"/>
        </w:trPr>
        <w:tc>
          <w:tcPr>
            <w:tcW w:w="2790" w:type="dxa"/>
            <w:vMerge/>
            <w:tcBorders>
              <w:bottom w:val="single" w:sz="4" w:space="0" w:color="auto"/>
            </w:tcBorders>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300" w:type="dxa"/>
            <w:tcBorders>
              <w:top w:val="single" w:sz="4" w:space="0" w:color="auto"/>
              <w:bottom w:val="single" w:sz="4" w:space="0" w:color="auto"/>
            </w:tcBorders>
          </w:tcPr>
          <w:p w:rsidR="00061C93" w:rsidRPr="0011473F" w:rsidRDefault="00061C93" w:rsidP="00A06C12">
            <w:pPr>
              <w:pStyle w:val="aa"/>
              <w:numPr>
                <w:ilvl w:val="0"/>
                <w:numId w:val="60"/>
              </w:numPr>
              <w:spacing w:after="0"/>
              <w:ind w:left="284" w:hanging="284"/>
              <w:rPr>
                <w:rFonts w:ascii="Times New Roman" w:hAnsi="Times New Roman" w:cs="Times New Roman"/>
                <w:color w:val="000000"/>
                <w:sz w:val="20"/>
                <w:szCs w:val="20"/>
              </w:rPr>
            </w:pPr>
            <w:r>
              <w:rPr>
                <w:rFonts w:ascii="Times New Roman" w:hAnsi="Times New Roman" w:cs="Times New Roman"/>
                <w:sz w:val="20"/>
                <w:szCs w:val="20"/>
              </w:rPr>
              <w:t>Altele**</w:t>
            </w:r>
            <w:r w:rsidR="0041004D">
              <w:rPr>
                <w:rFonts w:ascii="Times New Roman" w:hAnsi="Times New Roman" w:cs="Times New Roman"/>
                <w:sz w:val="20"/>
                <w:szCs w:val="20"/>
              </w:rPr>
              <w:t xml:space="preserve"> </w:t>
            </w:r>
          </w:p>
          <w:p w:rsidR="0041004D" w:rsidRPr="0041004D" w:rsidRDefault="0011473F" w:rsidP="0011473F">
            <w:pPr>
              <w:pStyle w:val="aa"/>
              <w:spacing w:after="0"/>
              <w:ind w:left="284"/>
              <w:rPr>
                <w:rFonts w:ascii="Times New Roman" w:hAnsi="Times New Roman" w:cs="Times New Roman"/>
                <w:sz w:val="20"/>
                <w:szCs w:val="20"/>
              </w:rPr>
            </w:pPr>
            <w:r w:rsidRPr="0041004D">
              <w:rPr>
                <w:rFonts w:ascii="Times New Roman" w:hAnsi="Times New Roman" w:cs="Times New Roman"/>
                <w:sz w:val="20"/>
                <w:szCs w:val="20"/>
              </w:rPr>
              <w:t xml:space="preserve">Schimb intercultural internaţional în Elveţia </w:t>
            </w:r>
            <w:r w:rsidR="00C61B6D" w:rsidRPr="0041004D">
              <w:rPr>
                <w:rFonts w:ascii="Times New Roman" w:hAnsi="Times New Roman" w:cs="Times New Roman"/>
                <w:sz w:val="20"/>
                <w:szCs w:val="20"/>
              </w:rPr>
              <w:t>(</w:t>
            </w:r>
            <w:r w:rsidRPr="0041004D">
              <w:rPr>
                <w:rFonts w:ascii="Times New Roman" w:hAnsi="Times New Roman" w:cs="Times New Roman"/>
                <w:sz w:val="20"/>
                <w:szCs w:val="20"/>
              </w:rPr>
              <w:t>2 elevi</w:t>
            </w:r>
            <w:r w:rsidR="0041004D" w:rsidRPr="0041004D">
              <w:rPr>
                <w:rFonts w:ascii="Times New Roman" w:hAnsi="Times New Roman" w:cs="Times New Roman"/>
                <w:sz w:val="20"/>
                <w:szCs w:val="20"/>
              </w:rPr>
              <w:t>, 1profesor</w:t>
            </w:r>
            <w:r w:rsidR="00C61B6D" w:rsidRPr="0041004D">
              <w:rPr>
                <w:rFonts w:ascii="Times New Roman" w:hAnsi="Times New Roman" w:cs="Times New Roman"/>
                <w:sz w:val="20"/>
                <w:szCs w:val="20"/>
              </w:rPr>
              <w:t>)</w:t>
            </w:r>
          </w:p>
          <w:p w:rsidR="0011473F" w:rsidRPr="0041004D" w:rsidRDefault="0011473F" w:rsidP="0041004D">
            <w:pPr>
              <w:spacing w:after="0"/>
              <w:rPr>
                <w:rFonts w:ascii="Times New Roman" w:hAnsi="Times New Roman" w:cs="Times New Roman"/>
                <w:color w:val="FF0000"/>
                <w:sz w:val="20"/>
                <w:szCs w:val="20"/>
              </w:rPr>
            </w:pP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40178E" w:rsidRPr="001C28E0" w:rsidTr="00061C93">
        <w:trPr>
          <w:trHeight w:val="165"/>
        </w:trPr>
        <w:tc>
          <w:tcPr>
            <w:tcW w:w="2790" w:type="dxa"/>
            <w:vMerge w:val="restart"/>
            <w:tcBorders>
              <w:top w:val="single" w:sz="4" w:space="0" w:color="auto"/>
              <w:left w:val="single" w:sz="4" w:space="0" w:color="auto"/>
            </w:tcBorders>
          </w:tcPr>
          <w:p w:rsidR="0040178E" w:rsidRPr="001C28E0" w:rsidRDefault="0040178E" w:rsidP="0040178E">
            <w:pPr>
              <w:numPr>
                <w:ilvl w:val="2"/>
                <w:numId w:val="29"/>
              </w:numPr>
              <w:spacing w:after="0" w:line="240" w:lineRule="auto"/>
              <w:ind w:left="-4" w:firstLine="142"/>
              <w:jc w:val="left"/>
              <w:rPr>
                <w:rFonts w:ascii="Times New Roman" w:hAnsi="Times New Roman" w:cs="Times New Roman"/>
                <w:sz w:val="20"/>
                <w:szCs w:val="20"/>
              </w:rPr>
            </w:pPr>
            <w:r w:rsidRPr="001C28E0">
              <w:rPr>
                <w:rStyle w:val="hps"/>
                <w:sz w:val="20"/>
                <w:szCs w:val="20"/>
              </w:rPr>
              <w:t xml:space="preserve">Cadrele didactice promovează respectul valorilor naţionale şi ale minorităţilor etnice, religioase sau de altă </w:t>
            </w:r>
          </w:p>
          <w:p w:rsidR="0040178E" w:rsidRPr="001C28E0" w:rsidRDefault="0040178E" w:rsidP="00B535A8">
            <w:pPr>
              <w:spacing w:after="0" w:line="240" w:lineRule="auto"/>
              <w:jc w:val="left"/>
              <w:rPr>
                <w:rFonts w:ascii="Times New Roman" w:hAnsi="Times New Roman" w:cs="Times New Roman"/>
                <w:sz w:val="20"/>
                <w:szCs w:val="20"/>
              </w:rPr>
            </w:pPr>
            <w:r w:rsidRPr="001C28E0">
              <w:rPr>
                <w:rStyle w:val="hps"/>
                <w:sz w:val="20"/>
                <w:szCs w:val="20"/>
              </w:rPr>
              <w:t>natură în activităţile curriculare şi extracurriculare.</w:t>
            </w:r>
          </w:p>
        </w:tc>
        <w:tc>
          <w:tcPr>
            <w:tcW w:w="6300" w:type="dxa"/>
            <w:tcBorders>
              <w:top w:val="single" w:sz="4" w:space="0" w:color="auto"/>
              <w:bottom w:val="single" w:sz="4" w:space="0" w:color="auto"/>
            </w:tcBorders>
          </w:tcPr>
          <w:p w:rsidR="0040178E" w:rsidRPr="001C28E0" w:rsidRDefault="0040178E" w:rsidP="00A06C12">
            <w:pPr>
              <w:pStyle w:val="aa"/>
              <w:numPr>
                <w:ilvl w:val="0"/>
                <w:numId w:val="61"/>
              </w:numPr>
              <w:spacing w:after="0" w:line="240" w:lineRule="auto"/>
              <w:ind w:left="284" w:hanging="284"/>
              <w:rPr>
                <w:rStyle w:val="hps"/>
                <w:sz w:val="20"/>
                <w:szCs w:val="20"/>
              </w:rPr>
            </w:pPr>
            <w:r w:rsidRPr="001C28E0">
              <w:rPr>
                <w:rStyle w:val="hps"/>
                <w:sz w:val="20"/>
                <w:szCs w:val="20"/>
              </w:rPr>
              <w:t>Simbolurile stata</w:t>
            </w:r>
            <w:r>
              <w:rPr>
                <w:rStyle w:val="hps"/>
                <w:sz w:val="20"/>
                <w:szCs w:val="20"/>
              </w:rPr>
              <w:t>le în instituţia de învăţământ</w:t>
            </w:r>
            <w:r w:rsidRPr="001C28E0">
              <w:rPr>
                <w:rStyle w:val="hps"/>
                <w:sz w:val="20"/>
                <w:szCs w:val="20"/>
              </w:rPr>
              <w:t xml:space="preserve">   </w:t>
            </w:r>
          </w:p>
        </w:tc>
        <w:tc>
          <w:tcPr>
            <w:tcW w:w="2070" w:type="dxa"/>
            <w:vMerge w:val="restart"/>
            <w:tcBorders>
              <w:top w:val="single" w:sz="4" w:space="0" w:color="auto"/>
            </w:tcBorders>
          </w:tcPr>
          <w:p w:rsidR="0040178E" w:rsidRPr="00C61B6D" w:rsidRDefault="00C61B6D" w:rsidP="00C61B6D">
            <w:pPr>
              <w:spacing w:after="0" w:line="240" w:lineRule="auto"/>
              <w:ind w:firstLine="120"/>
              <w:rPr>
                <w:rFonts w:ascii="Times New Roman" w:hAnsi="Times New Roman" w:cs="Times New Roman"/>
                <w:sz w:val="20"/>
                <w:szCs w:val="20"/>
              </w:rPr>
            </w:pPr>
            <w:r>
              <w:rPr>
                <w:rFonts w:ascii="Times New Roman" w:hAnsi="Times New Roman" w:cs="Times New Roman"/>
                <w:sz w:val="20"/>
                <w:szCs w:val="20"/>
              </w:rPr>
              <w:t>Cadrele didactice promovează valorile naţionale prin ore de clasă conform planificărilor, panouri cu simbolurile statale în h</w:t>
            </w:r>
            <w:r w:rsidR="008B7828" w:rsidRPr="001C28E0">
              <w:rPr>
                <w:rStyle w:val="hps"/>
                <w:sz w:val="20"/>
                <w:szCs w:val="20"/>
              </w:rPr>
              <w:t xml:space="preserve"> Desfăşura</w:t>
            </w:r>
            <w:r w:rsidR="008B7828">
              <w:rPr>
                <w:rStyle w:val="hps"/>
                <w:sz w:val="20"/>
                <w:szCs w:val="20"/>
              </w:rPr>
              <w:t>rea  orelor cu tematica propusă</w:t>
            </w:r>
            <w:r w:rsidR="008B7828" w:rsidRPr="001C28E0">
              <w:rPr>
                <w:rStyle w:val="hps"/>
                <w:sz w:val="20"/>
                <w:szCs w:val="20"/>
              </w:rPr>
              <w:t xml:space="preserve">  </w:t>
            </w:r>
            <w:r w:rsidR="008B7828">
              <w:rPr>
                <w:rStyle w:val="hps"/>
                <w:sz w:val="20"/>
                <w:szCs w:val="20"/>
              </w:rPr>
              <w:t>,</w:t>
            </w:r>
            <w:r w:rsidR="008B7828" w:rsidRPr="001C28E0">
              <w:rPr>
                <w:rFonts w:ascii="Times New Roman" w:hAnsi="Times New Roman" w:cs="Times New Roman"/>
                <w:sz w:val="20"/>
                <w:szCs w:val="20"/>
              </w:rPr>
              <w:t xml:space="preserve"> Afişe, diplome, foto</w:t>
            </w:r>
            <w:r w:rsidR="008B7828">
              <w:rPr>
                <w:rFonts w:ascii="Times New Roman" w:hAnsi="Times New Roman" w:cs="Times New Roman"/>
                <w:sz w:val="20"/>
                <w:szCs w:val="20"/>
              </w:rPr>
              <w:t>grafii, articole de presă.</w:t>
            </w:r>
          </w:p>
        </w:tc>
        <w:tc>
          <w:tcPr>
            <w:tcW w:w="1350" w:type="dxa"/>
            <w:vMerge w:val="restart"/>
            <w:tcBorders>
              <w:top w:val="single" w:sz="4" w:space="0" w:color="auto"/>
              <w:right w:val="single" w:sz="4" w:space="0" w:color="auto"/>
            </w:tcBorders>
            <w:vAlign w:val="center"/>
          </w:tcPr>
          <w:p w:rsidR="0040178E"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right w:val="single" w:sz="4" w:space="0" w:color="auto"/>
            </w:tcBorders>
            <w:vAlign w:val="center"/>
          </w:tcPr>
          <w:p w:rsidR="0040178E" w:rsidRPr="001C28E0" w:rsidRDefault="008B782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40178E" w:rsidRPr="001C28E0" w:rsidTr="00061C93">
        <w:trPr>
          <w:trHeight w:val="174"/>
        </w:trPr>
        <w:tc>
          <w:tcPr>
            <w:tcW w:w="2790" w:type="dxa"/>
            <w:vMerge/>
            <w:tcBorders>
              <w:left w:val="single" w:sz="4" w:space="0" w:color="auto"/>
            </w:tcBorders>
          </w:tcPr>
          <w:p w:rsidR="0040178E" w:rsidRPr="001C28E0" w:rsidRDefault="0040178E" w:rsidP="00B535A8">
            <w:pPr>
              <w:spacing w:after="0" w:line="240" w:lineRule="auto"/>
              <w:jc w:val="left"/>
              <w:rPr>
                <w:rStyle w:val="hps"/>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61"/>
              </w:numPr>
              <w:spacing w:after="0" w:line="240" w:lineRule="auto"/>
              <w:ind w:left="284" w:hanging="284"/>
              <w:rPr>
                <w:rStyle w:val="hps"/>
                <w:sz w:val="20"/>
                <w:szCs w:val="20"/>
              </w:rPr>
            </w:pPr>
            <w:r w:rsidRPr="001C28E0">
              <w:rPr>
                <w:rStyle w:val="hps"/>
                <w:sz w:val="20"/>
                <w:szCs w:val="20"/>
              </w:rPr>
              <w:t xml:space="preserve">Planificări ale cadrelor didactice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06"/>
        </w:trPr>
        <w:tc>
          <w:tcPr>
            <w:tcW w:w="2790" w:type="dxa"/>
            <w:vMerge/>
            <w:tcBorders>
              <w:left w:val="single" w:sz="4" w:space="0" w:color="auto"/>
            </w:tcBorders>
          </w:tcPr>
          <w:p w:rsidR="0040178E" w:rsidRPr="001C28E0" w:rsidRDefault="0040178E" w:rsidP="00B535A8">
            <w:pPr>
              <w:spacing w:after="0" w:line="240" w:lineRule="auto"/>
              <w:jc w:val="left"/>
              <w:rPr>
                <w:rStyle w:val="hps"/>
                <w:sz w:val="20"/>
                <w:szCs w:val="20"/>
              </w:rPr>
            </w:pPr>
          </w:p>
        </w:tc>
        <w:tc>
          <w:tcPr>
            <w:tcW w:w="6300" w:type="dxa"/>
            <w:tcBorders>
              <w:top w:val="single" w:sz="4" w:space="0" w:color="auto"/>
            </w:tcBorders>
          </w:tcPr>
          <w:p w:rsidR="0040178E" w:rsidRPr="001C28E0" w:rsidRDefault="0040178E" w:rsidP="00A06C12">
            <w:pPr>
              <w:pStyle w:val="aa"/>
              <w:numPr>
                <w:ilvl w:val="0"/>
                <w:numId w:val="61"/>
              </w:numPr>
              <w:spacing w:after="0" w:line="240" w:lineRule="auto"/>
              <w:ind w:left="284" w:hanging="284"/>
              <w:rPr>
                <w:rStyle w:val="hps"/>
                <w:sz w:val="20"/>
                <w:szCs w:val="20"/>
              </w:rPr>
            </w:pPr>
            <w:r w:rsidRPr="001C28E0">
              <w:rPr>
                <w:rStyle w:val="hps"/>
                <w:sz w:val="20"/>
                <w:szCs w:val="20"/>
              </w:rPr>
              <w:t>Desfăşura</w:t>
            </w:r>
            <w:r>
              <w:rPr>
                <w:rStyle w:val="hps"/>
                <w:sz w:val="20"/>
                <w:szCs w:val="20"/>
              </w:rPr>
              <w:t>rea  orelor cu tematica propusă</w:t>
            </w:r>
            <w:r w:rsidRPr="001C28E0">
              <w:rPr>
                <w:rStyle w:val="hps"/>
                <w:sz w:val="20"/>
                <w:szCs w:val="20"/>
              </w:rPr>
              <w:t xml:space="preserv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163"/>
        </w:trPr>
        <w:tc>
          <w:tcPr>
            <w:tcW w:w="2790" w:type="dxa"/>
            <w:vMerge/>
            <w:tcBorders>
              <w:left w:val="single" w:sz="4" w:space="0" w:color="auto"/>
            </w:tcBorders>
          </w:tcPr>
          <w:p w:rsidR="0040178E" w:rsidRPr="001C28E0" w:rsidRDefault="0040178E" w:rsidP="00B535A8">
            <w:pPr>
              <w:spacing w:after="0" w:line="240" w:lineRule="auto"/>
              <w:jc w:val="left"/>
              <w:rPr>
                <w:rStyle w:val="hps"/>
                <w:sz w:val="20"/>
                <w:szCs w:val="20"/>
              </w:rPr>
            </w:pPr>
          </w:p>
        </w:tc>
        <w:tc>
          <w:tcPr>
            <w:tcW w:w="6300" w:type="dxa"/>
            <w:tcBorders>
              <w:top w:val="single" w:sz="4" w:space="0" w:color="auto"/>
              <w:bottom w:val="single" w:sz="4" w:space="0" w:color="auto"/>
            </w:tcBorders>
          </w:tcPr>
          <w:p w:rsidR="0040178E" w:rsidRPr="001C28E0" w:rsidRDefault="0040178E" w:rsidP="00A06C12">
            <w:pPr>
              <w:pStyle w:val="aa"/>
              <w:numPr>
                <w:ilvl w:val="0"/>
                <w:numId w:val="61"/>
              </w:numPr>
              <w:spacing w:after="0" w:line="240" w:lineRule="auto"/>
              <w:ind w:left="284" w:hanging="284"/>
              <w:rPr>
                <w:rStyle w:val="hps"/>
                <w:sz w:val="20"/>
                <w:szCs w:val="20"/>
              </w:rPr>
            </w:pPr>
            <w:r w:rsidRPr="001C28E0">
              <w:rPr>
                <w:rFonts w:ascii="Times New Roman" w:hAnsi="Times New Roman" w:cs="Times New Roman"/>
                <w:sz w:val="20"/>
                <w:szCs w:val="20"/>
              </w:rPr>
              <w:t>Afişe, diplome, foto</w:t>
            </w:r>
            <w:r>
              <w:rPr>
                <w:rFonts w:ascii="Times New Roman" w:hAnsi="Times New Roman" w:cs="Times New Roman"/>
                <w:sz w:val="20"/>
                <w:szCs w:val="20"/>
              </w:rPr>
              <w:t xml:space="preserve">grafii, articole de presă etc </w:t>
            </w:r>
            <w:r w:rsidRPr="001C28E0">
              <w:rPr>
                <w:rFonts w:ascii="Times New Roman" w:hAnsi="Times New Roman" w:cs="Times New Roman"/>
                <w:sz w:val="20"/>
                <w:szCs w:val="20"/>
              </w:rPr>
              <w:t>**</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423"/>
        </w:trPr>
        <w:tc>
          <w:tcPr>
            <w:tcW w:w="2790" w:type="dxa"/>
            <w:vMerge/>
            <w:tcBorders>
              <w:left w:val="single" w:sz="4" w:space="0" w:color="auto"/>
            </w:tcBorders>
          </w:tcPr>
          <w:p w:rsidR="0040178E" w:rsidRPr="001C28E0" w:rsidRDefault="0040178E" w:rsidP="00A06C12">
            <w:pPr>
              <w:numPr>
                <w:ilvl w:val="2"/>
                <w:numId w:val="114"/>
              </w:numPr>
              <w:spacing w:after="0" w:line="240" w:lineRule="auto"/>
              <w:rPr>
                <w:rStyle w:val="hps"/>
                <w:sz w:val="20"/>
                <w:szCs w:val="20"/>
              </w:rPr>
            </w:pPr>
          </w:p>
        </w:tc>
        <w:tc>
          <w:tcPr>
            <w:tcW w:w="6300" w:type="dxa"/>
            <w:tcBorders>
              <w:top w:val="single" w:sz="4" w:space="0" w:color="auto"/>
            </w:tcBorders>
          </w:tcPr>
          <w:p w:rsidR="0040178E" w:rsidRPr="006A2303" w:rsidRDefault="0040178E" w:rsidP="00A06C12">
            <w:pPr>
              <w:pStyle w:val="aa"/>
              <w:numPr>
                <w:ilvl w:val="0"/>
                <w:numId w:val="61"/>
              </w:numPr>
              <w:spacing w:after="0" w:line="240" w:lineRule="auto"/>
              <w:ind w:left="284" w:hanging="284"/>
              <w:rPr>
                <w:rStyle w:val="hps"/>
                <w:sz w:val="20"/>
                <w:szCs w:val="20"/>
              </w:rPr>
            </w:pPr>
            <w:r w:rsidRPr="001C28E0">
              <w:rPr>
                <w:rFonts w:ascii="Times New Roman" w:hAnsi="Times New Roman" w:cs="Times New Roman"/>
                <w:sz w:val="20"/>
                <w:szCs w:val="20"/>
              </w:rPr>
              <w:t>Înregistrări/ consemnări ale rezultatelor la activităţile curriculare şi extracurriculare</w:t>
            </w:r>
            <w:r w:rsidRPr="001C28E0">
              <w:rPr>
                <w:rStyle w:val="hps"/>
                <w:sz w:val="20"/>
                <w:szCs w:val="20"/>
              </w:rPr>
              <w:t xml:space="preserve"> în promovarea respectului valorilor naţionale şi ale m</w:t>
            </w:r>
            <w:r>
              <w:rPr>
                <w:rStyle w:val="hps"/>
                <w:sz w:val="20"/>
                <w:szCs w:val="20"/>
              </w:rPr>
              <w:t>inorităţilor etnice, religioase</w:t>
            </w:r>
            <w:r w:rsidRPr="001C28E0">
              <w:rPr>
                <w:rStyle w:val="hps"/>
                <w:sz w:val="20"/>
                <w:szCs w:val="20"/>
              </w:rPr>
              <w:t xml:space="preserve"> **</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40178E" w:rsidRPr="001C28E0" w:rsidTr="00061C93">
        <w:trPr>
          <w:trHeight w:val="237"/>
        </w:trPr>
        <w:tc>
          <w:tcPr>
            <w:tcW w:w="2790" w:type="dxa"/>
            <w:vMerge/>
            <w:tcBorders>
              <w:left w:val="single" w:sz="4" w:space="0" w:color="auto"/>
            </w:tcBorders>
          </w:tcPr>
          <w:p w:rsidR="0040178E" w:rsidRPr="001C28E0" w:rsidRDefault="0040178E" w:rsidP="00A06C12">
            <w:pPr>
              <w:numPr>
                <w:ilvl w:val="2"/>
                <w:numId w:val="114"/>
              </w:numPr>
              <w:spacing w:after="0" w:line="240" w:lineRule="auto"/>
              <w:rPr>
                <w:rStyle w:val="hps"/>
                <w:sz w:val="20"/>
                <w:szCs w:val="20"/>
              </w:rPr>
            </w:pPr>
          </w:p>
        </w:tc>
        <w:tc>
          <w:tcPr>
            <w:tcW w:w="6300" w:type="dxa"/>
            <w:tcBorders>
              <w:top w:val="single" w:sz="4" w:space="0" w:color="auto"/>
            </w:tcBorders>
          </w:tcPr>
          <w:p w:rsidR="0040178E" w:rsidRPr="001C28E0" w:rsidRDefault="0040178E" w:rsidP="00A06C12">
            <w:pPr>
              <w:pStyle w:val="aa"/>
              <w:numPr>
                <w:ilvl w:val="0"/>
                <w:numId w:val="61"/>
              </w:numPr>
              <w:spacing w:after="0" w:line="240" w:lineRule="auto"/>
              <w:ind w:left="284" w:hanging="284"/>
              <w:rPr>
                <w:rFonts w:ascii="Times New Roman" w:hAnsi="Times New Roman" w:cs="Times New Roman"/>
                <w:sz w:val="20"/>
                <w:szCs w:val="20"/>
              </w:rPr>
            </w:pPr>
            <w:r>
              <w:rPr>
                <w:rFonts w:ascii="Times New Roman" w:hAnsi="Times New Roman" w:cs="Times New Roman"/>
                <w:sz w:val="20"/>
                <w:szCs w:val="20"/>
              </w:rPr>
              <w:t>Altele**</w:t>
            </w:r>
          </w:p>
        </w:tc>
        <w:tc>
          <w:tcPr>
            <w:tcW w:w="2070" w:type="dxa"/>
            <w:vMerge/>
          </w:tcPr>
          <w:p w:rsidR="0040178E" w:rsidRPr="001C28E0" w:rsidRDefault="0040178E"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c>
          <w:tcPr>
            <w:tcW w:w="900" w:type="dxa"/>
            <w:vMerge/>
            <w:tcBorders>
              <w:right w:val="single" w:sz="4" w:space="0" w:color="auto"/>
            </w:tcBorders>
            <w:vAlign w:val="center"/>
          </w:tcPr>
          <w:p w:rsidR="0040178E" w:rsidRPr="001C28E0" w:rsidRDefault="0040178E" w:rsidP="00061C93">
            <w:pPr>
              <w:spacing w:after="0" w:line="240" w:lineRule="auto"/>
              <w:jc w:val="center"/>
              <w:rPr>
                <w:rFonts w:ascii="Times New Roman" w:hAnsi="Times New Roman" w:cs="Times New Roman"/>
                <w:b/>
                <w:sz w:val="20"/>
                <w:szCs w:val="20"/>
              </w:rPr>
            </w:pPr>
          </w:p>
        </w:tc>
      </w:tr>
      <w:tr w:rsidR="00061C93" w:rsidRPr="001C28E0" w:rsidTr="00061C93">
        <w:trPr>
          <w:trHeight w:val="458"/>
        </w:trPr>
        <w:tc>
          <w:tcPr>
            <w:tcW w:w="2790" w:type="dxa"/>
            <w:vMerge w:val="restart"/>
          </w:tcPr>
          <w:p w:rsidR="00061C93" w:rsidRPr="00F67435" w:rsidRDefault="00061C93" w:rsidP="00A06C12">
            <w:pPr>
              <w:numPr>
                <w:ilvl w:val="2"/>
                <w:numId w:val="29"/>
              </w:numPr>
              <w:spacing w:after="0" w:line="240" w:lineRule="auto"/>
              <w:ind w:left="67" w:hanging="67"/>
              <w:jc w:val="left"/>
              <w:rPr>
                <w:rFonts w:ascii="Times New Roman" w:hAnsi="Times New Roman" w:cs="Times New Roman"/>
                <w:sz w:val="20"/>
                <w:szCs w:val="20"/>
              </w:rPr>
            </w:pPr>
            <w:r w:rsidRPr="001C28E0">
              <w:rPr>
                <w:rStyle w:val="hps"/>
                <w:sz w:val="20"/>
                <w:szCs w:val="20"/>
              </w:rPr>
              <w:t>Cadrele didactice pun la dispoziţia elevilor, familiilor acestora şi altor membri ai comunităţii resurse şi materiale care promovează interculturalitatea în contextul unei societăţi democratice.</w:t>
            </w:r>
          </w:p>
        </w:tc>
        <w:tc>
          <w:tcPr>
            <w:tcW w:w="6300" w:type="dxa"/>
            <w:tcBorders>
              <w:top w:val="single" w:sz="4" w:space="0" w:color="auto"/>
            </w:tcBorders>
          </w:tcPr>
          <w:p w:rsidR="00061C93" w:rsidRPr="0035450D" w:rsidRDefault="00061C93" w:rsidP="00A06C12">
            <w:pPr>
              <w:pStyle w:val="aa"/>
              <w:numPr>
                <w:ilvl w:val="0"/>
                <w:numId w:val="175"/>
              </w:numPr>
              <w:spacing w:after="0" w:line="240" w:lineRule="auto"/>
              <w:ind w:left="274" w:hanging="274"/>
              <w:jc w:val="left"/>
              <w:rPr>
                <w:rFonts w:ascii="Times New Roman" w:hAnsi="Times New Roman" w:cs="Times New Roman"/>
                <w:sz w:val="20"/>
                <w:szCs w:val="20"/>
              </w:rPr>
            </w:pPr>
            <w:r w:rsidRPr="0035450D">
              <w:rPr>
                <w:rFonts w:ascii="Times New Roman" w:hAnsi="Times New Roman" w:cs="Times New Roman"/>
                <w:sz w:val="20"/>
                <w:szCs w:val="20"/>
              </w:rPr>
              <w:t>Resurse şi materiale care promovează interculturalitatea în conte</w:t>
            </w:r>
            <w:r>
              <w:rPr>
                <w:rFonts w:ascii="Times New Roman" w:hAnsi="Times New Roman" w:cs="Times New Roman"/>
                <w:sz w:val="20"/>
                <w:szCs w:val="20"/>
              </w:rPr>
              <w:t>xtul unei societăţi democratice</w:t>
            </w:r>
            <w:r w:rsidRPr="0035450D">
              <w:rPr>
                <w:rFonts w:ascii="Times New Roman" w:hAnsi="Times New Roman" w:cs="Times New Roman"/>
                <w:sz w:val="20"/>
                <w:szCs w:val="20"/>
              </w:rPr>
              <w:t xml:space="preserve">  </w:t>
            </w:r>
          </w:p>
        </w:tc>
        <w:tc>
          <w:tcPr>
            <w:tcW w:w="2070" w:type="dxa"/>
            <w:vMerge w:val="restart"/>
            <w:tcBorders>
              <w:top w:val="single" w:sz="4" w:space="0" w:color="auto"/>
            </w:tcBorders>
          </w:tcPr>
          <w:p w:rsidR="00061C93" w:rsidRPr="00C61B6D" w:rsidRDefault="00C61B6D" w:rsidP="00C61B6D">
            <w:pPr>
              <w:spacing w:after="0" w:line="240" w:lineRule="auto"/>
              <w:ind w:firstLine="120"/>
              <w:rPr>
                <w:rFonts w:ascii="Times New Roman" w:hAnsi="Times New Roman" w:cs="Times New Roman"/>
                <w:sz w:val="20"/>
                <w:szCs w:val="20"/>
              </w:rPr>
            </w:pPr>
            <w:r w:rsidRPr="00C61B6D">
              <w:rPr>
                <w:rFonts w:ascii="Times New Roman" w:hAnsi="Times New Roman" w:cs="Times New Roman"/>
                <w:sz w:val="20"/>
                <w:szCs w:val="20"/>
              </w:rPr>
              <w:t>Elevii</w:t>
            </w:r>
            <w:r>
              <w:rPr>
                <w:rFonts w:ascii="Times New Roman" w:hAnsi="Times New Roman" w:cs="Times New Roman"/>
                <w:sz w:val="20"/>
                <w:szCs w:val="20"/>
              </w:rPr>
              <w:t>, familiile acestora au acces la materialele care promovează interculturalitatea, Sunt menţionaţi cu diplome, certificate</w:t>
            </w:r>
          </w:p>
        </w:tc>
        <w:tc>
          <w:tcPr>
            <w:tcW w:w="1350" w:type="dxa"/>
            <w:vMerge w:val="restart"/>
            <w:tcBorders>
              <w:top w:val="single" w:sz="4" w:space="0" w:color="auto"/>
              <w:right w:val="single" w:sz="4" w:space="0" w:color="auto"/>
            </w:tcBorders>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37"/>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tcBorders>
          </w:tcPr>
          <w:p w:rsidR="00061C93" w:rsidRPr="0035450D" w:rsidRDefault="00061C93" w:rsidP="00A06C12">
            <w:pPr>
              <w:pStyle w:val="aa"/>
              <w:numPr>
                <w:ilvl w:val="0"/>
                <w:numId w:val="175"/>
              </w:numPr>
              <w:spacing w:after="0" w:line="240" w:lineRule="auto"/>
              <w:ind w:left="274" w:hanging="274"/>
              <w:rPr>
                <w:rFonts w:ascii="Times New Roman" w:hAnsi="Times New Roman" w:cs="Times New Roman"/>
                <w:color w:val="000000"/>
                <w:sz w:val="20"/>
                <w:szCs w:val="20"/>
              </w:rPr>
            </w:pPr>
            <w:r w:rsidRPr="0035450D">
              <w:rPr>
                <w:rFonts w:ascii="Times New Roman" w:hAnsi="Times New Roman" w:cs="Times New Roman"/>
                <w:color w:val="000000"/>
                <w:sz w:val="20"/>
                <w:szCs w:val="20"/>
              </w:rPr>
              <w:t>Diplome de participare la diferit</w:t>
            </w:r>
            <w:r>
              <w:rPr>
                <w:rFonts w:ascii="Times New Roman" w:hAnsi="Times New Roman" w:cs="Times New Roman"/>
                <w:color w:val="000000"/>
                <w:sz w:val="20"/>
                <w:szCs w:val="20"/>
              </w:rPr>
              <w:t>e concursuri cu tematica dată</w:t>
            </w:r>
            <w:r w:rsidRPr="0035450D">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305"/>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tcBorders>
          </w:tcPr>
          <w:p w:rsidR="00061C93" w:rsidRPr="0035450D" w:rsidRDefault="00061C93" w:rsidP="00A06C12">
            <w:pPr>
              <w:pStyle w:val="aa"/>
              <w:numPr>
                <w:ilvl w:val="0"/>
                <w:numId w:val="175"/>
              </w:numPr>
              <w:spacing w:after="0" w:line="240" w:lineRule="auto"/>
              <w:ind w:left="274" w:hanging="274"/>
              <w:rPr>
                <w:rFonts w:ascii="Times New Roman" w:hAnsi="Times New Roman" w:cs="Times New Roman"/>
                <w:sz w:val="20"/>
                <w:szCs w:val="20"/>
              </w:rPr>
            </w:pPr>
            <w:r w:rsidRPr="0035450D">
              <w:rPr>
                <w:rFonts w:ascii="Times New Roman" w:hAnsi="Times New Roman" w:cs="Times New Roman"/>
                <w:color w:val="000000"/>
                <w:sz w:val="20"/>
                <w:szCs w:val="20"/>
              </w:rPr>
              <w:t>Certificate de parti</w:t>
            </w:r>
            <w:r>
              <w:rPr>
                <w:rFonts w:ascii="Times New Roman" w:hAnsi="Times New Roman" w:cs="Times New Roman"/>
                <w:color w:val="000000"/>
                <w:sz w:val="20"/>
                <w:szCs w:val="20"/>
              </w:rPr>
              <w:t>cipare la diferite concursuri.</w:t>
            </w:r>
            <w:r w:rsidRPr="0035450D">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77"/>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tcBorders>
          </w:tcPr>
          <w:p w:rsidR="00061C93" w:rsidRDefault="00061C93" w:rsidP="00A06C12">
            <w:pPr>
              <w:pStyle w:val="aa"/>
              <w:numPr>
                <w:ilvl w:val="0"/>
                <w:numId w:val="175"/>
              </w:numPr>
              <w:spacing w:after="0"/>
              <w:ind w:left="274" w:hanging="274"/>
              <w:jc w:val="left"/>
            </w:pPr>
            <w:r w:rsidRPr="0035450D">
              <w:rPr>
                <w:rFonts w:ascii="Times New Roman" w:hAnsi="Times New Roman" w:cs="Times New Roman"/>
                <w:color w:val="000000"/>
                <w:sz w:val="20"/>
                <w:szCs w:val="20"/>
              </w:rPr>
              <w:t>Diplomă de parti</w:t>
            </w:r>
            <w:r>
              <w:rPr>
                <w:rFonts w:ascii="Times New Roman" w:hAnsi="Times New Roman" w:cs="Times New Roman"/>
                <w:color w:val="000000"/>
                <w:sz w:val="20"/>
                <w:szCs w:val="20"/>
              </w:rPr>
              <w:t>cipare la festivalul etniilor</w:t>
            </w:r>
            <w:r w:rsidRPr="0035450D">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77"/>
        </w:trPr>
        <w:tc>
          <w:tcPr>
            <w:tcW w:w="2790" w:type="dxa"/>
            <w:vMerge/>
          </w:tcPr>
          <w:p w:rsidR="00061C93" w:rsidRPr="001C28E0" w:rsidRDefault="00061C93" w:rsidP="00061C93">
            <w:pPr>
              <w:spacing w:after="0" w:line="240" w:lineRule="auto"/>
              <w:ind w:left="720"/>
              <w:rPr>
                <w:rStyle w:val="hps"/>
                <w:sz w:val="20"/>
                <w:szCs w:val="20"/>
              </w:rPr>
            </w:pPr>
          </w:p>
        </w:tc>
        <w:tc>
          <w:tcPr>
            <w:tcW w:w="6300" w:type="dxa"/>
            <w:tcBorders>
              <w:top w:val="single" w:sz="4" w:space="0" w:color="auto"/>
            </w:tcBorders>
          </w:tcPr>
          <w:p w:rsidR="00061C93" w:rsidRPr="0035450D" w:rsidRDefault="00061C93" w:rsidP="00A06C12">
            <w:pPr>
              <w:pStyle w:val="aa"/>
              <w:numPr>
                <w:ilvl w:val="0"/>
                <w:numId w:val="175"/>
              </w:numPr>
              <w:spacing w:after="0"/>
              <w:ind w:left="274" w:hanging="274"/>
              <w:jc w:val="left"/>
              <w:rPr>
                <w:rFonts w:ascii="Times New Roman" w:hAnsi="Times New Roman" w:cs="Times New Roman"/>
                <w:color w:val="000000"/>
                <w:sz w:val="20"/>
                <w:szCs w:val="20"/>
              </w:rPr>
            </w:pPr>
            <w:r>
              <w:rPr>
                <w:rFonts w:ascii="Times New Roman" w:hAnsi="Times New Roman" w:cs="Times New Roman"/>
                <w:sz w:val="20"/>
                <w:szCs w:val="20"/>
              </w:rPr>
              <w:t>Altele**</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val="restart"/>
          </w:tcPr>
          <w:p w:rsidR="00061C93" w:rsidRPr="00C92E4E" w:rsidRDefault="00061C93" w:rsidP="00A06C12">
            <w:pPr>
              <w:numPr>
                <w:ilvl w:val="2"/>
                <w:numId w:val="29"/>
              </w:numPr>
              <w:spacing w:after="0" w:line="240" w:lineRule="auto"/>
              <w:ind w:left="67" w:hanging="67"/>
              <w:jc w:val="left"/>
              <w:rPr>
                <w:rFonts w:ascii="Times New Roman" w:hAnsi="Times New Roman" w:cs="Times New Roman"/>
                <w:color w:val="000000"/>
                <w:sz w:val="20"/>
                <w:szCs w:val="20"/>
              </w:rPr>
            </w:pPr>
            <w:r w:rsidRPr="001C28E0">
              <w:rPr>
                <w:rStyle w:val="hps"/>
                <w:sz w:val="20"/>
                <w:szCs w:val="20"/>
              </w:rPr>
              <w:t xml:space="preserve">Cadrele didactice </w:t>
            </w:r>
            <w:r w:rsidRPr="001C28E0">
              <w:rPr>
                <w:rStyle w:val="hps"/>
                <w:sz w:val="20"/>
                <w:szCs w:val="20"/>
              </w:rPr>
              <w:lastRenderedPageBreak/>
              <w:t>organizează</w:t>
            </w:r>
            <w:r>
              <w:rPr>
                <w:rStyle w:val="hps"/>
                <w:color w:val="000000"/>
                <w:sz w:val="20"/>
                <w:szCs w:val="20"/>
              </w:rPr>
              <w:t xml:space="preserve"> </w:t>
            </w:r>
            <w:r w:rsidRPr="00C92E4E">
              <w:rPr>
                <w:rStyle w:val="hps"/>
                <w:sz w:val="20"/>
                <w:szCs w:val="20"/>
              </w:rPr>
              <w:t xml:space="preserve">spaţiul educaţional încât să faciliteze </w:t>
            </w:r>
          </w:p>
          <w:p w:rsidR="00061C93" w:rsidRPr="00C92E4E" w:rsidRDefault="00061C93" w:rsidP="00061C93">
            <w:pPr>
              <w:spacing w:after="0" w:line="240" w:lineRule="auto"/>
              <w:rPr>
                <w:rFonts w:ascii="Times New Roman" w:hAnsi="Times New Roman" w:cs="Times New Roman"/>
                <w:color w:val="000000"/>
                <w:sz w:val="20"/>
                <w:szCs w:val="20"/>
              </w:rPr>
            </w:pPr>
            <w:r w:rsidRPr="00C92E4E">
              <w:rPr>
                <w:rStyle w:val="hps"/>
                <w:sz w:val="20"/>
                <w:szCs w:val="20"/>
              </w:rPr>
              <w:t>comunicarea şi colaborarea între copiii de diferită origine etnică şi culturală.</w:t>
            </w:r>
          </w:p>
        </w:tc>
        <w:tc>
          <w:tcPr>
            <w:tcW w:w="6300" w:type="dxa"/>
            <w:tcBorders>
              <w:top w:val="single" w:sz="4" w:space="0" w:color="auto"/>
              <w:bottom w:val="single" w:sz="4" w:space="0" w:color="auto"/>
            </w:tcBorders>
          </w:tcPr>
          <w:p w:rsidR="00061C93" w:rsidRPr="001C28E0" w:rsidRDefault="00061C93" w:rsidP="00A06C12">
            <w:pPr>
              <w:pStyle w:val="aa"/>
              <w:numPr>
                <w:ilvl w:val="0"/>
                <w:numId w:val="62"/>
              </w:numPr>
              <w:spacing w:after="0"/>
              <w:ind w:left="284" w:hanging="284"/>
              <w:rPr>
                <w:rStyle w:val="hps"/>
                <w:sz w:val="20"/>
                <w:szCs w:val="20"/>
              </w:rPr>
            </w:pPr>
            <w:r w:rsidRPr="001C28E0">
              <w:rPr>
                <w:rFonts w:ascii="Times New Roman" w:hAnsi="Times New Roman" w:cs="Times New Roman"/>
                <w:color w:val="000000"/>
                <w:sz w:val="20"/>
                <w:szCs w:val="20"/>
              </w:rPr>
              <w:lastRenderedPageBreak/>
              <w:t>Activităţi org</w:t>
            </w:r>
            <w:r>
              <w:rPr>
                <w:rFonts w:ascii="Times New Roman" w:hAnsi="Times New Roman" w:cs="Times New Roman"/>
                <w:color w:val="000000"/>
                <w:sz w:val="20"/>
                <w:szCs w:val="20"/>
              </w:rPr>
              <w:t>anizate cu ocazia sărbătorilor</w:t>
            </w:r>
            <w:r w:rsidRPr="001C28E0">
              <w:rPr>
                <w:rFonts w:ascii="Times New Roman" w:hAnsi="Times New Roman" w:cs="Times New Roman"/>
                <w:color w:val="000000"/>
                <w:sz w:val="20"/>
                <w:szCs w:val="20"/>
              </w:rPr>
              <w:t xml:space="preserve">          </w:t>
            </w:r>
          </w:p>
        </w:tc>
        <w:tc>
          <w:tcPr>
            <w:tcW w:w="2070" w:type="dxa"/>
            <w:vMerge w:val="restart"/>
            <w:tcBorders>
              <w:top w:val="single" w:sz="4" w:space="0" w:color="auto"/>
            </w:tcBorders>
          </w:tcPr>
          <w:p w:rsidR="00EF7F8E" w:rsidRPr="00EF7F8E" w:rsidRDefault="00EF7F8E" w:rsidP="00EF7F8E">
            <w:pPr>
              <w:spacing w:after="0" w:line="240" w:lineRule="auto"/>
              <w:ind w:firstLine="261"/>
              <w:rPr>
                <w:rFonts w:ascii="Times New Roman" w:hAnsi="Times New Roman" w:cs="Times New Roman"/>
                <w:sz w:val="20"/>
                <w:szCs w:val="20"/>
              </w:rPr>
            </w:pPr>
            <w:r w:rsidRPr="00EF7F8E">
              <w:rPr>
                <w:rFonts w:ascii="Times New Roman" w:hAnsi="Times New Roman" w:cs="Times New Roman"/>
                <w:sz w:val="20"/>
                <w:szCs w:val="20"/>
              </w:rPr>
              <w:t xml:space="preserve">Cadrele didactice </w:t>
            </w:r>
            <w:r>
              <w:rPr>
                <w:rFonts w:ascii="Times New Roman" w:hAnsi="Times New Roman" w:cs="Times New Roman"/>
                <w:sz w:val="20"/>
                <w:szCs w:val="20"/>
              </w:rPr>
              <w:lastRenderedPageBreak/>
              <w:t>facilitează comunicarea şi colaborarea cu toţi copiii</w:t>
            </w:r>
            <w:r w:rsidR="00412D8C">
              <w:rPr>
                <w:rFonts w:ascii="Times New Roman" w:hAnsi="Times New Roman" w:cs="Times New Roman"/>
                <w:sz w:val="20"/>
                <w:szCs w:val="20"/>
              </w:rPr>
              <w:t xml:space="preserve"> prin</w:t>
            </w:r>
            <w:r>
              <w:rPr>
                <w:rFonts w:ascii="Times New Roman" w:hAnsi="Times New Roman" w:cs="Times New Roman"/>
                <w:sz w:val="20"/>
                <w:szCs w:val="20"/>
              </w:rPr>
              <w:t xml:space="preserve"> </w:t>
            </w:r>
            <w:r w:rsidR="006C3957">
              <w:rPr>
                <w:rFonts w:ascii="Times New Roman" w:hAnsi="Times New Roman" w:cs="Times New Roman"/>
                <w:sz w:val="20"/>
                <w:szCs w:val="20"/>
              </w:rPr>
              <w:t xml:space="preserve">diverse </w:t>
            </w:r>
            <w:r>
              <w:rPr>
                <w:rFonts w:ascii="Times New Roman" w:hAnsi="Times New Roman" w:cs="Times New Roman"/>
                <w:sz w:val="20"/>
                <w:szCs w:val="20"/>
              </w:rPr>
              <w:t xml:space="preserve"> activit</w:t>
            </w:r>
            <w:r w:rsidR="006C3957">
              <w:rPr>
                <w:rFonts w:ascii="Times New Roman" w:hAnsi="Times New Roman" w:cs="Times New Roman"/>
                <w:sz w:val="20"/>
                <w:szCs w:val="20"/>
              </w:rPr>
              <w:t>ă</w:t>
            </w:r>
            <w:r>
              <w:rPr>
                <w:rFonts w:ascii="Times New Roman" w:hAnsi="Times New Roman" w:cs="Times New Roman"/>
                <w:sz w:val="20"/>
                <w:szCs w:val="20"/>
              </w:rPr>
              <w:t>ţi</w:t>
            </w:r>
            <w:r w:rsidR="0041004D">
              <w:rPr>
                <w:rFonts w:ascii="Times New Roman" w:hAnsi="Times New Roman" w:cs="Times New Roman"/>
                <w:sz w:val="20"/>
                <w:szCs w:val="20"/>
              </w:rPr>
              <w:t>:matinee, serate, festival</w:t>
            </w:r>
            <w:r w:rsidR="00412D8C">
              <w:rPr>
                <w:rFonts w:ascii="Times New Roman" w:hAnsi="Times New Roman" w:cs="Times New Roman"/>
                <w:sz w:val="20"/>
                <w:szCs w:val="20"/>
              </w:rPr>
              <w:t>uri</w:t>
            </w:r>
            <w:r w:rsidR="0041004D">
              <w:rPr>
                <w:rFonts w:ascii="Times New Roman" w:hAnsi="Times New Roman" w:cs="Times New Roman"/>
                <w:sz w:val="20"/>
                <w:szCs w:val="20"/>
              </w:rPr>
              <w:t>, discuţii individuale, asistenţe la ore.</w:t>
            </w:r>
            <w:r w:rsidR="006C3957">
              <w:rPr>
                <w:rFonts w:ascii="Times New Roman" w:hAnsi="Times New Roman" w:cs="Times New Roman"/>
                <w:sz w:val="20"/>
                <w:szCs w:val="20"/>
              </w:rPr>
              <w:t xml:space="preserve"> Elevii sunt  menţionaţi cu diplome, rezultatele afişate, publicate în ziarul şcolar.</w:t>
            </w:r>
          </w:p>
          <w:p w:rsidR="00061C93" w:rsidRPr="00EF7F8E" w:rsidRDefault="00061C93" w:rsidP="00EF7F8E">
            <w:pPr>
              <w:ind w:firstLine="708"/>
              <w:rPr>
                <w:rFonts w:ascii="Times New Roman" w:hAnsi="Times New Roman" w:cs="Times New Roman"/>
                <w:sz w:val="20"/>
                <w:szCs w:val="20"/>
              </w:rPr>
            </w:pPr>
          </w:p>
        </w:tc>
        <w:tc>
          <w:tcPr>
            <w:tcW w:w="1350" w:type="dxa"/>
            <w:vMerge w:val="restart"/>
            <w:tcBorders>
              <w:top w:val="single" w:sz="4" w:space="0" w:color="auto"/>
              <w:right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41004D" w:rsidRDefault="0041004D" w:rsidP="00061C93">
            <w:pPr>
              <w:spacing w:after="0" w:line="240" w:lineRule="auto"/>
              <w:jc w:val="center"/>
              <w:rPr>
                <w:rFonts w:ascii="Times New Roman" w:hAnsi="Times New Roman" w:cs="Times New Roman"/>
                <w:b/>
                <w:sz w:val="20"/>
                <w:szCs w:val="20"/>
              </w:rPr>
            </w:pPr>
          </w:p>
          <w:p w:rsidR="0041004D" w:rsidRDefault="0041004D" w:rsidP="00061C93">
            <w:pPr>
              <w:spacing w:after="0" w:line="240" w:lineRule="auto"/>
              <w:jc w:val="center"/>
              <w:rPr>
                <w:rFonts w:ascii="Times New Roman" w:hAnsi="Times New Roman" w:cs="Times New Roman"/>
                <w:b/>
                <w:sz w:val="20"/>
                <w:szCs w:val="20"/>
              </w:rPr>
            </w:pPr>
          </w:p>
          <w:p w:rsidR="0041004D"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p w:rsidR="0041004D" w:rsidRDefault="0041004D" w:rsidP="00061C93">
            <w:pPr>
              <w:spacing w:after="0" w:line="240" w:lineRule="auto"/>
              <w:jc w:val="center"/>
              <w:rPr>
                <w:rFonts w:ascii="Times New Roman" w:hAnsi="Times New Roman" w:cs="Times New Roman"/>
                <w:b/>
                <w:sz w:val="20"/>
                <w:szCs w:val="20"/>
              </w:rPr>
            </w:pPr>
          </w:p>
          <w:p w:rsidR="0041004D" w:rsidRPr="001C28E0" w:rsidRDefault="0041004D" w:rsidP="0041004D">
            <w:pPr>
              <w:spacing w:after="0" w:line="240" w:lineRule="auto"/>
              <w:rPr>
                <w:rFonts w:ascii="Times New Roman" w:hAnsi="Times New Roman" w:cs="Times New Roman"/>
                <w:b/>
                <w:sz w:val="20"/>
                <w:szCs w:val="20"/>
              </w:rPr>
            </w:pPr>
          </w:p>
        </w:tc>
        <w:tc>
          <w:tcPr>
            <w:tcW w:w="810"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412D8C" w:rsidRDefault="00412D8C" w:rsidP="00061C93">
            <w:pPr>
              <w:spacing w:after="0" w:line="240" w:lineRule="auto"/>
              <w:jc w:val="center"/>
              <w:rPr>
                <w:rFonts w:ascii="Times New Roman" w:hAnsi="Times New Roman" w:cs="Times New Roman"/>
                <w:b/>
                <w:sz w:val="20"/>
                <w:szCs w:val="20"/>
              </w:rPr>
            </w:pPr>
          </w:p>
          <w:p w:rsidR="00412D8C" w:rsidRDefault="00412D8C" w:rsidP="00061C93">
            <w:pPr>
              <w:spacing w:after="0" w:line="240" w:lineRule="auto"/>
              <w:jc w:val="center"/>
              <w:rPr>
                <w:rFonts w:ascii="Times New Roman" w:hAnsi="Times New Roman" w:cs="Times New Roman"/>
                <w:b/>
                <w:sz w:val="20"/>
                <w:szCs w:val="20"/>
              </w:rPr>
            </w:pPr>
          </w:p>
          <w:p w:rsidR="00412D8C" w:rsidRPr="001C28E0" w:rsidRDefault="00412D8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061C93">
        <w:trPr>
          <w:trHeight w:val="192"/>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35450D" w:rsidRDefault="00061C93" w:rsidP="00A06C12">
            <w:pPr>
              <w:pStyle w:val="aa"/>
              <w:numPr>
                <w:ilvl w:val="0"/>
                <w:numId w:val="62"/>
              </w:numPr>
              <w:spacing w:after="0" w:line="240" w:lineRule="auto"/>
              <w:ind w:left="284" w:hanging="284"/>
              <w:rPr>
                <w:rFonts w:ascii="Times New Roman" w:hAnsi="Times New Roman" w:cs="Times New Roman"/>
                <w:color w:val="000000"/>
                <w:sz w:val="20"/>
                <w:szCs w:val="20"/>
              </w:rPr>
            </w:pPr>
            <w:r w:rsidRPr="001C28E0">
              <w:rPr>
                <w:rFonts w:ascii="Times New Roman" w:hAnsi="Times New Roman" w:cs="Times New Roman"/>
                <w:color w:val="000000"/>
                <w:sz w:val="20"/>
                <w:szCs w:val="20"/>
              </w:rPr>
              <w:t>Diplome de parti</w:t>
            </w:r>
            <w:r>
              <w:rPr>
                <w:rFonts w:ascii="Times New Roman" w:hAnsi="Times New Roman" w:cs="Times New Roman"/>
                <w:color w:val="000000"/>
                <w:sz w:val="20"/>
                <w:szCs w:val="20"/>
              </w:rPr>
              <w:t xml:space="preserve">cipare la diferite concursuri </w:t>
            </w:r>
            <w:r w:rsidRPr="001C28E0">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28"/>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bottom w:val="single" w:sz="4" w:space="0" w:color="auto"/>
            </w:tcBorders>
          </w:tcPr>
          <w:p w:rsidR="00061C93" w:rsidRPr="0035450D" w:rsidRDefault="00061C93" w:rsidP="00A06C12">
            <w:pPr>
              <w:pStyle w:val="aa"/>
              <w:numPr>
                <w:ilvl w:val="0"/>
                <w:numId w:val="62"/>
              </w:numPr>
              <w:spacing w:after="0" w:line="240" w:lineRule="auto"/>
              <w:ind w:left="284" w:hanging="284"/>
              <w:rPr>
                <w:rFonts w:ascii="Times New Roman" w:hAnsi="Times New Roman" w:cs="Times New Roman"/>
                <w:sz w:val="20"/>
                <w:szCs w:val="20"/>
              </w:rPr>
            </w:pPr>
            <w:r w:rsidRPr="001C28E0">
              <w:rPr>
                <w:rFonts w:ascii="Times New Roman" w:hAnsi="Times New Roman" w:cs="Times New Roman"/>
                <w:color w:val="000000"/>
                <w:sz w:val="20"/>
                <w:szCs w:val="20"/>
              </w:rPr>
              <w:t>Certificate de part</w:t>
            </w:r>
            <w:r>
              <w:rPr>
                <w:rFonts w:ascii="Times New Roman" w:hAnsi="Times New Roman" w:cs="Times New Roman"/>
                <w:color w:val="000000"/>
                <w:sz w:val="20"/>
                <w:szCs w:val="20"/>
              </w:rPr>
              <w:t xml:space="preserve">icipare la diferite concursuri </w:t>
            </w:r>
            <w:r w:rsidRPr="001C28E0">
              <w:rPr>
                <w:rFonts w:ascii="Times New Roman" w:hAnsi="Times New Roman" w:cs="Times New Roman"/>
                <w:color w:val="000000"/>
                <w:sz w:val="20"/>
                <w:szCs w:val="20"/>
              </w:rPr>
              <w:t>**</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426"/>
        </w:trPr>
        <w:tc>
          <w:tcPr>
            <w:tcW w:w="2790" w:type="dxa"/>
            <w:vMerge/>
          </w:tcPr>
          <w:p w:rsidR="00061C93" w:rsidRPr="001C28E0" w:rsidRDefault="00061C93" w:rsidP="00061C93">
            <w:pPr>
              <w:spacing w:after="0" w:line="240" w:lineRule="auto"/>
              <w:rPr>
                <w:rStyle w:val="hps"/>
                <w:sz w:val="20"/>
                <w:szCs w:val="20"/>
              </w:rPr>
            </w:pPr>
          </w:p>
        </w:tc>
        <w:tc>
          <w:tcPr>
            <w:tcW w:w="6300" w:type="dxa"/>
            <w:tcBorders>
              <w:top w:val="single" w:sz="4" w:space="0" w:color="auto"/>
            </w:tcBorders>
          </w:tcPr>
          <w:p w:rsidR="00061C93" w:rsidRPr="00693050" w:rsidRDefault="00061C93" w:rsidP="00A06C12">
            <w:pPr>
              <w:pStyle w:val="aa"/>
              <w:numPr>
                <w:ilvl w:val="0"/>
                <w:numId w:val="62"/>
              </w:numPr>
              <w:spacing w:after="0" w:line="240" w:lineRule="auto"/>
              <w:ind w:left="284" w:hanging="284"/>
              <w:rPr>
                <w:rFonts w:ascii="Times New Roman" w:hAnsi="Times New Roman" w:cs="Times New Roman"/>
                <w:color w:val="000000"/>
                <w:sz w:val="20"/>
                <w:szCs w:val="20"/>
              </w:rPr>
            </w:pPr>
            <w:r>
              <w:rPr>
                <w:rFonts w:ascii="Times New Roman" w:hAnsi="Times New Roman" w:cs="Times New Roman"/>
                <w:sz w:val="20"/>
                <w:szCs w:val="20"/>
              </w:rPr>
              <w:t>Afișarea</w:t>
            </w:r>
            <w:r w:rsidRPr="001C28E0">
              <w:rPr>
                <w:rFonts w:ascii="Times New Roman" w:hAnsi="Times New Roman" w:cs="Times New Roman"/>
                <w:sz w:val="20"/>
                <w:szCs w:val="20"/>
              </w:rPr>
              <w:t xml:space="preserve"> în şcoa</w:t>
            </w:r>
            <w:r>
              <w:rPr>
                <w:rFonts w:ascii="Times New Roman" w:hAnsi="Times New Roman" w:cs="Times New Roman"/>
                <w:sz w:val="20"/>
                <w:szCs w:val="20"/>
              </w:rPr>
              <w:t>lă, a rezultatelor diferitelor</w:t>
            </w:r>
            <w:r w:rsidRPr="001C28E0">
              <w:rPr>
                <w:rFonts w:ascii="Times New Roman" w:hAnsi="Times New Roman" w:cs="Times New Roman"/>
                <w:sz w:val="20"/>
                <w:szCs w:val="20"/>
              </w:rPr>
              <w:t>.</w:t>
            </w:r>
            <w:r>
              <w:rPr>
                <w:rFonts w:ascii="Times New Roman" w:hAnsi="Times New Roman" w:cs="Times New Roman"/>
                <w:sz w:val="20"/>
                <w:szCs w:val="20"/>
              </w:rPr>
              <w:t xml:space="preserve"> a</w:t>
            </w:r>
            <w:r w:rsidRPr="00693050">
              <w:rPr>
                <w:rFonts w:ascii="Times New Roman" w:hAnsi="Times New Roman" w:cs="Times New Roman"/>
                <w:sz w:val="20"/>
                <w:szCs w:val="20"/>
              </w:rPr>
              <w:t xml:space="preserve">ctivităţi </w:t>
            </w:r>
            <w:r w:rsidRPr="00693050">
              <w:rPr>
                <w:rStyle w:val="hps"/>
                <w:sz w:val="20"/>
                <w:szCs w:val="20"/>
              </w:rPr>
              <w:t>specifice copiilor de diferită origine etnică şi cu</w:t>
            </w:r>
            <w:r>
              <w:rPr>
                <w:rStyle w:val="hps"/>
                <w:sz w:val="20"/>
                <w:szCs w:val="20"/>
              </w:rPr>
              <w:t>lturală</w:t>
            </w:r>
            <w:r w:rsidRPr="0069305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nil"/>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50"/>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62"/>
              </w:numPr>
              <w:spacing w:after="0"/>
              <w:ind w:left="284" w:hanging="284"/>
              <w:rPr>
                <w:rFonts w:ascii="Times New Roman" w:hAnsi="Times New Roman" w:cs="Times New Roman"/>
                <w:sz w:val="20"/>
                <w:szCs w:val="20"/>
              </w:rPr>
            </w:pPr>
            <w:r>
              <w:rPr>
                <w:rStyle w:val="hps"/>
                <w:sz w:val="20"/>
                <w:szCs w:val="20"/>
              </w:rPr>
              <w:t>Asistenţe la ore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val="restart"/>
            <w:tcBorders>
              <w:top w:val="nil"/>
              <w:bottom w:val="single" w:sz="4" w:space="0" w:color="auto"/>
              <w:right w:val="single" w:sz="4" w:space="0" w:color="auto"/>
            </w:tcBorders>
            <w:vAlign w:val="center"/>
          </w:tcPr>
          <w:p w:rsidR="0041004D" w:rsidRPr="001C28E0" w:rsidRDefault="0041004D" w:rsidP="0041004D">
            <w:pPr>
              <w:spacing w:after="0" w:line="240" w:lineRule="auto"/>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88"/>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1C28E0" w:rsidRDefault="00061C93" w:rsidP="00A06C12">
            <w:pPr>
              <w:pStyle w:val="aa"/>
              <w:numPr>
                <w:ilvl w:val="0"/>
                <w:numId w:val="62"/>
              </w:numPr>
              <w:spacing w:after="0"/>
              <w:ind w:left="284" w:hanging="284"/>
              <w:rPr>
                <w:rStyle w:val="hps"/>
                <w:sz w:val="20"/>
                <w:szCs w:val="20"/>
              </w:rPr>
            </w:pPr>
            <w:r w:rsidRPr="001C28E0">
              <w:rPr>
                <w:rStyle w:val="hps"/>
                <w:sz w:val="20"/>
                <w:szCs w:val="20"/>
              </w:rPr>
              <w:t>Chestionar</w:t>
            </w:r>
            <w:r>
              <w:rPr>
                <w:rStyle w:val="hps"/>
                <w:sz w:val="20"/>
                <w:szCs w:val="20"/>
              </w:rPr>
              <w:t>e aplicate elevilor, părinţilor</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3"/>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bottom w:val="single" w:sz="4" w:space="0" w:color="auto"/>
            </w:tcBorders>
          </w:tcPr>
          <w:p w:rsidR="00061C93" w:rsidRPr="006A2303" w:rsidRDefault="00061C93" w:rsidP="00A06C12">
            <w:pPr>
              <w:pStyle w:val="aa"/>
              <w:numPr>
                <w:ilvl w:val="0"/>
                <w:numId w:val="62"/>
              </w:numPr>
              <w:spacing w:after="0"/>
              <w:ind w:left="284" w:hanging="284"/>
              <w:rPr>
                <w:rStyle w:val="hps"/>
                <w:sz w:val="20"/>
                <w:szCs w:val="20"/>
              </w:rPr>
            </w:pPr>
            <w:r>
              <w:rPr>
                <w:rStyle w:val="hps"/>
                <w:sz w:val="20"/>
                <w:szCs w:val="20"/>
              </w:rPr>
              <w:t>Discuţii individuale</w:t>
            </w:r>
            <w:r w:rsidRPr="001C28E0">
              <w:rPr>
                <w:rStyle w:val="hps"/>
                <w:sz w:val="20"/>
                <w:szCs w:val="20"/>
              </w:rPr>
              <w:t xml:space="preserve">  </w:t>
            </w:r>
          </w:p>
        </w:tc>
        <w:tc>
          <w:tcPr>
            <w:tcW w:w="2070" w:type="dxa"/>
            <w:vMerge/>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242"/>
        </w:trPr>
        <w:tc>
          <w:tcPr>
            <w:tcW w:w="2790" w:type="dxa"/>
            <w:vMerge/>
          </w:tcPr>
          <w:p w:rsidR="00061C93" w:rsidRPr="001C28E0" w:rsidRDefault="00061C93" w:rsidP="00A06C12">
            <w:pPr>
              <w:numPr>
                <w:ilvl w:val="2"/>
                <w:numId w:val="114"/>
              </w:numPr>
              <w:spacing w:after="0" w:line="240" w:lineRule="auto"/>
              <w:rPr>
                <w:rStyle w:val="hps"/>
                <w:sz w:val="20"/>
                <w:szCs w:val="20"/>
              </w:rPr>
            </w:pPr>
          </w:p>
        </w:tc>
        <w:tc>
          <w:tcPr>
            <w:tcW w:w="6300" w:type="dxa"/>
            <w:tcBorders>
              <w:top w:val="single" w:sz="4" w:space="0" w:color="auto"/>
              <w:bottom w:val="single" w:sz="4" w:space="0" w:color="auto"/>
            </w:tcBorders>
          </w:tcPr>
          <w:p w:rsidR="00061C93" w:rsidRDefault="00061C93" w:rsidP="00A06C12">
            <w:pPr>
              <w:pStyle w:val="aa"/>
              <w:numPr>
                <w:ilvl w:val="0"/>
                <w:numId w:val="62"/>
              </w:numPr>
              <w:spacing w:after="0"/>
              <w:ind w:left="284" w:hanging="284"/>
              <w:rPr>
                <w:rFonts w:ascii="Times New Roman" w:hAnsi="Times New Roman" w:cs="Times New Roman"/>
                <w:sz w:val="20"/>
                <w:szCs w:val="20"/>
              </w:rPr>
            </w:pPr>
            <w:r>
              <w:rPr>
                <w:rFonts w:ascii="Times New Roman" w:hAnsi="Times New Roman" w:cs="Times New Roman"/>
                <w:sz w:val="20"/>
                <w:szCs w:val="20"/>
              </w:rPr>
              <w:t>Altele**</w:t>
            </w:r>
          </w:p>
          <w:p w:rsidR="0041004D" w:rsidRDefault="0041004D" w:rsidP="0041004D">
            <w:pPr>
              <w:pStyle w:val="aa"/>
              <w:spacing w:after="0"/>
              <w:ind w:left="284"/>
              <w:rPr>
                <w:rFonts w:ascii="Times New Roman" w:hAnsi="Times New Roman" w:cs="Times New Roman"/>
                <w:color w:val="000000"/>
                <w:sz w:val="20"/>
                <w:szCs w:val="20"/>
              </w:rPr>
            </w:pPr>
            <w:r w:rsidRPr="001C28E0">
              <w:rPr>
                <w:rFonts w:ascii="Times New Roman" w:hAnsi="Times New Roman" w:cs="Times New Roman"/>
                <w:color w:val="000000"/>
                <w:sz w:val="20"/>
                <w:szCs w:val="20"/>
              </w:rPr>
              <w:t>Diplome de parti</w:t>
            </w:r>
            <w:r>
              <w:rPr>
                <w:rFonts w:ascii="Times New Roman" w:hAnsi="Times New Roman" w:cs="Times New Roman"/>
                <w:color w:val="000000"/>
                <w:sz w:val="20"/>
                <w:szCs w:val="20"/>
              </w:rPr>
              <w:t>cipare la diferite concursuri</w:t>
            </w:r>
          </w:p>
          <w:p w:rsidR="0041004D" w:rsidRPr="001C28E0" w:rsidRDefault="0041004D" w:rsidP="0041004D">
            <w:pPr>
              <w:pStyle w:val="aa"/>
              <w:spacing w:after="0"/>
              <w:ind w:left="284"/>
              <w:rPr>
                <w:rStyle w:val="hps"/>
                <w:sz w:val="20"/>
                <w:szCs w:val="20"/>
              </w:rPr>
            </w:pPr>
            <w:r w:rsidRPr="001C28E0">
              <w:rPr>
                <w:rFonts w:ascii="Times New Roman" w:hAnsi="Times New Roman" w:cs="Times New Roman"/>
                <w:color w:val="000000"/>
                <w:sz w:val="20"/>
                <w:szCs w:val="20"/>
              </w:rPr>
              <w:t>Certificate de part</w:t>
            </w:r>
            <w:r>
              <w:rPr>
                <w:rFonts w:ascii="Times New Roman" w:hAnsi="Times New Roman" w:cs="Times New Roman"/>
                <w:color w:val="000000"/>
                <w:sz w:val="20"/>
                <w:szCs w:val="20"/>
              </w:rPr>
              <w:t>icipare la diferite concursuri</w:t>
            </w:r>
          </w:p>
        </w:tc>
        <w:tc>
          <w:tcPr>
            <w:tcW w:w="2070" w:type="dxa"/>
            <w:vMerge/>
            <w:tcBorders>
              <w:bottom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061C93">
        <w:trPr>
          <w:trHeight w:val="108"/>
        </w:trPr>
        <w:tc>
          <w:tcPr>
            <w:tcW w:w="11160"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350" w:type="dxa"/>
            <w:tcBorders>
              <w:top w:val="single" w:sz="4" w:space="0" w:color="auto"/>
              <w:bottom w:val="single" w:sz="4" w:space="0" w:color="auto"/>
              <w:right w:val="single" w:sz="4" w:space="0" w:color="auto"/>
            </w:tcBorders>
            <w:shd w:val="clear" w:color="auto" w:fill="FECAD1"/>
            <w:vAlign w:val="center"/>
          </w:tcPr>
          <w:p w:rsidR="00061C93"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w:t>
            </w:r>
          </w:p>
          <w:p w:rsidR="0041004D" w:rsidRPr="0041004D" w:rsidRDefault="0041004D" w:rsidP="00061C9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20x100/20</w:t>
            </w:r>
            <w:r>
              <w:rPr>
                <w:rFonts w:ascii="Times New Roman" w:hAnsi="Times New Roman" w:cs="Times New Roman"/>
                <w:b/>
                <w:sz w:val="20"/>
                <w:szCs w:val="20"/>
                <w:lang w:val="en-US"/>
              </w:rPr>
              <w:t>= 100%= 2</w:t>
            </w:r>
          </w:p>
        </w:tc>
        <w:tc>
          <w:tcPr>
            <w:tcW w:w="810" w:type="dxa"/>
            <w:tcBorders>
              <w:top w:val="single" w:sz="4" w:space="0" w:color="auto"/>
              <w:left w:val="single" w:sz="4" w:space="0" w:color="auto"/>
              <w:bottom w:val="single" w:sz="4" w:space="0" w:color="auto"/>
            </w:tcBorders>
            <w:shd w:val="clear" w:color="auto" w:fill="FECAD1"/>
            <w:vAlign w:val="center"/>
          </w:tcPr>
          <w:p w:rsidR="00061C93" w:rsidRPr="001C28E0" w:rsidRDefault="008B7828"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tcBorders>
              <w:top w:val="single" w:sz="4" w:space="0" w:color="auto"/>
              <w:bottom w:val="single" w:sz="4" w:space="0" w:color="auto"/>
            </w:tcBorders>
            <w:shd w:val="clear" w:color="auto" w:fill="FECAD1"/>
            <w:vAlign w:val="center"/>
          </w:tcPr>
          <w:p w:rsidR="00061C93" w:rsidRPr="001C28E0" w:rsidRDefault="0041004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r>
      <w:tr w:rsidR="00061C93" w:rsidRPr="001C28E0" w:rsidTr="00061C93">
        <w:trPr>
          <w:trHeight w:val="108"/>
        </w:trPr>
        <w:tc>
          <w:tcPr>
            <w:tcW w:w="11160"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Pr>
                <w:rFonts w:ascii="Times New Roman" w:hAnsi="Times New Roman" w:cs="Times New Roman"/>
                <w:b/>
                <w:spacing w:val="-4"/>
                <w:sz w:val="20"/>
                <w:szCs w:val="20"/>
              </w:rPr>
              <w:t>Total dimensiune:</w:t>
            </w:r>
          </w:p>
        </w:tc>
        <w:tc>
          <w:tcPr>
            <w:tcW w:w="1350" w:type="dxa"/>
            <w:shd w:val="clear" w:color="auto" w:fill="FFA293"/>
            <w:vAlign w:val="center"/>
          </w:tcPr>
          <w:p w:rsidR="00061C93" w:rsidRPr="005C04E3" w:rsidRDefault="005C04E3" w:rsidP="00061C93">
            <w:pPr>
              <w:spacing w:after="0" w:line="240" w:lineRule="auto"/>
              <w:jc w:val="center"/>
              <w:rPr>
                <w:rFonts w:ascii="Times New Roman" w:hAnsi="Times New Roman" w:cs="Times New Roman"/>
                <w:b/>
                <w:spacing w:val="-4"/>
                <w:sz w:val="20"/>
                <w:szCs w:val="20"/>
              </w:rPr>
            </w:pPr>
            <w:r w:rsidRPr="005C04E3">
              <w:rPr>
                <w:rFonts w:ascii="Times New Roman" w:hAnsi="Times New Roman" w:cs="Times New Roman"/>
                <w:b/>
                <w:spacing w:val="-4"/>
                <w:sz w:val="20"/>
                <w:szCs w:val="20"/>
              </w:rPr>
              <w:t>6</w:t>
            </w:r>
          </w:p>
        </w:tc>
        <w:tc>
          <w:tcPr>
            <w:tcW w:w="810" w:type="dxa"/>
            <w:shd w:val="clear" w:color="auto" w:fill="FFA293"/>
            <w:vAlign w:val="center"/>
          </w:tcPr>
          <w:p w:rsidR="00061C93" w:rsidRPr="005C04E3" w:rsidRDefault="008B7828" w:rsidP="00061C93">
            <w:pPr>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16</w:t>
            </w:r>
          </w:p>
        </w:tc>
        <w:tc>
          <w:tcPr>
            <w:tcW w:w="900" w:type="dxa"/>
            <w:shd w:val="clear" w:color="auto" w:fill="FFA293"/>
            <w:vAlign w:val="center"/>
          </w:tcPr>
          <w:p w:rsidR="00061C93" w:rsidRPr="005C04E3" w:rsidRDefault="005C04E3" w:rsidP="00061C93">
            <w:pPr>
              <w:spacing w:after="0" w:line="240" w:lineRule="auto"/>
              <w:jc w:val="center"/>
              <w:rPr>
                <w:rFonts w:ascii="Times New Roman" w:hAnsi="Times New Roman" w:cs="Times New Roman"/>
                <w:b/>
                <w:spacing w:val="-4"/>
                <w:sz w:val="20"/>
                <w:szCs w:val="20"/>
              </w:rPr>
            </w:pPr>
            <w:r w:rsidRPr="005C04E3">
              <w:rPr>
                <w:rFonts w:ascii="Times New Roman" w:hAnsi="Times New Roman" w:cs="Times New Roman"/>
                <w:b/>
                <w:spacing w:val="-4"/>
                <w:sz w:val="20"/>
                <w:szCs w:val="20"/>
              </w:rPr>
              <w:t>25</w:t>
            </w:r>
          </w:p>
        </w:tc>
      </w:tr>
    </w:tbl>
    <w:p w:rsidR="00827750" w:rsidRDefault="00827750" w:rsidP="00061C93">
      <w:pPr>
        <w:spacing w:after="0" w:line="240" w:lineRule="auto"/>
        <w:outlineLvl w:val="0"/>
        <w:rPr>
          <w:rFonts w:ascii="Times New Roman" w:hAnsi="Times New Roman"/>
          <w:sz w:val="20"/>
          <w:szCs w:val="20"/>
        </w:rPr>
      </w:pPr>
    </w:p>
    <w:p w:rsidR="00B535A8" w:rsidRDefault="00B535A8" w:rsidP="00061C93">
      <w:pPr>
        <w:spacing w:after="0" w:line="240" w:lineRule="auto"/>
        <w:outlineLvl w:val="0"/>
        <w:rPr>
          <w:rFonts w:ascii="Times New Roman" w:hAnsi="Times New Roman"/>
          <w:sz w:val="20"/>
          <w:szCs w:val="20"/>
        </w:rPr>
      </w:pPr>
    </w:p>
    <w:p w:rsidR="00B535A8" w:rsidRDefault="00B535A8" w:rsidP="00061C93">
      <w:pPr>
        <w:spacing w:after="0" w:line="240" w:lineRule="auto"/>
        <w:outlineLvl w:val="0"/>
        <w:rPr>
          <w:rFonts w:ascii="Times New Roman" w:hAnsi="Times New Roman"/>
          <w:sz w:val="20"/>
          <w:szCs w:val="20"/>
        </w:rPr>
      </w:pPr>
    </w:p>
    <w:p w:rsidR="00061C93" w:rsidRPr="002F46ED" w:rsidRDefault="00061C93" w:rsidP="00061C93">
      <w:pPr>
        <w:pBdr>
          <w:bottom w:val="single" w:sz="4" w:space="1" w:color="000000"/>
        </w:pBdr>
        <w:shd w:val="clear" w:color="auto" w:fill="EAF1DD" w:themeFill="accent3" w:themeFillTint="33"/>
        <w:spacing w:after="0" w:line="240" w:lineRule="auto"/>
        <w:ind w:right="9156"/>
        <w:outlineLvl w:val="0"/>
        <w:rPr>
          <w:rFonts w:ascii="Times New Roman" w:hAnsi="Times New Roman"/>
          <w:b/>
          <w:color w:val="4D1C1B"/>
          <w:sz w:val="20"/>
          <w:szCs w:val="20"/>
        </w:rPr>
      </w:pPr>
      <w:r w:rsidRPr="002F46ED">
        <w:rPr>
          <w:rFonts w:ascii="Times New Roman" w:hAnsi="Times New Roman"/>
          <w:b/>
          <w:color w:val="4D1C1B"/>
          <w:sz w:val="20"/>
          <w:szCs w:val="20"/>
        </w:rPr>
        <w:t>Dimensiune 3. INCLUZIUNE EDUCAŢIONALĂ</w:t>
      </w:r>
    </w:p>
    <w:p w:rsidR="00061C93" w:rsidRPr="00053433" w:rsidRDefault="00061C93" w:rsidP="00061C93">
      <w:pPr>
        <w:spacing w:after="0" w:line="240" w:lineRule="auto"/>
        <w:outlineLvl w:val="0"/>
        <w:rPr>
          <w:rFonts w:ascii="Times New Roman" w:hAnsi="Times New Roman"/>
          <w:sz w:val="4"/>
          <w:szCs w:val="4"/>
        </w:rPr>
      </w:pPr>
    </w:p>
    <w:tbl>
      <w:tblPr>
        <w:tblW w:w="14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6"/>
        <w:gridCol w:w="6210"/>
        <w:gridCol w:w="1970"/>
        <w:gridCol w:w="1350"/>
        <w:gridCol w:w="775"/>
        <w:gridCol w:w="933"/>
      </w:tblGrid>
      <w:tr w:rsidR="00061C93" w:rsidRPr="001C28E0" w:rsidTr="00880F8A">
        <w:trPr>
          <w:trHeight w:val="296"/>
          <w:tblHeader/>
          <w:jc w:val="center"/>
        </w:trPr>
        <w:tc>
          <w:tcPr>
            <w:tcW w:w="2806" w:type="dxa"/>
            <w:vMerge w:val="restart"/>
            <w:shd w:val="clear" w:color="auto" w:fill="E5DFEC" w:themeFill="accent4" w:themeFillTint="33"/>
            <w:vAlign w:val="center"/>
          </w:tcPr>
          <w:p w:rsidR="00061C93" w:rsidRPr="001C28E0" w:rsidRDefault="00061C93" w:rsidP="00061C93">
            <w:pPr>
              <w:spacing w:after="0" w:line="240" w:lineRule="auto"/>
              <w:jc w:val="center"/>
              <w:rPr>
                <w:rFonts w:ascii="Times New Roman" w:hAnsi="Times New Roman" w:cs="Times New Roman"/>
                <w:b/>
                <w:color w:val="000000"/>
                <w:sz w:val="20"/>
                <w:szCs w:val="20"/>
              </w:rPr>
            </w:pPr>
            <w:r w:rsidRPr="001C28E0">
              <w:rPr>
                <w:rFonts w:ascii="Times New Roman" w:hAnsi="Times New Roman" w:cs="Times New Roman"/>
                <w:b/>
                <w:color w:val="000000"/>
                <w:sz w:val="20"/>
                <w:szCs w:val="20"/>
              </w:rPr>
              <w:t>Domenii / Indicatori</w:t>
            </w:r>
          </w:p>
        </w:tc>
        <w:tc>
          <w:tcPr>
            <w:tcW w:w="6210"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197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3058" w:type="dxa"/>
            <w:gridSpan w:val="3"/>
            <w:tcBorders>
              <w:left w:val="single" w:sz="4" w:space="0" w:color="auto"/>
            </w:tcBorders>
            <w:shd w:val="clear" w:color="auto" w:fill="E5DFEC" w:themeFill="accent4" w:themeFillTint="33"/>
            <w:vAlign w:val="center"/>
          </w:tcPr>
          <w:p w:rsidR="00061C93" w:rsidRPr="007E3884" w:rsidRDefault="00061C93" w:rsidP="00061C93">
            <w:pPr>
              <w:spacing w:after="0" w:line="240" w:lineRule="auto"/>
              <w:jc w:val="center"/>
              <w:rPr>
                <w:rFonts w:ascii="Times New Roman" w:hAnsi="Times New Roman" w:cs="Times New Roman"/>
                <w:b/>
                <w:color w:val="000000"/>
                <w:sz w:val="16"/>
                <w:szCs w:val="16"/>
              </w:rPr>
            </w:pPr>
            <w:r w:rsidRPr="001C28E0">
              <w:rPr>
                <w:rFonts w:ascii="Times New Roman" w:hAnsi="Times New Roman" w:cs="Times New Roman"/>
                <w:b/>
                <w:color w:val="000000"/>
                <w:sz w:val="20"/>
                <w:szCs w:val="20"/>
              </w:rPr>
              <w:t xml:space="preserve">Nivel de realizare </w:t>
            </w:r>
            <w:r w:rsidRPr="001C28E0">
              <w:rPr>
                <w:rFonts w:ascii="Times New Roman" w:hAnsi="Times New Roman" w:cs="Times New Roman"/>
                <w:color w:val="000000"/>
                <w:sz w:val="20"/>
                <w:szCs w:val="20"/>
              </w:rPr>
              <w:t>(calificative)</w:t>
            </w:r>
          </w:p>
        </w:tc>
      </w:tr>
      <w:tr w:rsidR="00061C93" w:rsidRPr="001C28E0" w:rsidTr="00880F8A">
        <w:trPr>
          <w:trHeight w:val="225"/>
          <w:tblHeader/>
          <w:jc w:val="center"/>
        </w:trPr>
        <w:tc>
          <w:tcPr>
            <w:tcW w:w="2806" w:type="dxa"/>
            <w:vMerge/>
            <w:shd w:val="clear" w:color="auto" w:fill="000000"/>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210" w:type="dxa"/>
            <w:vMerge/>
            <w:tcBorders>
              <w:right w:val="single" w:sz="4" w:space="0" w:color="auto"/>
            </w:tcBorders>
            <w:shd w:val="clear" w:color="auto" w:fill="auto"/>
          </w:tcPr>
          <w:p w:rsidR="00061C93" w:rsidRPr="001C28E0" w:rsidRDefault="00061C93" w:rsidP="00061C93">
            <w:pPr>
              <w:spacing w:after="0" w:line="240" w:lineRule="auto"/>
              <w:ind w:left="360"/>
              <w:rPr>
                <w:rFonts w:ascii="Times New Roman" w:hAnsi="Times New Roman" w:cs="Times New Roman"/>
                <w:b/>
                <w:color w:val="000000"/>
                <w:sz w:val="20"/>
                <w:szCs w:val="20"/>
              </w:rPr>
            </w:pPr>
          </w:p>
        </w:tc>
        <w:tc>
          <w:tcPr>
            <w:tcW w:w="1970" w:type="dxa"/>
            <w:vMerge/>
            <w:tcBorders>
              <w:right w:val="single" w:sz="4" w:space="0" w:color="auto"/>
            </w:tcBorders>
          </w:tcPr>
          <w:p w:rsidR="00061C93" w:rsidRPr="001C28E0" w:rsidRDefault="00061C93" w:rsidP="00061C93">
            <w:pPr>
              <w:spacing w:after="0" w:line="240" w:lineRule="auto"/>
              <w:ind w:left="-108" w:right="-65"/>
              <w:jc w:val="center"/>
              <w:rPr>
                <w:rFonts w:ascii="Times New Roman" w:hAnsi="Times New Roman" w:cs="Times New Roman"/>
                <w:b/>
                <w:i/>
                <w:color w:val="000000" w:themeColor="text1"/>
                <w:sz w:val="20"/>
                <w:szCs w:val="20"/>
              </w:rPr>
            </w:pPr>
          </w:p>
        </w:tc>
        <w:tc>
          <w:tcPr>
            <w:tcW w:w="1350" w:type="dxa"/>
            <w:tcBorders>
              <w:left w:val="single" w:sz="4" w:space="0" w:color="auto"/>
              <w:bottom w:val="single" w:sz="4" w:space="0" w:color="auto"/>
              <w:right w:val="single" w:sz="4" w:space="0" w:color="auto"/>
            </w:tcBorders>
            <w:shd w:val="clear" w:color="auto" w:fill="FBD4B4" w:themeFill="accent6" w:themeFillTint="66"/>
            <w:vAlign w:val="center"/>
          </w:tcPr>
          <w:p w:rsidR="00061C93" w:rsidRPr="001C28E0" w:rsidRDefault="00061C93" w:rsidP="00061C93">
            <w:pPr>
              <w:spacing w:after="0" w:line="240" w:lineRule="auto"/>
              <w:ind w:left="-108" w:right="-65"/>
              <w:jc w:val="center"/>
              <w:rPr>
                <w:rFonts w:ascii="Times New Roman" w:hAnsi="Times New Roman" w:cs="Times New Roman"/>
                <w:b/>
                <w:i/>
                <w:color w:val="000000" w:themeColor="text1"/>
                <w:sz w:val="20"/>
                <w:szCs w:val="20"/>
              </w:rPr>
            </w:pPr>
            <w:r w:rsidRPr="001C28E0">
              <w:rPr>
                <w:rFonts w:ascii="Times New Roman" w:hAnsi="Times New Roman" w:cs="Times New Roman"/>
                <w:b/>
                <w:i/>
                <w:color w:val="000000" w:themeColor="text1"/>
                <w:sz w:val="20"/>
                <w:szCs w:val="20"/>
              </w:rPr>
              <w:t>Obligatoriu</w:t>
            </w:r>
          </w:p>
        </w:tc>
        <w:tc>
          <w:tcPr>
            <w:tcW w:w="1708" w:type="dxa"/>
            <w:gridSpan w:val="2"/>
            <w:tcBorders>
              <w:left w:val="single" w:sz="4" w:space="0" w:color="auto"/>
              <w:bottom w:val="single" w:sz="4" w:space="0" w:color="auto"/>
            </w:tcBorders>
            <w:shd w:val="clear" w:color="auto" w:fill="FBD4B4" w:themeFill="accent6" w:themeFillTint="66"/>
            <w:vAlign w:val="center"/>
          </w:tcPr>
          <w:p w:rsidR="00061C93" w:rsidRPr="001C28E0" w:rsidRDefault="00061C93" w:rsidP="00061C93">
            <w:pPr>
              <w:spacing w:after="0" w:line="240" w:lineRule="auto"/>
              <w:jc w:val="center"/>
              <w:rPr>
                <w:rFonts w:ascii="Times New Roman" w:hAnsi="Times New Roman" w:cs="Times New Roman"/>
                <w:b/>
                <w:i/>
                <w:color w:val="000000" w:themeColor="text1"/>
                <w:sz w:val="20"/>
                <w:szCs w:val="20"/>
              </w:rPr>
            </w:pPr>
            <w:r w:rsidRPr="001C28E0">
              <w:rPr>
                <w:rFonts w:ascii="Times New Roman" w:hAnsi="Times New Roman" w:cs="Times New Roman"/>
                <w:b/>
                <w:i/>
                <w:color w:val="000000" w:themeColor="text1"/>
                <w:sz w:val="20"/>
                <w:szCs w:val="20"/>
              </w:rPr>
              <w:t>Valoare adăugată</w:t>
            </w:r>
          </w:p>
        </w:tc>
      </w:tr>
      <w:tr w:rsidR="00061C93" w:rsidRPr="001C28E0" w:rsidTr="00880F8A">
        <w:trPr>
          <w:trHeight w:val="268"/>
          <w:tblHeader/>
          <w:jc w:val="center"/>
        </w:trPr>
        <w:tc>
          <w:tcPr>
            <w:tcW w:w="2806" w:type="dxa"/>
            <w:vMerge/>
            <w:shd w:val="clear" w:color="auto" w:fill="000000"/>
          </w:tcPr>
          <w:p w:rsidR="00061C93" w:rsidRPr="001C28E0" w:rsidRDefault="00061C93" w:rsidP="00061C93">
            <w:pPr>
              <w:spacing w:after="0" w:line="240" w:lineRule="auto"/>
              <w:rPr>
                <w:rFonts w:ascii="Times New Roman" w:hAnsi="Times New Roman" w:cs="Times New Roman"/>
                <w:b/>
                <w:color w:val="000000"/>
                <w:sz w:val="20"/>
                <w:szCs w:val="20"/>
              </w:rPr>
            </w:pPr>
          </w:p>
        </w:tc>
        <w:tc>
          <w:tcPr>
            <w:tcW w:w="6210" w:type="dxa"/>
            <w:vMerge/>
            <w:tcBorders>
              <w:right w:val="single" w:sz="4" w:space="0" w:color="auto"/>
            </w:tcBorders>
            <w:shd w:val="clear" w:color="auto" w:fill="auto"/>
          </w:tcPr>
          <w:p w:rsidR="00061C93" w:rsidRPr="001C28E0" w:rsidRDefault="00061C93" w:rsidP="00061C93">
            <w:pPr>
              <w:spacing w:after="0" w:line="240" w:lineRule="auto"/>
              <w:ind w:left="360"/>
              <w:rPr>
                <w:rFonts w:ascii="Times New Roman" w:hAnsi="Times New Roman" w:cs="Times New Roman"/>
                <w:b/>
                <w:color w:val="000000"/>
                <w:sz w:val="20"/>
                <w:szCs w:val="20"/>
              </w:rPr>
            </w:pPr>
          </w:p>
        </w:tc>
        <w:tc>
          <w:tcPr>
            <w:tcW w:w="1970" w:type="dxa"/>
            <w:vMerge/>
            <w:tcBorders>
              <w:right w:val="single" w:sz="4" w:space="0" w:color="auto"/>
            </w:tcBorders>
          </w:tcPr>
          <w:p w:rsidR="00061C93" w:rsidRPr="001C28E0" w:rsidRDefault="00061C93" w:rsidP="00061C93">
            <w:pPr>
              <w:pStyle w:val="af"/>
              <w:ind w:left="-108" w:right="-65"/>
              <w:jc w:val="center"/>
              <w:rPr>
                <w:rFonts w:ascii="Times New Roman" w:hAnsi="Times New Roman"/>
                <w:sz w:val="20"/>
                <w:szCs w:val="20"/>
                <w:lang w:val="ro-RO"/>
              </w:rPr>
            </w:pPr>
          </w:p>
        </w:tc>
        <w:tc>
          <w:tcPr>
            <w:tcW w:w="1350" w:type="dxa"/>
            <w:tcBorders>
              <w:top w:val="single" w:sz="4" w:space="0" w:color="auto"/>
              <w:left w:val="single" w:sz="4" w:space="0" w:color="auto"/>
              <w:right w:val="single" w:sz="4" w:space="0" w:color="auto"/>
            </w:tcBorders>
            <w:shd w:val="clear" w:color="auto" w:fill="DAEEF3" w:themeFill="accent5" w:themeFillTint="33"/>
            <w:vAlign w:val="center"/>
          </w:tcPr>
          <w:p w:rsidR="00061C93" w:rsidRPr="001C28E0" w:rsidRDefault="00061C93" w:rsidP="00061C93">
            <w:pPr>
              <w:pStyle w:val="af"/>
              <w:ind w:left="-108" w:right="-65"/>
              <w:jc w:val="center"/>
              <w:rPr>
                <w:rFonts w:ascii="Times New Roman" w:hAnsi="Times New Roman"/>
                <w:sz w:val="20"/>
                <w:szCs w:val="20"/>
                <w:lang w:val="ro-RO"/>
              </w:rPr>
            </w:pPr>
            <w:r w:rsidRPr="001C28E0">
              <w:rPr>
                <w:rFonts w:ascii="Times New Roman" w:hAnsi="Times New Roman"/>
                <w:sz w:val="20"/>
                <w:szCs w:val="20"/>
                <w:lang w:val="ro-RO"/>
              </w:rPr>
              <w:t>Satisfăcător</w:t>
            </w:r>
          </w:p>
        </w:tc>
        <w:tc>
          <w:tcPr>
            <w:tcW w:w="775" w:type="dxa"/>
            <w:tcBorders>
              <w:top w:val="single" w:sz="4" w:space="0" w:color="auto"/>
              <w:left w:val="single" w:sz="4" w:space="0" w:color="auto"/>
            </w:tcBorders>
            <w:shd w:val="clear" w:color="auto" w:fill="DAEEF3" w:themeFill="accent5" w:themeFillTint="33"/>
            <w:vAlign w:val="center"/>
          </w:tcPr>
          <w:p w:rsidR="00061C93" w:rsidRPr="001C28E0" w:rsidRDefault="00061C93" w:rsidP="00061C93">
            <w:pPr>
              <w:pStyle w:val="af"/>
              <w:jc w:val="center"/>
              <w:rPr>
                <w:rFonts w:ascii="Times New Roman" w:hAnsi="Times New Roman"/>
                <w:sz w:val="20"/>
                <w:szCs w:val="20"/>
                <w:lang w:val="ro-RO"/>
              </w:rPr>
            </w:pPr>
            <w:r w:rsidRPr="001C28E0">
              <w:rPr>
                <w:rFonts w:ascii="Times New Roman" w:hAnsi="Times New Roman"/>
                <w:sz w:val="20"/>
                <w:szCs w:val="20"/>
                <w:lang w:val="ro-RO"/>
              </w:rPr>
              <w:t>Bine*</w:t>
            </w:r>
          </w:p>
        </w:tc>
        <w:tc>
          <w:tcPr>
            <w:tcW w:w="933" w:type="dxa"/>
            <w:tcBorders>
              <w:top w:val="single" w:sz="4" w:space="0" w:color="auto"/>
            </w:tcBorders>
            <w:shd w:val="clear" w:color="auto" w:fill="DAEEF3" w:themeFill="accent5" w:themeFillTint="33"/>
            <w:vAlign w:val="center"/>
          </w:tcPr>
          <w:p w:rsidR="00061C93" w:rsidRPr="001C28E0" w:rsidRDefault="00061C93" w:rsidP="00061C93">
            <w:pPr>
              <w:pStyle w:val="af"/>
              <w:ind w:left="-152" w:right="-64"/>
              <w:jc w:val="center"/>
              <w:rPr>
                <w:rFonts w:ascii="Times New Roman" w:hAnsi="Times New Roman"/>
                <w:sz w:val="20"/>
                <w:szCs w:val="20"/>
                <w:lang w:val="ro-RO"/>
              </w:rPr>
            </w:pPr>
            <w:r w:rsidRPr="001C28E0">
              <w:rPr>
                <w:rFonts w:ascii="Times New Roman" w:hAnsi="Times New Roman"/>
                <w:sz w:val="20"/>
                <w:szCs w:val="20"/>
                <w:lang w:val="ro-RO"/>
              </w:rPr>
              <w:t>Foarte bine**</w:t>
            </w:r>
          </w:p>
        </w:tc>
      </w:tr>
      <w:tr w:rsidR="00061C93" w:rsidRPr="001C28E0" w:rsidTr="00880F8A">
        <w:trPr>
          <w:trHeight w:val="135"/>
          <w:jc w:val="center"/>
        </w:trPr>
        <w:tc>
          <w:tcPr>
            <w:tcW w:w="14044" w:type="dxa"/>
            <w:gridSpan w:val="6"/>
            <w:tcBorders>
              <w:top w:val="single" w:sz="4" w:space="0" w:color="auto"/>
            </w:tcBorders>
            <w:shd w:val="clear" w:color="auto" w:fill="CCC0D9" w:themeFill="accent4" w:themeFillTint="66"/>
          </w:tcPr>
          <w:p w:rsidR="00061C93" w:rsidRPr="001C28E0" w:rsidRDefault="00061C93"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Standard </w:t>
            </w:r>
            <w:r w:rsidRPr="001C28E0">
              <w:rPr>
                <w:rFonts w:ascii="Times New Roman" w:hAnsi="Times New Roman" w:cs="Times New Roman"/>
                <w:b/>
                <w:sz w:val="20"/>
                <w:szCs w:val="20"/>
              </w:rPr>
              <w:t>3.1. Instituţia educaţională cuprinde toţi copiii, indiferent de naţionalitate, gen, origine şi stare socială, apartenenţă politică sau religioasă, stare a sănătăţii şi creează condiţii optime pentru realizarea şi dezvoltarea potenţialului propriu în cadrul procesului educaţional.</w:t>
            </w:r>
            <w:r>
              <w:rPr>
                <w:rFonts w:ascii="Times New Roman" w:hAnsi="Times New Roman" w:cs="Times New Roman"/>
                <w:b/>
                <w:sz w:val="20"/>
                <w:szCs w:val="20"/>
              </w:rPr>
              <w:t xml:space="preserve"> (15 puncte)</w:t>
            </w:r>
          </w:p>
        </w:tc>
      </w:tr>
      <w:tr w:rsidR="00061C93" w:rsidRPr="001C28E0" w:rsidTr="00880F8A">
        <w:trPr>
          <w:trHeight w:val="135"/>
          <w:jc w:val="center"/>
        </w:trPr>
        <w:tc>
          <w:tcPr>
            <w:tcW w:w="10986" w:type="dxa"/>
            <w:gridSpan w:val="3"/>
            <w:tcBorders>
              <w:top w:val="single" w:sz="4" w:space="0" w:color="auto"/>
              <w:right w:val="single" w:sz="4" w:space="0" w:color="auto"/>
            </w:tcBorders>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Management:</w:t>
            </w:r>
          </w:p>
        </w:tc>
        <w:tc>
          <w:tcPr>
            <w:tcW w:w="3058" w:type="dxa"/>
            <w:gridSpan w:val="3"/>
            <w:tcBorders>
              <w:left w:val="single" w:sz="4" w:space="0" w:color="auto"/>
              <w:bottom w:val="single" w:sz="4" w:space="0" w:color="auto"/>
            </w:tcBorders>
            <w:shd w:val="clear" w:color="auto" w:fill="FDE9D9" w:themeFill="accent6" w:themeFillTint="33"/>
          </w:tcPr>
          <w:p w:rsidR="00061C93" w:rsidRPr="001C28E0" w:rsidRDefault="00061C93" w:rsidP="00061C93">
            <w:pPr>
              <w:spacing w:after="0" w:line="240" w:lineRule="auto"/>
              <w:ind w:left="360"/>
              <w:rPr>
                <w:rFonts w:ascii="Times New Roman" w:hAnsi="Times New Roman" w:cs="Times New Roman"/>
                <w:b/>
                <w:sz w:val="20"/>
                <w:szCs w:val="20"/>
              </w:rPr>
            </w:pPr>
          </w:p>
        </w:tc>
      </w:tr>
      <w:tr w:rsidR="00061C93" w:rsidRPr="001C28E0" w:rsidTr="00880F8A">
        <w:trPr>
          <w:trHeight w:val="135"/>
          <w:jc w:val="center"/>
        </w:trPr>
        <w:tc>
          <w:tcPr>
            <w:tcW w:w="2806" w:type="dxa"/>
            <w:vMerge w:val="restart"/>
            <w:tcBorders>
              <w:top w:val="single" w:sz="4" w:space="0" w:color="auto"/>
            </w:tcBorders>
          </w:tcPr>
          <w:p w:rsidR="00061C93" w:rsidRPr="001C28E0" w:rsidRDefault="00061C93" w:rsidP="00061C93">
            <w:pPr>
              <w:spacing w:after="0" w:line="240" w:lineRule="auto"/>
              <w:rPr>
                <w:rFonts w:ascii="Times New Roman" w:hAnsi="Times New Roman" w:cs="Times New Roman"/>
                <w:sz w:val="20"/>
                <w:szCs w:val="20"/>
              </w:rPr>
            </w:pPr>
            <w:r w:rsidRPr="001C28E0">
              <w:rPr>
                <w:rFonts w:ascii="Times New Roman" w:hAnsi="Times New Roman" w:cs="Times New Roman"/>
                <w:sz w:val="20"/>
                <w:szCs w:val="20"/>
              </w:rPr>
              <w:t>3.1.1. Planul strategic şi cel operaţional al instituţiei de învăţământ cuprinde ţinte şi activităţi specifice de aplicare a politicii statului cu privire la educaţia incluzivă.</w:t>
            </w:r>
          </w:p>
        </w:tc>
        <w:tc>
          <w:tcPr>
            <w:tcW w:w="6210" w:type="dxa"/>
            <w:tcBorders>
              <w:bottom w:val="single" w:sz="4" w:space="0" w:color="auto"/>
              <w:right w:val="single" w:sz="4" w:space="0" w:color="auto"/>
            </w:tcBorders>
          </w:tcPr>
          <w:p w:rsidR="00061C93" w:rsidRPr="001C28E0" w:rsidRDefault="00061C93" w:rsidP="00A06C12">
            <w:pPr>
              <w:pStyle w:val="aa"/>
              <w:numPr>
                <w:ilvl w:val="0"/>
                <w:numId w:val="79"/>
              </w:numPr>
              <w:spacing w:after="0" w:line="240" w:lineRule="auto"/>
              <w:ind w:left="284" w:hanging="284"/>
              <w:contextualSpacing w:val="0"/>
              <w:rPr>
                <w:rFonts w:ascii="Times New Roman" w:hAnsi="Times New Roman" w:cs="Times New Roman"/>
                <w:color w:val="000000"/>
                <w:sz w:val="20"/>
                <w:szCs w:val="20"/>
              </w:rPr>
            </w:pPr>
            <w:r w:rsidRPr="001C28E0">
              <w:rPr>
                <w:rFonts w:ascii="Times New Roman" w:hAnsi="Times New Roman" w:cs="Times New Roman"/>
                <w:color w:val="000000"/>
                <w:sz w:val="20"/>
                <w:szCs w:val="20"/>
              </w:rPr>
              <w:t>Planul strategic şi cel operaţional al instituţiei de învăţământ conţine scopuri, activităţi care se bazează pe p</w:t>
            </w:r>
            <w:r>
              <w:rPr>
                <w:rFonts w:ascii="Times New Roman" w:hAnsi="Times New Roman" w:cs="Times New Roman"/>
                <w:color w:val="000000"/>
                <w:sz w:val="20"/>
                <w:szCs w:val="20"/>
              </w:rPr>
              <w:t>rincipiul Educaţiei pentru TOŢI</w:t>
            </w:r>
            <w:r w:rsidRPr="001C28E0">
              <w:rPr>
                <w:rFonts w:ascii="Times New Roman" w:hAnsi="Times New Roman" w:cs="Times New Roman"/>
                <w:color w:val="000000"/>
                <w:sz w:val="20"/>
                <w:szCs w:val="20"/>
              </w:rPr>
              <w:t xml:space="preserve">                         </w:t>
            </w:r>
          </w:p>
        </w:tc>
        <w:tc>
          <w:tcPr>
            <w:tcW w:w="1970" w:type="dxa"/>
            <w:vMerge w:val="restart"/>
            <w:tcBorders>
              <w:right w:val="single" w:sz="4" w:space="0" w:color="auto"/>
            </w:tcBorders>
          </w:tcPr>
          <w:p w:rsidR="00061C93" w:rsidRPr="00880F8A" w:rsidRDefault="00880F8A" w:rsidP="00880F8A">
            <w:pPr>
              <w:spacing w:after="0" w:line="240" w:lineRule="auto"/>
              <w:ind w:left="-123" w:firstLine="123"/>
              <w:rPr>
                <w:rFonts w:ascii="Times New Roman" w:hAnsi="Times New Roman" w:cs="Times New Roman"/>
                <w:sz w:val="20"/>
                <w:szCs w:val="20"/>
              </w:rPr>
            </w:pPr>
            <w:r w:rsidRPr="00880F8A">
              <w:rPr>
                <w:rFonts w:ascii="Times New Roman" w:hAnsi="Times New Roman" w:cs="Times New Roman"/>
                <w:sz w:val="20"/>
                <w:szCs w:val="20"/>
              </w:rPr>
              <w:t>În</w:t>
            </w:r>
            <w:r>
              <w:rPr>
                <w:rFonts w:ascii="Times New Roman" w:hAnsi="Times New Roman" w:cs="Times New Roman"/>
                <w:sz w:val="20"/>
                <w:szCs w:val="20"/>
              </w:rPr>
              <w:t xml:space="preserve"> Planul strategic şi cel opţional al instituţiei </w:t>
            </w:r>
            <w:r w:rsidRPr="00880F8A">
              <w:rPr>
                <w:rFonts w:ascii="Times New Roman" w:hAnsi="Times New Roman" w:cs="Times New Roman"/>
                <w:sz w:val="20"/>
                <w:szCs w:val="20"/>
              </w:rPr>
              <w:t xml:space="preserve"> </w:t>
            </w:r>
            <w:r>
              <w:rPr>
                <w:rFonts w:ascii="Times New Roman" w:hAnsi="Times New Roman" w:cs="Times New Roman"/>
                <w:sz w:val="20"/>
                <w:szCs w:val="20"/>
              </w:rPr>
              <w:t xml:space="preserve"> sunt planificate activităţi bazate pe principiul educaţiei pentru toţi, rapoartele, extrasele </w:t>
            </w:r>
            <w:r>
              <w:rPr>
                <w:rFonts w:ascii="Times New Roman" w:hAnsi="Times New Roman" w:cs="Times New Roman"/>
                <w:sz w:val="20"/>
                <w:szCs w:val="20"/>
              </w:rPr>
              <w:lastRenderedPageBreak/>
              <w:t>din PS sunt p</w:t>
            </w:r>
            <w:r w:rsidR="00827750">
              <w:rPr>
                <w:rFonts w:ascii="Times New Roman" w:hAnsi="Times New Roman" w:cs="Times New Roman"/>
                <w:sz w:val="20"/>
                <w:szCs w:val="20"/>
              </w:rPr>
              <w:t>l</w:t>
            </w:r>
            <w:r>
              <w:rPr>
                <w:rFonts w:ascii="Times New Roman" w:hAnsi="Times New Roman" w:cs="Times New Roman"/>
                <w:sz w:val="20"/>
                <w:szCs w:val="20"/>
              </w:rPr>
              <w:t>asate în mape în loc accesibil</w:t>
            </w:r>
          </w:p>
        </w:tc>
        <w:tc>
          <w:tcPr>
            <w:tcW w:w="1350" w:type="dxa"/>
            <w:vMerge w:val="restart"/>
            <w:tcBorders>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lef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vMerge w:val="restart"/>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42"/>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aa"/>
              <w:numPr>
                <w:ilvl w:val="0"/>
                <w:numId w:val="79"/>
              </w:numPr>
              <w:spacing w:after="0" w:line="240" w:lineRule="auto"/>
              <w:ind w:left="284" w:hanging="284"/>
              <w:contextualSpacing w:val="0"/>
              <w:rPr>
                <w:rFonts w:ascii="Times New Roman" w:hAnsi="Times New Roman" w:cs="Times New Roman"/>
                <w:color w:val="000000"/>
                <w:sz w:val="20"/>
                <w:szCs w:val="20"/>
              </w:rPr>
            </w:pPr>
            <w:r w:rsidRPr="001C28E0">
              <w:rPr>
                <w:rFonts w:ascii="Times New Roman" w:hAnsi="Times New Roman" w:cs="Times New Roman"/>
                <w:color w:val="000000"/>
                <w:sz w:val="20"/>
                <w:szCs w:val="20"/>
              </w:rPr>
              <w:t>Extrasele din Planul strategic şi cel operaţional a instituţiei de învăţământ cu privi</w:t>
            </w:r>
            <w:r w:rsidR="00B535A8">
              <w:rPr>
                <w:rFonts w:ascii="Times New Roman" w:hAnsi="Times New Roman" w:cs="Times New Roman"/>
                <w:color w:val="000000"/>
                <w:sz w:val="20"/>
                <w:szCs w:val="20"/>
              </w:rPr>
              <w:t xml:space="preserve">re la educaţia incluzivă  sunt </w:t>
            </w:r>
            <w:r>
              <w:rPr>
                <w:rFonts w:ascii="Times New Roman" w:hAnsi="Times New Roman" w:cs="Times New Roman"/>
                <w:color w:val="000000"/>
                <w:sz w:val="20"/>
                <w:szCs w:val="20"/>
              </w:rPr>
              <w:t>Raport</w:t>
            </w:r>
            <w:r w:rsidR="00B535A8">
              <w:rPr>
                <w:rFonts w:ascii="Times New Roman" w:hAnsi="Times New Roman" w:cs="Times New Roman"/>
                <w:color w:val="000000"/>
                <w:sz w:val="20"/>
                <w:szCs w:val="20"/>
              </w:rPr>
              <w:t>a</w:t>
            </w:r>
            <w:r>
              <w:rPr>
                <w:rFonts w:ascii="Times New Roman" w:hAnsi="Times New Roman" w:cs="Times New Roman"/>
                <w:color w:val="000000"/>
                <w:sz w:val="20"/>
                <w:szCs w:val="20"/>
              </w:rPr>
              <w:t>te în loc vizibil</w:t>
            </w:r>
            <w:r w:rsidRPr="001C28E0">
              <w:rPr>
                <w:rFonts w:ascii="Times New Roman" w:hAnsi="Times New Roman" w:cs="Times New Roman"/>
                <w:color w:val="000000"/>
                <w:sz w:val="20"/>
                <w:szCs w:val="20"/>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23"/>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aa"/>
              <w:numPr>
                <w:ilvl w:val="0"/>
                <w:numId w:val="79"/>
              </w:numPr>
              <w:spacing w:after="0" w:line="240" w:lineRule="auto"/>
              <w:ind w:left="284" w:hanging="284"/>
              <w:contextualSpacing w:val="0"/>
              <w:rPr>
                <w:rFonts w:ascii="Times New Roman" w:hAnsi="Times New Roman" w:cs="Times New Roman"/>
                <w:color w:val="000000"/>
                <w:sz w:val="20"/>
                <w:szCs w:val="20"/>
              </w:rPr>
            </w:pPr>
            <w:r w:rsidRPr="001C28E0">
              <w:rPr>
                <w:rFonts w:ascii="Times New Roman" w:hAnsi="Times New Roman" w:cs="Times New Roman"/>
                <w:color w:val="000000"/>
                <w:sz w:val="20"/>
                <w:szCs w:val="20"/>
              </w:rPr>
              <w:t>Rezultatele chestionării elevilor, angajaţilor instituţiei, părinţilor elevilor privind implementarea în cadrul in</w:t>
            </w:r>
            <w:r>
              <w:rPr>
                <w:rFonts w:ascii="Times New Roman" w:hAnsi="Times New Roman" w:cs="Times New Roman"/>
                <w:color w:val="000000"/>
                <w:sz w:val="20"/>
                <w:szCs w:val="20"/>
              </w:rPr>
              <w:t xml:space="preserve">stituţiei a educaţiei </w:t>
            </w:r>
            <w:r>
              <w:rPr>
                <w:rFonts w:ascii="Times New Roman" w:hAnsi="Times New Roman" w:cs="Times New Roman"/>
                <w:color w:val="000000"/>
                <w:sz w:val="20"/>
                <w:szCs w:val="20"/>
              </w:rPr>
              <w:lastRenderedPageBreak/>
              <w:t>incluzive</w:t>
            </w:r>
            <w:r w:rsidRPr="001C28E0">
              <w:rPr>
                <w:rFonts w:ascii="Times New Roman" w:hAnsi="Times New Roman" w:cs="Times New Roman"/>
                <w:color w:val="000000"/>
                <w:sz w:val="20"/>
                <w:szCs w:val="20"/>
              </w:rPr>
              <w:t xml:space="preserve"> *  </w:t>
            </w:r>
            <w:r w:rsidR="00827750">
              <w:rPr>
                <w:rFonts w:ascii="Times New Roman" w:hAnsi="Times New Roman" w:cs="Times New Roman"/>
                <w:sz w:val="20"/>
                <w:szCs w:val="20"/>
              </w:rPr>
              <w:t>(chestionare Copii cu CES</w:t>
            </w:r>
            <w:r w:rsidR="00880F8A" w:rsidRPr="00827750">
              <w:rPr>
                <w:rFonts w:ascii="Times New Roman" w:hAnsi="Times New Roman" w:cs="Times New Roman"/>
                <w:sz w:val="20"/>
                <w:szCs w:val="20"/>
              </w:rPr>
              <w:t xml:space="preserve"> acceptare sau neglijare)</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92"/>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827750">
            <w:pPr>
              <w:pStyle w:val="aa"/>
              <w:numPr>
                <w:ilvl w:val="0"/>
                <w:numId w:val="79"/>
              </w:numPr>
              <w:spacing w:after="0" w:line="240" w:lineRule="auto"/>
              <w:ind w:left="284" w:hanging="284"/>
              <w:contextualSpacing w:val="0"/>
              <w:rPr>
                <w:rFonts w:ascii="Times New Roman" w:hAnsi="Times New Roman" w:cs="Times New Roman"/>
                <w:color w:val="000000"/>
                <w:sz w:val="20"/>
                <w:szCs w:val="20"/>
              </w:rPr>
            </w:pPr>
            <w:r>
              <w:rPr>
                <w:rFonts w:ascii="Times New Roman" w:hAnsi="Times New Roman" w:cs="Times New Roman"/>
                <w:sz w:val="20"/>
                <w:szCs w:val="20"/>
              </w:rPr>
              <w:t>Altele**</w:t>
            </w:r>
            <w:r w:rsidR="00880F8A">
              <w:rPr>
                <w:rFonts w:ascii="Times New Roman" w:hAnsi="Times New Roman" w:cs="Times New Roman"/>
                <w:sz w:val="20"/>
                <w:szCs w:val="20"/>
              </w:rPr>
              <w:t xml:space="preserve"> </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54"/>
          <w:jc w:val="center"/>
        </w:trPr>
        <w:tc>
          <w:tcPr>
            <w:tcW w:w="2806" w:type="dxa"/>
            <w:vMerge w:val="restart"/>
          </w:tcPr>
          <w:p w:rsidR="00061C93" w:rsidRDefault="00061C93" w:rsidP="00061C93">
            <w:pPr>
              <w:spacing w:after="0" w:line="240" w:lineRule="auto"/>
              <w:rPr>
                <w:rFonts w:ascii="Times New Roman" w:hAnsi="Times New Roman" w:cs="Times New Roman"/>
                <w:sz w:val="20"/>
                <w:szCs w:val="20"/>
              </w:rPr>
            </w:pPr>
            <w:r w:rsidRPr="001C28E0">
              <w:rPr>
                <w:rFonts w:ascii="Times New Roman" w:hAnsi="Times New Roman" w:cs="Times New Roman"/>
                <w:sz w:val="20"/>
                <w:szCs w:val="20"/>
              </w:rPr>
              <w:t>3.1.2. Administraţia instituţiei de învăţământ creează structuri, mecanisme şi proceduri de sprijin pentru procesul de înmatriculare şi incluziune şcolară a tuturor copiilor.</w:t>
            </w:r>
          </w:p>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0"/>
              </w:numPr>
              <w:ind w:left="284" w:hanging="284"/>
              <w:jc w:val="both"/>
              <w:rPr>
                <w:rFonts w:ascii="Times New Roman" w:hAnsi="Times New Roman"/>
                <w:sz w:val="20"/>
                <w:szCs w:val="20"/>
                <w:lang w:val="ro-RO"/>
              </w:rPr>
            </w:pPr>
            <w:r w:rsidRPr="001C28E0">
              <w:rPr>
                <w:rFonts w:ascii="Times New Roman" w:hAnsi="Times New Roman"/>
                <w:sz w:val="20"/>
                <w:szCs w:val="20"/>
                <w:lang w:val="ro-RO" w:eastAsia="ar-SA"/>
              </w:rPr>
              <w:t xml:space="preserve">Ordin cu privire la crearea Centrelor de resurse pentru educaţia incluzivă în cadrul instituţiei de învăţământ.                                         </w:t>
            </w:r>
          </w:p>
        </w:tc>
        <w:tc>
          <w:tcPr>
            <w:tcW w:w="1970" w:type="dxa"/>
            <w:vMerge w:val="restart"/>
            <w:tcBorders>
              <w:top w:val="single" w:sz="4" w:space="0" w:color="auto"/>
              <w:right w:val="single" w:sz="4" w:space="0" w:color="auto"/>
            </w:tcBorders>
          </w:tcPr>
          <w:p w:rsidR="00061C93" w:rsidRPr="00880F8A" w:rsidRDefault="00307AAF" w:rsidP="00880F8A">
            <w:pPr>
              <w:spacing w:after="0" w:line="240" w:lineRule="auto"/>
              <w:ind w:left="-31" w:firstLine="31"/>
              <w:rPr>
                <w:rFonts w:ascii="Times New Roman" w:hAnsi="Times New Roman" w:cs="Times New Roman"/>
                <w:sz w:val="20"/>
                <w:szCs w:val="20"/>
              </w:rPr>
            </w:pPr>
            <w:r>
              <w:rPr>
                <w:rFonts w:ascii="Times New Roman" w:hAnsi="Times New Roman" w:cs="Times New Roman"/>
                <w:sz w:val="20"/>
                <w:szCs w:val="20"/>
              </w:rPr>
              <w:t>În gimnaziu CREI este  creat în baza ordinului,</w:t>
            </w:r>
            <w:r w:rsidR="00691D32">
              <w:rPr>
                <w:rFonts w:ascii="Times New Roman" w:hAnsi="Times New Roman" w:cs="Times New Roman"/>
                <w:sz w:val="20"/>
                <w:szCs w:val="20"/>
              </w:rPr>
              <w:t xml:space="preserve"> centrul este</w:t>
            </w:r>
            <w:r>
              <w:rPr>
                <w:rFonts w:ascii="Times New Roman" w:hAnsi="Times New Roman" w:cs="Times New Roman"/>
                <w:sz w:val="20"/>
                <w:szCs w:val="20"/>
              </w:rPr>
              <w:t xml:space="preserve"> dotat cu mobilier şi echipament necesar, material didactic pentru desfăşurarea activităţilor. CDS este numit prin ordinul directorului şi activează în comun cu CMI</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60"/>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af"/>
              <w:numPr>
                <w:ilvl w:val="0"/>
                <w:numId w:val="80"/>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eastAsia="ar-SA"/>
              </w:rPr>
              <w:t>Ordin cu privire la instituirea cadrului didactic de sprijin responsabil pentru coordonarea activităţii Centrului de re</w:t>
            </w:r>
            <w:r>
              <w:rPr>
                <w:rFonts w:ascii="Times New Roman" w:hAnsi="Times New Roman"/>
                <w:sz w:val="20"/>
                <w:szCs w:val="20"/>
                <w:lang w:val="ro-RO" w:eastAsia="ar-SA"/>
              </w:rPr>
              <w:t>surse pentru educaţia incluzivă</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87"/>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af"/>
              <w:numPr>
                <w:ilvl w:val="0"/>
                <w:numId w:val="80"/>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eastAsia="ar-SA"/>
              </w:rPr>
              <w:t xml:space="preserve">Ordin cu privire la angajarea cadrului didactic de sprijin pentru facilitarea incluziunii şcolare a 10 copii cu </w:t>
            </w:r>
            <w:r w:rsidR="00B535A8" w:rsidRPr="001C28E0">
              <w:rPr>
                <w:rFonts w:ascii="Times New Roman" w:hAnsi="Times New Roman"/>
                <w:sz w:val="20"/>
                <w:szCs w:val="20"/>
                <w:lang w:val="ro-RO" w:eastAsia="ar-SA"/>
              </w:rPr>
              <w:t>dezabilități</w:t>
            </w:r>
            <w:r w:rsidRPr="001C28E0">
              <w:rPr>
                <w:rFonts w:ascii="Times New Roman" w:hAnsi="Times New Roman"/>
                <w:sz w:val="20"/>
                <w:szCs w:val="20"/>
                <w:lang w:val="ro-RO" w:eastAsia="ar-SA"/>
              </w:rPr>
              <w:t xml:space="preserve"> uşoare sau moderate sau a 5 copii cu </w:t>
            </w:r>
            <w:r w:rsidR="00B535A8" w:rsidRPr="001C28E0">
              <w:rPr>
                <w:rFonts w:ascii="Times New Roman" w:hAnsi="Times New Roman"/>
                <w:sz w:val="20"/>
                <w:szCs w:val="20"/>
                <w:lang w:val="ro-RO" w:eastAsia="ar-SA"/>
              </w:rPr>
              <w:t>dezabilităț</w:t>
            </w:r>
            <w:r w:rsidR="00B535A8">
              <w:rPr>
                <w:rFonts w:ascii="Times New Roman" w:hAnsi="Times New Roman"/>
                <w:sz w:val="20"/>
                <w:szCs w:val="20"/>
                <w:lang w:val="ro-RO" w:eastAsia="ar-SA"/>
              </w:rPr>
              <w:t>i</w:t>
            </w:r>
            <w:r>
              <w:rPr>
                <w:rFonts w:ascii="Times New Roman" w:hAnsi="Times New Roman"/>
                <w:sz w:val="20"/>
                <w:szCs w:val="20"/>
                <w:lang w:val="ro-RO" w:eastAsia="ar-SA"/>
              </w:rPr>
              <w:t xml:space="preserve"> severe, profunde sau asociate</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af"/>
              <w:numPr>
                <w:ilvl w:val="0"/>
                <w:numId w:val="80"/>
              </w:numPr>
              <w:ind w:left="284" w:hanging="284"/>
              <w:jc w:val="both"/>
              <w:rPr>
                <w:rFonts w:ascii="Times New Roman" w:hAnsi="Times New Roman"/>
                <w:bCs/>
                <w:sz w:val="20"/>
                <w:szCs w:val="20"/>
                <w:lang w:val="ro-RO"/>
              </w:rPr>
            </w:pPr>
            <w:r w:rsidRPr="001C28E0">
              <w:rPr>
                <w:rFonts w:ascii="Times New Roman" w:hAnsi="Times New Roman"/>
                <w:sz w:val="20"/>
                <w:szCs w:val="20"/>
                <w:lang w:val="ro-RO" w:eastAsia="ar-SA"/>
              </w:rPr>
              <w:t>Rezultatele observărilor privind  crearea în instituţia de învăţământ a serviciilor de sprijin pentru copiii cu CES şi dotarea acesteia cu echipamentul necesar pentru susţinerea şi favorizarea educaţiei incluz</w:t>
            </w:r>
            <w:r>
              <w:rPr>
                <w:rFonts w:ascii="Times New Roman" w:hAnsi="Times New Roman"/>
                <w:sz w:val="20"/>
                <w:szCs w:val="20"/>
                <w:lang w:val="ro-RO" w:eastAsia="ar-SA"/>
              </w:rPr>
              <w:t xml:space="preserve">ive a copiilor cu </w:t>
            </w:r>
            <w:r w:rsidR="00B535A8">
              <w:rPr>
                <w:rFonts w:ascii="Times New Roman" w:hAnsi="Times New Roman"/>
                <w:sz w:val="20"/>
                <w:szCs w:val="20"/>
                <w:lang w:val="ro-RO" w:eastAsia="ar-SA"/>
              </w:rPr>
              <w:t>dezabilități</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97"/>
          <w:jc w:val="center"/>
        </w:trPr>
        <w:tc>
          <w:tcPr>
            <w:tcW w:w="2806" w:type="dxa"/>
            <w:vMerge/>
          </w:tcPr>
          <w:p w:rsidR="00061C93" w:rsidRPr="001C28E0"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af"/>
              <w:numPr>
                <w:ilvl w:val="0"/>
                <w:numId w:val="80"/>
              </w:numPr>
              <w:ind w:left="284" w:hanging="284"/>
              <w:jc w:val="both"/>
              <w:rPr>
                <w:rFonts w:ascii="Times New Roman" w:hAnsi="Times New Roman"/>
                <w:sz w:val="20"/>
                <w:szCs w:val="20"/>
                <w:lang w:val="ro-RO" w:eastAsia="ar-SA"/>
              </w:rPr>
            </w:pPr>
            <w:r>
              <w:rPr>
                <w:rFonts w:ascii="Times New Roman" w:hAnsi="Times New Roman"/>
                <w:sz w:val="20"/>
                <w:szCs w:val="20"/>
              </w:rPr>
              <w:t>Altele**</w:t>
            </w:r>
            <w:r w:rsidR="00307AAF" w:rsidRPr="00307AAF">
              <w:rPr>
                <w:rFonts w:ascii="Times New Roman" w:hAnsi="Times New Roman"/>
                <w:color w:val="FF0000"/>
                <w:sz w:val="20"/>
                <w:szCs w:val="20"/>
                <w:lang w:val="ro-RO"/>
              </w:rPr>
              <w:t xml:space="preserve"> </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53433" w:rsidRPr="001C28E0" w:rsidTr="00880F8A">
        <w:trPr>
          <w:trHeight w:val="289"/>
          <w:jc w:val="center"/>
        </w:trPr>
        <w:tc>
          <w:tcPr>
            <w:tcW w:w="2806" w:type="dxa"/>
            <w:vMerge w:val="restart"/>
          </w:tcPr>
          <w:p w:rsidR="00053433" w:rsidRDefault="00053433" w:rsidP="00061C93">
            <w:pPr>
              <w:spacing w:after="0" w:line="240" w:lineRule="auto"/>
              <w:rPr>
                <w:rFonts w:ascii="Times New Roman" w:hAnsi="Times New Roman" w:cs="Times New Roman"/>
                <w:sz w:val="20"/>
                <w:szCs w:val="20"/>
              </w:rPr>
            </w:pPr>
            <w:r w:rsidRPr="001C28E0">
              <w:rPr>
                <w:rFonts w:ascii="Times New Roman" w:hAnsi="Times New Roman" w:cs="Times New Roman"/>
                <w:sz w:val="20"/>
                <w:szCs w:val="20"/>
              </w:rPr>
              <w:t>3.1.3. Administraţia instituţiei de învăţământ planifică, asigură şi evaluează formarea continuă a cadrelor didactice în domeniul educaţiei incluzive.</w:t>
            </w:r>
          </w:p>
          <w:p w:rsidR="00053433" w:rsidRPr="001C28E0" w:rsidRDefault="0005343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53433" w:rsidRPr="001C28E0" w:rsidRDefault="00053433" w:rsidP="00A06C12">
            <w:pPr>
              <w:pStyle w:val="22"/>
              <w:numPr>
                <w:ilvl w:val="0"/>
                <w:numId w:val="81"/>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eastAsia="ar-SA"/>
              </w:rPr>
              <w:t xml:space="preserve">Participarea cel puţin a 80% dintre cadrele didactice, în ultimii 3 ani, la programele de formare profesională continuă </w:t>
            </w:r>
            <w:r>
              <w:rPr>
                <w:rFonts w:ascii="Times New Roman" w:hAnsi="Times New Roman"/>
                <w:sz w:val="20"/>
                <w:szCs w:val="20"/>
                <w:lang w:val="ro-RO" w:eastAsia="ar-SA"/>
              </w:rPr>
              <w:t>în domeniul educaţiei incluzive</w:t>
            </w:r>
            <w:r w:rsidRPr="001C28E0">
              <w:rPr>
                <w:rFonts w:ascii="Times New Roman" w:hAnsi="Times New Roman"/>
                <w:sz w:val="20"/>
                <w:szCs w:val="20"/>
                <w:lang w:val="ro-RO" w:eastAsia="ar-SA"/>
              </w:rPr>
              <w:t xml:space="preserve">            </w:t>
            </w:r>
          </w:p>
        </w:tc>
        <w:tc>
          <w:tcPr>
            <w:tcW w:w="1970" w:type="dxa"/>
            <w:vMerge w:val="restart"/>
            <w:tcBorders>
              <w:top w:val="single" w:sz="4" w:space="0" w:color="auto"/>
              <w:right w:val="single" w:sz="4" w:space="0" w:color="auto"/>
            </w:tcBorders>
          </w:tcPr>
          <w:p w:rsidR="00053433" w:rsidRPr="00307AAF" w:rsidRDefault="00307AAF" w:rsidP="00061C93">
            <w:pPr>
              <w:spacing w:after="0" w:line="240" w:lineRule="auto"/>
              <w:rPr>
                <w:rFonts w:ascii="Times New Roman" w:hAnsi="Times New Roman" w:cs="Times New Roman"/>
                <w:sz w:val="20"/>
                <w:szCs w:val="20"/>
              </w:rPr>
            </w:pPr>
            <w:r w:rsidRPr="00307AAF">
              <w:rPr>
                <w:rFonts w:ascii="Times New Roman" w:hAnsi="Times New Roman" w:cs="Times New Roman"/>
                <w:sz w:val="20"/>
                <w:szCs w:val="20"/>
              </w:rPr>
              <w:t xml:space="preserve">Administraţia gimnaziului asigură </w:t>
            </w:r>
            <w:r>
              <w:rPr>
                <w:rFonts w:ascii="Times New Roman" w:hAnsi="Times New Roman" w:cs="Times New Roman"/>
                <w:sz w:val="20"/>
                <w:szCs w:val="20"/>
              </w:rPr>
              <w:t>participarea tuturor cadrelor didactice la programe de formare în domeniul educaţiei incluzive în cascadă,  seminare raion</w:t>
            </w:r>
            <w:r w:rsidR="00503B0C">
              <w:rPr>
                <w:rFonts w:ascii="Times New Roman" w:hAnsi="Times New Roman" w:cs="Times New Roman"/>
                <w:sz w:val="20"/>
                <w:szCs w:val="20"/>
              </w:rPr>
              <w:t>ale, activităţi practice locale.</w:t>
            </w:r>
            <w:r>
              <w:rPr>
                <w:rFonts w:ascii="Times New Roman" w:hAnsi="Times New Roman" w:cs="Times New Roman"/>
                <w:sz w:val="20"/>
                <w:szCs w:val="20"/>
              </w:rPr>
              <w:t xml:space="preserve"> Cadrele didactice nu primesc certificate dar confirmări</w:t>
            </w:r>
            <w:r w:rsidR="00503B0C">
              <w:rPr>
                <w:rFonts w:ascii="Times New Roman" w:hAnsi="Times New Roman" w:cs="Times New Roman"/>
                <w:sz w:val="20"/>
                <w:szCs w:val="20"/>
              </w:rPr>
              <w:t>.</w:t>
            </w:r>
          </w:p>
        </w:tc>
        <w:tc>
          <w:tcPr>
            <w:tcW w:w="1350" w:type="dxa"/>
            <w:vMerge w:val="restart"/>
            <w:tcBorders>
              <w:top w:val="single" w:sz="4" w:space="0" w:color="auto"/>
              <w:left w:val="single" w:sz="4" w:space="0" w:color="auto"/>
              <w:right w:val="single" w:sz="4" w:space="0" w:color="auto"/>
            </w:tcBorders>
            <w:vAlign w:val="center"/>
          </w:tcPr>
          <w:p w:rsidR="0005343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53433" w:rsidRPr="001C28E0" w:rsidTr="00880F8A">
        <w:trPr>
          <w:trHeight w:val="143"/>
          <w:jc w:val="center"/>
        </w:trPr>
        <w:tc>
          <w:tcPr>
            <w:tcW w:w="2806" w:type="dxa"/>
            <w:vMerge/>
          </w:tcPr>
          <w:p w:rsidR="00053433" w:rsidRPr="001C28E0" w:rsidRDefault="0005343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53433" w:rsidRPr="006A2303" w:rsidRDefault="00053433" w:rsidP="00A06C12">
            <w:pPr>
              <w:pStyle w:val="22"/>
              <w:numPr>
                <w:ilvl w:val="0"/>
                <w:numId w:val="81"/>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eastAsia="ar-SA"/>
              </w:rPr>
              <w:t>Rezultatele participării cadrelor didactice la activităţile de formare şi dezvoltare profesională  în domeniul educaţiei incluziv</w:t>
            </w:r>
            <w:r>
              <w:rPr>
                <w:rFonts w:ascii="Times New Roman" w:hAnsi="Times New Roman"/>
                <w:sz w:val="20"/>
                <w:szCs w:val="20"/>
                <w:lang w:val="ro-RO" w:eastAsia="ar-SA"/>
              </w:rPr>
              <w:t xml:space="preserve">e care certifică oportunitatea </w:t>
            </w:r>
            <w:r w:rsidRPr="001C28E0">
              <w:rPr>
                <w:rFonts w:ascii="Times New Roman" w:hAnsi="Times New Roman"/>
                <w:sz w:val="20"/>
                <w:szCs w:val="20"/>
                <w:lang w:val="ro-RO" w:eastAsia="ar-SA"/>
              </w:rPr>
              <w:t xml:space="preserve">pentru a lucra cu copiii cu diferite tipuri de dezabilități:dezabilitatea de auz; dezabilitatea de vedere; dezabilitatea fizică; dezabilitatea intelectuală etc., în dependenţă de necesitatea la nivel de instituţia de învăţământ.             </w:t>
            </w:r>
          </w:p>
        </w:tc>
        <w:tc>
          <w:tcPr>
            <w:tcW w:w="1970" w:type="dxa"/>
            <w:vMerge/>
            <w:tcBorders>
              <w:right w:val="single" w:sz="4" w:space="0" w:color="auto"/>
            </w:tcBorders>
          </w:tcPr>
          <w:p w:rsidR="00053433" w:rsidRPr="001C28E0" w:rsidRDefault="0005343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53433" w:rsidRPr="001C28E0" w:rsidTr="00880F8A">
        <w:trPr>
          <w:trHeight w:val="228"/>
          <w:jc w:val="center"/>
        </w:trPr>
        <w:tc>
          <w:tcPr>
            <w:tcW w:w="2806" w:type="dxa"/>
          </w:tcPr>
          <w:p w:rsidR="00053433" w:rsidRPr="001C28E0" w:rsidRDefault="0005343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53433" w:rsidRPr="001C28E0" w:rsidRDefault="00053433" w:rsidP="00A06C12">
            <w:pPr>
              <w:pStyle w:val="22"/>
              <w:numPr>
                <w:ilvl w:val="0"/>
                <w:numId w:val="81"/>
              </w:numPr>
              <w:ind w:left="284" w:hanging="284"/>
              <w:jc w:val="both"/>
              <w:rPr>
                <w:rFonts w:ascii="Times New Roman" w:hAnsi="Times New Roman"/>
                <w:sz w:val="20"/>
                <w:szCs w:val="20"/>
                <w:lang w:val="ro-RO" w:eastAsia="ar-SA"/>
              </w:rPr>
            </w:pPr>
            <w:r>
              <w:rPr>
                <w:rFonts w:ascii="Times New Roman" w:hAnsi="Times New Roman"/>
                <w:sz w:val="20"/>
                <w:szCs w:val="20"/>
              </w:rPr>
              <w:t>Altele**</w:t>
            </w:r>
          </w:p>
        </w:tc>
        <w:tc>
          <w:tcPr>
            <w:tcW w:w="1970" w:type="dxa"/>
            <w:tcBorders>
              <w:bottom w:val="single" w:sz="4" w:space="0" w:color="auto"/>
              <w:right w:val="single" w:sz="4" w:space="0" w:color="auto"/>
            </w:tcBorders>
          </w:tcPr>
          <w:p w:rsidR="00053433" w:rsidRPr="001C28E0" w:rsidRDefault="0005343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61C93" w:rsidRPr="001C28E0" w:rsidTr="00880F8A">
        <w:trPr>
          <w:trHeight w:val="285"/>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Style w:val="hps"/>
                <w:sz w:val="20"/>
                <w:szCs w:val="20"/>
                <w:lang w:val="ro-RO"/>
              </w:rPr>
              <w:t>3.1.4. Administraţia instituţiei de învăţământ elaborează documente manageriale care reflectă asigurarea serviciilor de sprijin pentru elevii cu cerinţe educaţionale speciale (CES).</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2"/>
              </w:numPr>
              <w:ind w:left="284" w:hanging="284"/>
              <w:jc w:val="both"/>
              <w:rPr>
                <w:rFonts w:ascii="Times New Roman" w:hAnsi="Times New Roman"/>
                <w:sz w:val="20"/>
                <w:szCs w:val="20"/>
                <w:lang w:val="ro-RO"/>
              </w:rPr>
            </w:pPr>
            <w:r w:rsidRPr="001C28E0">
              <w:rPr>
                <w:rFonts w:ascii="Times New Roman" w:hAnsi="Times New Roman"/>
                <w:sz w:val="20"/>
                <w:szCs w:val="20"/>
                <w:lang w:val="ro-RO"/>
              </w:rPr>
              <w:t>Organigrama instituţiei de învăţământ conţine structurile de sprijin  (Centrul de Resurse pentru educaţia Incluzivă, Comisia Multidisciplinară Intraşcolară, cadru didactic de sprijin, etc.) instituite în cadrul instituţiei î</w:t>
            </w:r>
            <w:r>
              <w:rPr>
                <w:rFonts w:ascii="Times New Roman" w:hAnsi="Times New Roman"/>
                <w:sz w:val="20"/>
                <w:szCs w:val="20"/>
                <w:lang w:val="ro-RO"/>
              </w:rPr>
              <w:t>n sprijinul educaţiei incluzive</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307AAF" w:rsidRDefault="00307AAF" w:rsidP="00307AAF">
            <w:pPr>
              <w:spacing w:after="0" w:line="240" w:lineRule="auto"/>
              <w:ind w:left="-31" w:firstLine="31"/>
              <w:rPr>
                <w:rFonts w:ascii="Times New Roman" w:hAnsi="Times New Roman" w:cs="Times New Roman"/>
                <w:sz w:val="20"/>
                <w:szCs w:val="20"/>
              </w:rPr>
            </w:pPr>
            <w:r>
              <w:rPr>
                <w:rFonts w:ascii="Times New Roman" w:hAnsi="Times New Roman" w:cs="Times New Roman"/>
                <w:sz w:val="20"/>
                <w:szCs w:val="20"/>
              </w:rPr>
              <w:t>Administraţia instituţiei elaborează documentele necesare ce reflectă activitatea CREI, CDS, CMI</w:t>
            </w:r>
            <w:r w:rsidR="003C4B02">
              <w:rPr>
                <w:rFonts w:ascii="Times New Roman" w:hAnsi="Times New Roman" w:cs="Times New Roman"/>
                <w:sz w:val="20"/>
                <w:szCs w:val="20"/>
              </w:rPr>
              <w:t>. Sediul este cu un nivel şi nu necesită rampe, ascensor.</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pStyle w:val="22"/>
              <w:jc w:val="both"/>
              <w:rPr>
                <w:rStyle w:val="hps"/>
                <w:sz w:val="20"/>
                <w:szCs w:val="20"/>
                <w:lang w:val="ro-RO"/>
              </w:rPr>
            </w:pP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2"/>
              </w:numPr>
              <w:tabs>
                <w:tab w:val="left" w:pos="246"/>
              </w:tabs>
              <w:ind w:left="104" w:hanging="104"/>
              <w:jc w:val="both"/>
              <w:rPr>
                <w:rFonts w:ascii="Times New Roman" w:hAnsi="Times New Roman"/>
                <w:sz w:val="20"/>
                <w:szCs w:val="20"/>
                <w:lang w:val="ro-RO" w:eastAsia="ar-SA"/>
              </w:rPr>
            </w:pPr>
            <w:r w:rsidRPr="001C28E0">
              <w:rPr>
                <w:rFonts w:ascii="Times New Roman" w:hAnsi="Times New Roman"/>
                <w:sz w:val="20"/>
                <w:szCs w:val="20"/>
                <w:lang w:val="ro-RO" w:eastAsia="ar-SA"/>
              </w:rPr>
              <w:t xml:space="preserve">Planul strategic şi cel operaţional al instituţiei de învăţământ conţin </w:t>
            </w:r>
            <w:r w:rsidRPr="001C28E0">
              <w:rPr>
                <w:rFonts w:ascii="Times New Roman" w:hAnsi="Times New Roman"/>
                <w:sz w:val="20"/>
                <w:szCs w:val="20"/>
                <w:lang w:val="ro-RO"/>
              </w:rPr>
              <w:t>stipulări privind asigurarea „designului universal” şi „acomodărilor universale” a condiţiilor adecvate pentru accesul fizic al copilului cu CES la mediul şcolar (rampe de acces, ascensoare, grupuri sanitare etc.)</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64"/>
          <w:jc w:val="center"/>
        </w:trPr>
        <w:tc>
          <w:tcPr>
            <w:tcW w:w="2806" w:type="dxa"/>
            <w:vMerge/>
          </w:tcPr>
          <w:p w:rsidR="00061C93" w:rsidRPr="001C28E0" w:rsidRDefault="00061C93" w:rsidP="00061C93">
            <w:pPr>
              <w:pStyle w:val="22"/>
              <w:jc w:val="both"/>
              <w:rPr>
                <w:rStyle w:val="hps"/>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2"/>
              </w:numPr>
              <w:tabs>
                <w:tab w:val="left" w:pos="246"/>
              </w:tabs>
              <w:ind w:left="104" w:hanging="104"/>
              <w:jc w:val="both"/>
              <w:rPr>
                <w:rFonts w:ascii="Times New Roman" w:hAnsi="Times New Roman"/>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41"/>
          <w:jc w:val="center"/>
        </w:trPr>
        <w:tc>
          <w:tcPr>
            <w:tcW w:w="2806" w:type="dxa"/>
            <w:vMerge w:val="restart"/>
          </w:tcPr>
          <w:p w:rsidR="00061C93" w:rsidRPr="001C28E0" w:rsidRDefault="00061C93" w:rsidP="00061C93">
            <w:pPr>
              <w:tabs>
                <w:tab w:val="left" w:pos="3135"/>
              </w:tabs>
              <w:spacing w:after="0" w:line="240" w:lineRule="auto"/>
              <w:rPr>
                <w:rFonts w:ascii="Times New Roman" w:hAnsi="Times New Roman" w:cs="Times New Roman"/>
                <w:sz w:val="20"/>
                <w:szCs w:val="20"/>
              </w:rPr>
            </w:pPr>
            <w:r w:rsidRPr="001C28E0">
              <w:rPr>
                <w:rFonts w:ascii="Times New Roman" w:hAnsi="Times New Roman" w:cs="Times New Roman"/>
                <w:sz w:val="20"/>
                <w:szCs w:val="20"/>
              </w:rPr>
              <w:t>3.1.5. Administraţia instituţiei de învăţământ şi structurile create în acest sens elaborează mecanisme de identificare, evidenţă şi sprijin pentru elevii cu cerinţe educaţionale speciale (CES).</w:t>
            </w: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3"/>
              </w:numPr>
              <w:ind w:left="284" w:hanging="284"/>
              <w:jc w:val="both"/>
              <w:rPr>
                <w:rFonts w:ascii="Times New Roman" w:hAnsi="Times New Roman"/>
                <w:sz w:val="20"/>
                <w:szCs w:val="20"/>
                <w:lang w:val="ro-RO"/>
              </w:rPr>
            </w:pPr>
            <w:r w:rsidRPr="001C28E0">
              <w:rPr>
                <w:rFonts w:ascii="Times New Roman" w:hAnsi="Times New Roman"/>
                <w:sz w:val="20"/>
                <w:szCs w:val="20"/>
                <w:lang w:val="ro-RO"/>
              </w:rPr>
              <w:t>Parteneriate stabilite dintre instituţia de învăţământ, instituţiile preşcolare, asistenţa socială, centrul medicilor de familie în scopul identificării</w:t>
            </w:r>
            <w:r>
              <w:rPr>
                <w:rFonts w:ascii="Times New Roman" w:hAnsi="Times New Roman"/>
                <w:sz w:val="20"/>
                <w:szCs w:val="20"/>
                <w:lang w:val="ro-RO"/>
              </w:rPr>
              <w:t xml:space="preserve"> copiilor cu CES din comunitate</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3C4B02" w:rsidRDefault="003C4B02" w:rsidP="00061C93">
            <w:pPr>
              <w:spacing w:after="0" w:line="240" w:lineRule="auto"/>
              <w:rPr>
                <w:rFonts w:ascii="Times New Roman" w:hAnsi="Times New Roman" w:cs="Times New Roman"/>
                <w:sz w:val="20"/>
                <w:szCs w:val="20"/>
              </w:rPr>
            </w:pPr>
            <w:r w:rsidRPr="003C4B02">
              <w:rPr>
                <w:rFonts w:ascii="Times New Roman" w:hAnsi="Times New Roman" w:cs="Times New Roman"/>
                <w:sz w:val="20"/>
                <w:szCs w:val="20"/>
              </w:rPr>
              <w:t>În instituţie sunt stabilite relaţii de parteneriat</w:t>
            </w:r>
            <w:r>
              <w:rPr>
                <w:rFonts w:ascii="Times New Roman" w:hAnsi="Times New Roman" w:cs="Times New Roman"/>
                <w:sz w:val="20"/>
                <w:szCs w:val="20"/>
              </w:rPr>
              <w:t xml:space="preserve"> cu grădiniţa, asistentul social, centrul medicilor de familie. Centru</w:t>
            </w:r>
            <w:r w:rsidR="00827750">
              <w:rPr>
                <w:rFonts w:ascii="Times New Roman" w:hAnsi="Times New Roman" w:cs="Times New Roman"/>
                <w:sz w:val="20"/>
                <w:szCs w:val="20"/>
              </w:rPr>
              <w:t>l Concordia, care  susţin</w:t>
            </w:r>
            <w:r>
              <w:rPr>
                <w:rFonts w:ascii="Times New Roman" w:hAnsi="Times New Roman" w:cs="Times New Roman"/>
                <w:sz w:val="20"/>
                <w:szCs w:val="20"/>
              </w:rPr>
              <w:t xml:space="preserve"> copiii cu CES</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C28E0" w:rsidTr="00880F8A">
        <w:trPr>
          <w:trHeight w:val="741"/>
          <w:jc w:val="center"/>
        </w:trPr>
        <w:tc>
          <w:tcPr>
            <w:tcW w:w="2806" w:type="dxa"/>
            <w:vMerge/>
          </w:tcPr>
          <w:p w:rsidR="00061C93" w:rsidRPr="001C28E0" w:rsidRDefault="00061C93" w:rsidP="00061C93">
            <w:pPr>
              <w:tabs>
                <w:tab w:val="left" w:pos="3135"/>
              </w:tabs>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Default="00061C93" w:rsidP="00A06C12">
            <w:pPr>
              <w:pStyle w:val="22"/>
              <w:numPr>
                <w:ilvl w:val="0"/>
                <w:numId w:val="83"/>
              </w:numPr>
              <w:ind w:left="284" w:hanging="284"/>
              <w:jc w:val="both"/>
              <w:rPr>
                <w:rFonts w:ascii="Times New Roman" w:hAnsi="Times New Roman"/>
                <w:sz w:val="20"/>
                <w:szCs w:val="20"/>
                <w:lang w:val="ro-RO"/>
              </w:rPr>
            </w:pPr>
            <w:r>
              <w:rPr>
                <w:rFonts w:ascii="Times New Roman" w:hAnsi="Times New Roman"/>
                <w:sz w:val="20"/>
                <w:szCs w:val="20"/>
              </w:rPr>
              <w:t>Altele**</w:t>
            </w:r>
          </w:p>
          <w:p w:rsidR="003C4B02" w:rsidRPr="00827750" w:rsidRDefault="00827750" w:rsidP="003C4B02">
            <w:pPr>
              <w:pStyle w:val="22"/>
              <w:ind w:left="284"/>
              <w:jc w:val="both"/>
              <w:rPr>
                <w:rFonts w:ascii="Times New Roman" w:hAnsi="Times New Roman"/>
                <w:sz w:val="20"/>
                <w:szCs w:val="20"/>
                <w:lang w:val="ro-RO"/>
              </w:rPr>
            </w:pPr>
            <w:r>
              <w:rPr>
                <w:rFonts w:ascii="Times New Roman" w:hAnsi="Times New Roman"/>
                <w:sz w:val="20"/>
                <w:szCs w:val="20"/>
                <w:lang w:val="ro-RO"/>
              </w:rPr>
              <w:t xml:space="preserve">Centrul social Concordia  </w:t>
            </w:r>
            <w:r w:rsidR="003C4B02" w:rsidRPr="00827750">
              <w:rPr>
                <w:rFonts w:ascii="Times New Roman" w:hAnsi="Times New Roman"/>
                <w:sz w:val="20"/>
                <w:szCs w:val="20"/>
                <w:lang w:val="ro-RO"/>
              </w:rPr>
              <w:t xml:space="preserve"> alimentează copiii cu nevoi speciale, desfăşoară activităţi, organizează excursii, acordă suport material</w:t>
            </w:r>
          </w:p>
          <w:p w:rsidR="003C4B02" w:rsidRPr="001C28E0" w:rsidRDefault="003C4B02" w:rsidP="003C4B02">
            <w:pPr>
              <w:pStyle w:val="22"/>
              <w:ind w:left="284"/>
              <w:jc w:val="both"/>
              <w:rPr>
                <w:rFonts w:ascii="Times New Roman" w:hAnsi="Times New Roman"/>
                <w:sz w:val="20"/>
                <w:szCs w:val="20"/>
                <w:lang w:val="ro-RO"/>
              </w:rPr>
            </w:pPr>
            <w:r w:rsidRPr="00827750">
              <w:rPr>
                <w:rFonts w:ascii="Times New Roman" w:hAnsi="Times New Roman"/>
                <w:sz w:val="20"/>
                <w:szCs w:val="20"/>
                <w:lang w:val="ro-RO"/>
              </w:rPr>
              <w:t>Asistentu</w:t>
            </w:r>
            <w:r w:rsidR="00827750">
              <w:rPr>
                <w:rFonts w:ascii="Times New Roman" w:hAnsi="Times New Roman"/>
                <w:sz w:val="20"/>
                <w:szCs w:val="20"/>
                <w:lang w:val="ro-RO"/>
              </w:rPr>
              <w:t>l</w:t>
            </w:r>
            <w:r w:rsidRPr="00827750">
              <w:rPr>
                <w:rFonts w:ascii="Times New Roman" w:hAnsi="Times New Roman"/>
                <w:sz w:val="20"/>
                <w:szCs w:val="20"/>
                <w:lang w:val="ro-RO"/>
              </w:rPr>
              <w:t xml:space="preserve"> social acordă foi de odihnă, suport financiar</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24"/>
          <w:jc w:val="center"/>
        </w:trPr>
        <w:tc>
          <w:tcPr>
            <w:tcW w:w="10986" w:type="dxa"/>
            <w:gridSpan w:val="3"/>
            <w:tcBorders>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t>Capacitate instituţională:</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53433" w:rsidRPr="001C28E0" w:rsidTr="00880F8A">
        <w:trPr>
          <w:trHeight w:val="852"/>
          <w:jc w:val="center"/>
        </w:trPr>
        <w:tc>
          <w:tcPr>
            <w:tcW w:w="2806" w:type="dxa"/>
            <w:vMerge w:val="restart"/>
          </w:tcPr>
          <w:p w:rsidR="00053433" w:rsidRPr="001C28E0" w:rsidRDefault="00053433" w:rsidP="00061C93">
            <w:pPr>
              <w:pStyle w:val="22"/>
              <w:rPr>
                <w:rFonts w:ascii="Times New Roman" w:hAnsi="Times New Roman"/>
                <w:sz w:val="20"/>
                <w:szCs w:val="20"/>
                <w:lang w:val="ro-RO"/>
              </w:rPr>
            </w:pPr>
            <w:r w:rsidRPr="001C28E0">
              <w:rPr>
                <w:rFonts w:ascii="Times New Roman" w:hAnsi="Times New Roman"/>
                <w:sz w:val="20"/>
                <w:szCs w:val="20"/>
                <w:lang w:val="ro-RO"/>
              </w:rPr>
              <w:t>3.1.6. Instituţia de învăţământ are o bază de date a tuturor copiilor de vârstă şcolară din comunitate, inclusiv a celor cu CES şi privind evoluţiile demografice şi perspectivele de şcolar</w:t>
            </w:r>
            <w:r>
              <w:rPr>
                <w:rFonts w:ascii="Times New Roman" w:hAnsi="Times New Roman"/>
                <w:sz w:val="20"/>
                <w:szCs w:val="20"/>
                <w:lang w:val="ro-RO"/>
              </w:rPr>
              <w:t xml:space="preserve">izare pentru următorii 5 </w:t>
            </w:r>
            <w:r w:rsidRPr="001C28E0">
              <w:rPr>
                <w:rFonts w:ascii="Times New Roman" w:hAnsi="Times New Roman"/>
                <w:sz w:val="20"/>
                <w:szCs w:val="20"/>
                <w:lang w:val="ro-RO"/>
              </w:rPr>
              <w:t>ani.</w:t>
            </w:r>
          </w:p>
        </w:tc>
        <w:tc>
          <w:tcPr>
            <w:tcW w:w="6210" w:type="dxa"/>
            <w:tcBorders>
              <w:top w:val="single" w:sz="4" w:space="0" w:color="auto"/>
              <w:bottom w:val="single" w:sz="4" w:space="0" w:color="auto"/>
              <w:right w:val="single" w:sz="4" w:space="0" w:color="auto"/>
            </w:tcBorders>
          </w:tcPr>
          <w:p w:rsidR="00053433" w:rsidRPr="00053433" w:rsidRDefault="00053433" w:rsidP="00A06C12">
            <w:pPr>
              <w:pStyle w:val="22"/>
              <w:numPr>
                <w:ilvl w:val="0"/>
                <w:numId w:val="84"/>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rPr>
              <w:t>Informaţie privind toţi copiii de vârstă şcolară din comunitate, inclusiv a celor cu CES. Lista copiilor în situaţie de risc (confo</w:t>
            </w:r>
            <w:r>
              <w:rPr>
                <w:rFonts w:ascii="Times New Roman" w:hAnsi="Times New Roman"/>
                <w:sz w:val="20"/>
                <w:szCs w:val="20"/>
                <w:lang w:val="ro-RO"/>
              </w:rPr>
              <w:t>rm Legii nr.140 din 14.06.2013)</w:t>
            </w:r>
          </w:p>
        </w:tc>
        <w:tc>
          <w:tcPr>
            <w:tcW w:w="1970" w:type="dxa"/>
            <w:vMerge w:val="restart"/>
            <w:tcBorders>
              <w:top w:val="single" w:sz="4" w:space="0" w:color="auto"/>
              <w:right w:val="single" w:sz="4" w:space="0" w:color="auto"/>
            </w:tcBorders>
          </w:tcPr>
          <w:p w:rsidR="00053433" w:rsidRPr="003C4B02" w:rsidRDefault="003C4B02"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Instituţia de învăţământ dispune de listele copiilor de vîrstă şcolară şi preşcolară, inclusiv a celor cu CES, a copiilor în situaţie de risc. </w:t>
            </w:r>
          </w:p>
        </w:tc>
        <w:tc>
          <w:tcPr>
            <w:tcW w:w="1350" w:type="dxa"/>
            <w:vMerge w:val="restart"/>
            <w:tcBorders>
              <w:top w:val="single" w:sz="4" w:space="0" w:color="auto"/>
              <w:left w:val="single" w:sz="4" w:space="0" w:color="auto"/>
              <w:right w:val="single" w:sz="4" w:space="0" w:color="auto"/>
            </w:tcBorders>
            <w:vAlign w:val="center"/>
          </w:tcPr>
          <w:p w:rsidR="0005343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53433" w:rsidRPr="001C28E0" w:rsidTr="00880F8A">
        <w:trPr>
          <w:trHeight w:val="683"/>
          <w:jc w:val="center"/>
        </w:trPr>
        <w:tc>
          <w:tcPr>
            <w:tcW w:w="2806" w:type="dxa"/>
            <w:vMerge/>
          </w:tcPr>
          <w:p w:rsidR="00053433" w:rsidRPr="001C28E0" w:rsidRDefault="0005343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53433" w:rsidRPr="001C28E0" w:rsidRDefault="00053433" w:rsidP="00A06C12">
            <w:pPr>
              <w:pStyle w:val="22"/>
              <w:numPr>
                <w:ilvl w:val="0"/>
                <w:numId w:val="84"/>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53433" w:rsidRPr="001C28E0" w:rsidRDefault="0005343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53433" w:rsidRPr="001C28E0" w:rsidRDefault="0005343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val="restart"/>
          </w:tcPr>
          <w:p w:rsidR="00061C93" w:rsidRPr="001C28E0" w:rsidRDefault="00061C93" w:rsidP="00061C93">
            <w:pPr>
              <w:pStyle w:val="22"/>
              <w:rPr>
                <w:rFonts w:ascii="Times New Roman" w:hAnsi="Times New Roman"/>
                <w:b/>
                <w:sz w:val="20"/>
                <w:szCs w:val="20"/>
                <w:lang w:val="ro-RO"/>
              </w:rPr>
            </w:pPr>
            <w:r w:rsidRPr="001C28E0">
              <w:rPr>
                <w:rFonts w:ascii="Times New Roman" w:hAnsi="Times New Roman"/>
                <w:sz w:val="20"/>
                <w:szCs w:val="20"/>
                <w:lang w:val="ro-RO"/>
              </w:rPr>
              <w:t>3.1.7. Instituţia de învăţământ dispune de evidenţe clare despre elevii înmatriculaţi, inclusiv privind mediul familial şi condiţiile de viaţă.</w:t>
            </w: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5"/>
              </w:numPr>
              <w:ind w:left="284" w:hanging="284"/>
              <w:jc w:val="both"/>
              <w:rPr>
                <w:rFonts w:ascii="Times New Roman" w:hAnsi="Times New Roman"/>
                <w:sz w:val="20"/>
                <w:szCs w:val="20"/>
                <w:lang w:val="ro-RO" w:eastAsia="ar-SA"/>
              </w:rPr>
            </w:pPr>
            <w:r w:rsidRPr="001C28E0">
              <w:rPr>
                <w:rFonts w:ascii="Times New Roman" w:hAnsi="Times New Roman"/>
                <w:sz w:val="20"/>
                <w:szCs w:val="20"/>
                <w:lang w:val="ro-RO"/>
              </w:rPr>
              <w:t>Informaţie cu privire la copiii de vârstă şcolară din comunitate, inclusiv a celor cu CES dezagregate după  formularul statistic SGL</w:t>
            </w:r>
            <w:r>
              <w:rPr>
                <w:rFonts w:ascii="Times New Roman" w:hAnsi="Times New Roman"/>
                <w:sz w:val="20"/>
                <w:szCs w:val="20"/>
                <w:lang w:val="ro-RO"/>
              </w:rPr>
              <w:t xml:space="preserve"> 1</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Default="00633A35"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Instituţia dispune de documentele necesare copiilor de vârstă şcolară, la înmatriculare se completează dosarul</w:t>
            </w:r>
            <w:r w:rsidR="00503B0C">
              <w:rPr>
                <w:rFonts w:ascii="Times New Roman" w:hAnsi="Times New Roman" w:cs="Times New Roman"/>
                <w:sz w:val="20"/>
                <w:szCs w:val="20"/>
              </w:rPr>
              <w:t>.</w:t>
            </w:r>
          </w:p>
          <w:p w:rsidR="00DF4B6E" w:rsidRDefault="00DF4B6E" w:rsidP="00061C93">
            <w:pPr>
              <w:spacing w:after="0" w:line="240" w:lineRule="auto"/>
              <w:rPr>
                <w:rFonts w:ascii="Times New Roman" w:hAnsi="Times New Roman" w:cs="Times New Roman"/>
                <w:sz w:val="20"/>
                <w:szCs w:val="20"/>
              </w:rPr>
            </w:pPr>
            <w:r>
              <w:rPr>
                <w:rFonts w:ascii="Times New Roman" w:hAnsi="Times New Roman"/>
                <w:sz w:val="20"/>
                <w:szCs w:val="20"/>
              </w:rPr>
              <w:t xml:space="preserve">Se efectuează  vizite la domiciliu, discuții și consiliere cu părinții privind familiarizarea cu </w:t>
            </w:r>
            <w:r w:rsidRPr="001C28E0">
              <w:rPr>
                <w:rFonts w:ascii="Times New Roman" w:hAnsi="Times New Roman"/>
                <w:sz w:val="20"/>
                <w:szCs w:val="20"/>
              </w:rPr>
              <w:t>mediul familial şi condiţiile de viaţă</w:t>
            </w:r>
            <w:r>
              <w:rPr>
                <w:rFonts w:ascii="Times New Roman" w:hAnsi="Times New Roman"/>
                <w:sz w:val="20"/>
                <w:szCs w:val="20"/>
              </w:rPr>
              <w:t xml:space="preserve"> a copiilor din familii dezavantajate</w:t>
            </w:r>
          </w:p>
          <w:p w:rsidR="00DF4B6E" w:rsidRPr="00633A35" w:rsidRDefault="00DF4B6E" w:rsidP="00061C93">
            <w:pPr>
              <w:spacing w:after="0" w:line="240" w:lineRule="auto"/>
              <w:rPr>
                <w:rFonts w:ascii="Times New Roman" w:hAnsi="Times New Roman" w:cs="Times New Roman"/>
                <w:sz w:val="20"/>
                <w:szCs w:val="20"/>
              </w:rPr>
            </w:pP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DF4B6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880F8A">
        <w:trPr>
          <w:trHeight w:val="533"/>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Default="00061C93" w:rsidP="00A06C12">
            <w:pPr>
              <w:pStyle w:val="22"/>
              <w:numPr>
                <w:ilvl w:val="0"/>
                <w:numId w:val="85"/>
              </w:numPr>
              <w:ind w:left="284" w:hanging="284"/>
              <w:jc w:val="both"/>
              <w:rPr>
                <w:rFonts w:ascii="Times New Roman" w:hAnsi="Times New Roman"/>
                <w:sz w:val="20"/>
                <w:szCs w:val="20"/>
                <w:lang w:val="ro-RO"/>
              </w:rPr>
            </w:pPr>
            <w:r>
              <w:rPr>
                <w:rFonts w:ascii="Times New Roman" w:hAnsi="Times New Roman"/>
                <w:sz w:val="20"/>
                <w:szCs w:val="20"/>
              </w:rPr>
              <w:t>Altele**</w:t>
            </w:r>
          </w:p>
          <w:p w:rsidR="00C67B8F" w:rsidRDefault="00C67B8F" w:rsidP="00C67B8F">
            <w:pPr>
              <w:pStyle w:val="22"/>
              <w:ind w:left="284"/>
              <w:jc w:val="both"/>
              <w:rPr>
                <w:rFonts w:ascii="Times New Roman" w:hAnsi="Times New Roman"/>
                <w:sz w:val="20"/>
                <w:szCs w:val="20"/>
                <w:lang w:val="ro-RO"/>
              </w:rPr>
            </w:pPr>
            <w:r>
              <w:rPr>
                <w:rFonts w:ascii="Times New Roman" w:hAnsi="Times New Roman"/>
                <w:sz w:val="20"/>
                <w:szCs w:val="20"/>
                <w:lang w:val="ro-RO"/>
              </w:rPr>
              <w:t>Vizite la domiciliul copiilor cu nevoi speciale.</w:t>
            </w:r>
          </w:p>
          <w:p w:rsidR="00633A35" w:rsidRPr="00633A35" w:rsidRDefault="00633A35" w:rsidP="00633A35">
            <w:pPr>
              <w:pStyle w:val="22"/>
              <w:ind w:left="284"/>
              <w:jc w:val="both"/>
              <w:rPr>
                <w:rFonts w:ascii="Times New Roman" w:hAnsi="Times New Roman"/>
                <w:color w:val="FF0000"/>
                <w:sz w:val="20"/>
                <w:szCs w:val="20"/>
                <w:lang w:val="ro-RO"/>
              </w:rPr>
            </w:pP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633A35" w:rsidRPr="001C28E0" w:rsidTr="00633A35">
        <w:trPr>
          <w:trHeight w:val="533"/>
          <w:jc w:val="center"/>
        </w:trPr>
        <w:tc>
          <w:tcPr>
            <w:tcW w:w="2806" w:type="dxa"/>
          </w:tcPr>
          <w:p w:rsidR="00633A35" w:rsidRPr="001C28E0" w:rsidRDefault="00633A35" w:rsidP="00053433">
            <w:pPr>
              <w:pStyle w:val="af"/>
              <w:rPr>
                <w:rFonts w:ascii="Times New Roman" w:hAnsi="Times New Roman"/>
                <w:sz w:val="20"/>
                <w:szCs w:val="20"/>
                <w:lang w:val="ro-RO"/>
              </w:rPr>
            </w:pPr>
            <w:r w:rsidRPr="001C28E0">
              <w:rPr>
                <w:rFonts w:ascii="Times New Roman" w:hAnsi="Times New Roman"/>
                <w:sz w:val="20"/>
                <w:szCs w:val="20"/>
                <w:lang w:val="ro-RO"/>
              </w:rPr>
              <w:t xml:space="preserve">3.1.8. Instituţia de învăţământ monitorizează înscrierea copiilor din comunitate la </w:t>
            </w:r>
            <w:r w:rsidRPr="001C28E0">
              <w:rPr>
                <w:rFonts w:ascii="Times New Roman" w:hAnsi="Times New Roman"/>
                <w:sz w:val="20"/>
                <w:szCs w:val="20"/>
                <w:lang w:val="ro-RO"/>
              </w:rPr>
              <w:lastRenderedPageBreak/>
              <w:t xml:space="preserve">şcoală şi frecventarea regulată </w:t>
            </w:r>
          </w:p>
        </w:tc>
        <w:tc>
          <w:tcPr>
            <w:tcW w:w="6210" w:type="dxa"/>
            <w:tcBorders>
              <w:top w:val="single" w:sz="4" w:space="0" w:color="auto"/>
              <w:bottom w:val="single" w:sz="4" w:space="0" w:color="auto"/>
              <w:right w:val="single" w:sz="4" w:space="0" w:color="auto"/>
            </w:tcBorders>
          </w:tcPr>
          <w:p w:rsidR="00633A35" w:rsidRPr="006A2303" w:rsidRDefault="00633A35" w:rsidP="00A06C12">
            <w:pPr>
              <w:pStyle w:val="af"/>
              <w:numPr>
                <w:ilvl w:val="0"/>
                <w:numId w:val="86"/>
              </w:numPr>
              <w:ind w:left="284" w:hanging="284"/>
              <w:jc w:val="both"/>
              <w:rPr>
                <w:rFonts w:ascii="Times New Roman" w:hAnsi="Times New Roman"/>
                <w:sz w:val="20"/>
                <w:szCs w:val="20"/>
                <w:lang w:val="ro-RO"/>
              </w:rPr>
            </w:pPr>
            <w:r w:rsidRPr="001C28E0">
              <w:rPr>
                <w:rFonts w:ascii="Times New Roman" w:hAnsi="Times New Roman"/>
                <w:sz w:val="20"/>
                <w:szCs w:val="20"/>
                <w:lang w:val="ro-RO"/>
              </w:rPr>
              <w:lastRenderedPageBreak/>
              <w:t>Registre care conţin evidenţe privind frecventarea regulată a elevilor cu CES a instituţiei de învăţământ</w:t>
            </w:r>
          </w:p>
        </w:tc>
        <w:tc>
          <w:tcPr>
            <w:tcW w:w="1970" w:type="dxa"/>
            <w:vMerge w:val="restart"/>
            <w:tcBorders>
              <w:top w:val="nil"/>
              <w:right w:val="single" w:sz="4" w:space="0" w:color="auto"/>
            </w:tcBorders>
          </w:tcPr>
          <w:p w:rsidR="00633A35" w:rsidRPr="00633A35" w:rsidRDefault="00633A35"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In gimnaziu CDS este  resp</w:t>
            </w:r>
            <w:r w:rsidR="00503B0C">
              <w:rPr>
                <w:rFonts w:ascii="Times New Roman" w:hAnsi="Times New Roman" w:cs="Times New Roman"/>
                <w:sz w:val="20"/>
                <w:szCs w:val="20"/>
              </w:rPr>
              <w:t xml:space="preserve">onsabil de evidenţa frecvenţei </w:t>
            </w:r>
            <w:r>
              <w:rPr>
                <w:rFonts w:ascii="Times New Roman" w:hAnsi="Times New Roman" w:cs="Times New Roman"/>
                <w:sz w:val="20"/>
                <w:szCs w:val="20"/>
              </w:rPr>
              <w:t xml:space="preserve"> </w:t>
            </w:r>
            <w:r>
              <w:rPr>
                <w:rFonts w:ascii="Times New Roman" w:hAnsi="Times New Roman" w:cs="Times New Roman"/>
                <w:sz w:val="20"/>
                <w:szCs w:val="20"/>
              </w:rPr>
              <w:lastRenderedPageBreak/>
              <w:t>elevilor cu CES, completează tabelul de evidenţă a frecvenţei elevilor asistaţi în CREI</w:t>
            </w:r>
          </w:p>
        </w:tc>
        <w:tc>
          <w:tcPr>
            <w:tcW w:w="1350" w:type="dxa"/>
            <w:vMerge w:val="restart"/>
            <w:tcBorders>
              <w:top w:val="single" w:sz="4" w:space="0" w:color="auto"/>
              <w:left w:val="single" w:sz="4" w:space="0" w:color="auto"/>
              <w:right w:val="single" w:sz="4" w:space="0" w:color="auto"/>
            </w:tcBorders>
            <w:vAlign w:val="center"/>
          </w:tcPr>
          <w:p w:rsidR="00633A35"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633A35" w:rsidRPr="001C28E0" w:rsidRDefault="00633A35"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633A35"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633A35" w:rsidRPr="001C28E0" w:rsidTr="00880F8A">
        <w:trPr>
          <w:trHeight w:val="323"/>
          <w:jc w:val="center"/>
        </w:trPr>
        <w:tc>
          <w:tcPr>
            <w:tcW w:w="2806" w:type="dxa"/>
          </w:tcPr>
          <w:p w:rsidR="00633A35" w:rsidRPr="001C28E0" w:rsidRDefault="00633A35" w:rsidP="00061C93">
            <w:pPr>
              <w:pStyle w:val="af"/>
              <w:rPr>
                <w:rFonts w:ascii="Times New Roman" w:hAnsi="Times New Roman"/>
                <w:sz w:val="20"/>
                <w:szCs w:val="20"/>
                <w:lang w:val="ro-RO"/>
              </w:rPr>
            </w:pPr>
            <w:r w:rsidRPr="001C28E0">
              <w:rPr>
                <w:rFonts w:ascii="Times New Roman" w:hAnsi="Times New Roman"/>
                <w:sz w:val="20"/>
                <w:szCs w:val="20"/>
                <w:lang w:val="ro-RO"/>
              </w:rPr>
              <w:lastRenderedPageBreak/>
              <w:t>de către ei a acesteia.</w:t>
            </w:r>
          </w:p>
        </w:tc>
        <w:tc>
          <w:tcPr>
            <w:tcW w:w="6210" w:type="dxa"/>
            <w:tcBorders>
              <w:top w:val="single" w:sz="4" w:space="0" w:color="auto"/>
              <w:bottom w:val="single" w:sz="4" w:space="0" w:color="auto"/>
              <w:right w:val="single" w:sz="4" w:space="0" w:color="auto"/>
            </w:tcBorders>
          </w:tcPr>
          <w:p w:rsidR="00827750" w:rsidRPr="00827750" w:rsidRDefault="00633A35" w:rsidP="00A06C12">
            <w:pPr>
              <w:pStyle w:val="af"/>
              <w:numPr>
                <w:ilvl w:val="0"/>
                <w:numId w:val="86"/>
              </w:numPr>
              <w:ind w:left="284" w:hanging="284"/>
              <w:jc w:val="both"/>
              <w:rPr>
                <w:rFonts w:ascii="Times New Roman" w:hAnsi="Times New Roman"/>
                <w:sz w:val="20"/>
                <w:szCs w:val="20"/>
                <w:lang w:val="ro-RO"/>
              </w:rPr>
            </w:pPr>
            <w:r w:rsidRPr="00633A35">
              <w:rPr>
                <w:rFonts w:ascii="Times New Roman" w:hAnsi="Times New Roman"/>
                <w:sz w:val="20"/>
                <w:szCs w:val="20"/>
                <w:lang w:val="en-US"/>
              </w:rPr>
              <w:t>Altele**</w:t>
            </w:r>
            <w:r w:rsidRPr="00633A35">
              <w:rPr>
                <w:rFonts w:ascii="Times New Roman" w:hAnsi="Times New Roman"/>
                <w:color w:val="FF0000"/>
                <w:sz w:val="20"/>
                <w:szCs w:val="20"/>
                <w:lang w:val="ro-RO"/>
              </w:rPr>
              <w:t xml:space="preserve"> </w:t>
            </w:r>
          </w:p>
          <w:p w:rsidR="00633A35" w:rsidRPr="001C28E0" w:rsidRDefault="00633A35" w:rsidP="00827750">
            <w:pPr>
              <w:pStyle w:val="af"/>
              <w:ind w:left="284"/>
              <w:jc w:val="both"/>
              <w:rPr>
                <w:rFonts w:ascii="Times New Roman" w:hAnsi="Times New Roman"/>
                <w:sz w:val="20"/>
                <w:szCs w:val="20"/>
                <w:lang w:val="ro-RO"/>
              </w:rPr>
            </w:pPr>
            <w:r w:rsidRPr="00827750">
              <w:rPr>
                <w:rFonts w:ascii="Times New Roman" w:hAnsi="Times New Roman"/>
                <w:sz w:val="20"/>
                <w:szCs w:val="20"/>
                <w:lang w:val="ro-RO"/>
              </w:rPr>
              <w:t>Tabel de evidenţă a frecvenţei elevilor asistaţi în CREI</w:t>
            </w:r>
          </w:p>
        </w:tc>
        <w:tc>
          <w:tcPr>
            <w:tcW w:w="1970" w:type="dxa"/>
            <w:vMerge/>
            <w:tcBorders>
              <w:bottom w:val="single" w:sz="4" w:space="0" w:color="auto"/>
              <w:right w:val="single" w:sz="4" w:space="0" w:color="auto"/>
            </w:tcBorders>
          </w:tcPr>
          <w:p w:rsidR="00633A35" w:rsidRPr="001C28E0" w:rsidRDefault="00633A35"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633A35" w:rsidRPr="001C28E0" w:rsidRDefault="00633A35"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633A35" w:rsidRPr="001C28E0" w:rsidRDefault="00633A35"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633A35" w:rsidRPr="001C28E0" w:rsidRDefault="00633A35" w:rsidP="00061C93">
            <w:pPr>
              <w:spacing w:after="0" w:line="240" w:lineRule="auto"/>
              <w:jc w:val="center"/>
              <w:rPr>
                <w:rFonts w:ascii="Times New Roman" w:hAnsi="Times New Roman" w:cs="Times New Roman"/>
                <w:b/>
                <w:sz w:val="20"/>
                <w:szCs w:val="20"/>
              </w:rPr>
            </w:pPr>
          </w:p>
        </w:tc>
      </w:tr>
      <w:tr w:rsidR="00061C93" w:rsidRPr="001C28E0" w:rsidTr="00880F8A">
        <w:trPr>
          <w:trHeight w:val="1059"/>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3.1.9. Instituţia de învăţământ desfăşoară diverse activităţi (campanii, vizite la familii, colaborează cu instituţiile relevante, APL-urile, părinţii, ONG-urile şi mass-media) pentru a asigura înmatricularea şi participarea tuturor elevilor din comunitate la procesul de educaţie.</w:t>
            </w: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7"/>
              </w:numPr>
              <w:ind w:left="284" w:hanging="284"/>
              <w:jc w:val="both"/>
              <w:rPr>
                <w:rFonts w:ascii="Times New Roman" w:hAnsi="Times New Roman"/>
                <w:bCs/>
                <w:sz w:val="20"/>
                <w:szCs w:val="20"/>
                <w:lang w:val="ro-RO"/>
              </w:rPr>
            </w:pPr>
            <w:r w:rsidRPr="001C28E0">
              <w:rPr>
                <w:rFonts w:ascii="Times New Roman" w:hAnsi="Times New Roman"/>
                <w:sz w:val="20"/>
                <w:szCs w:val="20"/>
                <w:lang w:val="ro-RO"/>
              </w:rPr>
              <w:t>Proiecte educaţionale, materiale cu privire la activităţi realizate în parteneriat cu alţi actori relevanţi (instituţia de învăţământ, asistenţa socială, APL) pentru înmatricularea tuturor copiilor din com</w:t>
            </w:r>
            <w:r>
              <w:rPr>
                <w:rFonts w:ascii="Times New Roman" w:hAnsi="Times New Roman"/>
                <w:sz w:val="20"/>
                <w:szCs w:val="20"/>
                <w:lang w:val="ro-RO"/>
              </w:rPr>
              <w:t>unitate în procesul educaţional</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633A35" w:rsidRDefault="00633A35"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Instituţia  desfăşoară diverse activităţi: vizite, convorbiri, întâlniri cu asistentul social, colaborează cu APL referitor la înmatricularea tuturor copiilor din comu</w:t>
            </w:r>
            <w:r w:rsidR="00503B0C">
              <w:rPr>
                <w:rFonts w:ascii="Times New Roman" w:hAnsi="Times New Roman" w:cs="Times New Roman"/>
                <w:sz w:val="20"/>
                <w:szCs w:val="20"/>
              </w:rPr>
              <w:t>nitate şi localitatea arondată Suric.</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059"/>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7"/>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16"/>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3.1.10. În instituţia de învăţământ funcţionează Comisia Multidisciplinară Intraşcolară cu atribuţiile stabilite de lege.</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8"/>
              </w:numPr>
              <w:ind w:left="284" w:hanging="284"/>
              <w:jc w:val="both"/>
              <w:rPr>
                <w:rFonts w:ascii="Times New Roman" w:hAnsi="Times New Roman"/>
                <w:sz w:val="20"/>
                <w:szCs w:val="20"/>
                <w:lang w:val="ro-RO"/>
              </w:rPr>
            </w:pPr>
            <w:r w:rsidRPr="001C28E0">
              <w:rPr>
                <w:rFonts w:ascii="Times New Roman" w:hAnsi="Times New Roman"/>
                <w:sz w:val="20"/>
                <w:szCs w:val="20"/>
                <w:lang w:val="ro-RO"/>
              </w:rPr>
              <w:t>Ordin de constituire a Comisiei Multidisciplinare In</w:t>
            </w:r>
            <w:r>
              <w:rPr>
                <w:rFonts w:ascii="Times New Roman" w:hAnsi="Times New Roman"/>
                <w:sz w:val="20"/>
                <w:szCs w:val="20"/>
                <w:lang w:val="ro-RO"/>
              </w:rPr>
              <w:t>traşcolare</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633A35" w:rsidRDefault="00633A35" w:rsidP="00061C93">
            <w:pPr>
              <w:spacing w:after="0" w:line="240" w:lineRule="auto"/>
              <w:rPr>
                <w:rFonts w:ascii="Times New Roman" w:hAnsi="Times New Roman" w:cs="Times New Roman"/>
                <w:sz w:val="20"/>
                <w:szCs w:val="20"/>
              </w:rPr>
            </w:pPr>
            <w:r w:rsidRPr="00633A35">
              <w:rPr>
                <w:rFonts w:ascii="Times New Roman" w:hAnsi="Times New Roman" w:cs="Times New Roman"/>
                <w:sz w:val="20"/>
                <w:szCs w:val="20"/>
              </w:rPr>
              <w:t>În gimnaziu funcţionează CMI</w:t>
            </w:r>
            <w:r>
              <w:rPr>
                <w:rFonts w:ascii="Times New Roman" w:hAnsi="Times New Roman" w:cs="Times New Roman"/>
                <w:sz w:val="20"/>
                <w:szCs w:val="20"/>
              </w:rPr>
              <w:t xml:space="preserve"> numită prin ordin, </w:t>
            </w:r>
            <w:r w:rsidR="00C738C9">
              <w:rPr>
                <w:rFonts w:ascii="Times New Roman" w:hAnsi="Times New Roman" w:cs="Times New Roman"/>
                <w:sz w:val="20"/>
                <w:szCs w:val="20"/>
              </w:rPr>
              <w:t xml:space="preserve">care posedă </w:t>
            </w:r>
            <w:r w:rsidR="00E97A1F">
              <w:rPr>
                <w:rFonts w:ascii="Times New Roman" w:hAnsi="Times New Roman" w:cs="Times New Roman"/>
                <w:sz w:val="20"/>
                <w:szCs w:val="20"/>
              </w:rPr>
              <w:t>documentele necesare, procese verbale, acordul părinţilor</w:t>
            </w:r>
            <w:r w:rsidR="00C67B8F">
              <w:rPr>
                <w:rFonts w:ascii="Times New Roman" w:hAnsi="Times New Roman" w:cs="Times New Roman"/>
                <w:sz w:val="20"/>
                <w:szCs w:val="20"/>
              </w:rPr>
              <w:t xml:space="preserve"> </w:t>
            </w:r>
            <w:r w:rsidR="00C738C9">
              <w:rPr>
                <w:rFonts w:ascii="Times New Roman" w:hAnsi="Times New Roman" w:cs="Times New Roman"/>
                <w:sz w:val="20"/>
                <w:szCs w:val="20"/>
              </w:rPr>
              <w:t>pentru evaluarea copiilor.</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01"/>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8"/>
              </w:numPr>
              <w:ind w:left="284" w:hanging="284"/>
              <w:jc w:val="both"/>
              <w:rPr>
                <w:rFonts w:ascii="Times New Roman" w:hAnsi="Times New Roman"/>
                <w:sz w:val="20"/>
                <w:szCs w:val="20"/>
                <w:lang w:val="ro-RO"/>
              </w:rPr>
            </w:pPr>
            <w:r w:rsidRPr="001C28E0">
              <w:rPr>
                <w:rFonts w:ascii="Times New Roman" w:hAnsi="Times New Roman"/>
                <w:sz w:val="20"/>
                <w:szCs w:val="20"/>
                <w:lang w:val="ro-RO" w:eastAsia="ar-SA"/>
              </w:rPr>
              <w:t xml:space="preserve">Procese-verbale ale şedinţelor Comisiei </w:t>
            </w:r>
            <w:r>
              <w:rPr>
                <w:rFonts w:ascii="Times New Roman" w:hAnsi="Times New Roman"/>
                <w:sz w:val="20"/>
                <w:szCs w:val="20"/>
                <w:lang w:val="ro-RO" w:eastAsia="ar-SA"/>
              </w:rPr>
              <w:t>multidisciplinare intraşcolare</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25"/>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8"/>
              </w:numPr>
              <w:ind w:left="284" w:hanging="284"/>
              <w:jc w:val="both"/>
              <w:rPr>
                <w:rFonts w:ascii="Times New Roman" w:hAnsi="Times New Roman"/>
                <w:sz w:val="20"/>
                <w:szCs w:val="20"/>
                <w:lang w:val="ro-RO"/>
              </w:rPr>
            </w:pPr>
            <w:r w:rsidRPr="001C28E0">
              <w:rPr>
                <w:rFonts w:ascii="Times New Roman" w:hAnsi="Times New Roman"/>
                <w:sz w:val="20"/>
                <w:szCs w:val="20"/>
                <w:lang w:val="ro-RO" w:eastAsia="ar-SA"/>
              </w:rPr>
              <w:t xml:space="preserve">Registru  de evidenţă a </w:t>
            </w:r>
            <w:r w:rsidR="00B535A8" w:rsidRPr="001C28E0">
              <w:rPr>
                <w:rFonts w:ascii="Times New Roman" w:hAnsi="Times New Roman"/>
                <w:sz w:val="20"/>
                <w:szCs w:val="20"/>
                <w:lang w:val="ro-RO" w:eastAsia="ar-SA"/>
              </w:rPr>
              <w:t>proces</w:t>
            </w:r>
            <w:r w:rsidR="00B535A8">
              <w:rPr>
                <w:rFonts w:ascii="Times New Roman" w:hAnsi="Times New Roman"/>
                <w:sz w:val="20"/>
                <w:szCs w:val="20"/>
                <w:lang w:val="ro-RO" w:eastAsia="ar-SA"/>
              </w:rPr>
              <w:t>elor</w:t>
            </w:r>
            <w:r>
              <w:rPr>
                <w:rFonts w:ascii="Times New Roman" w:hAnsi="Times New Roman"/>
                <w:sz w:val="20"/>
                <w:szCs w:val="20"/>
                <w:lang w:val="ro-RO" w:eastAsia="ar-SA"/>
              </w:rPr>
              <w:t xml:space="preserve"> verbale</w:t>
            </w:r>
            <w:r w:rsidRPr="001C28E0">
              <w:rPr>
                <w:rFonts w:ascii="Times New Roman" w:hAnsi="Times New Roman"/>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15"/>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6A2303" w:rsidRDefault="00061C93" w:rsidP="00A06C12">
            <w:pPr>
              <w:pStyle w:val="22"/>
              <w:numPr>
                <w:ilvl w:val="0"/>
                <w:numId w:val="88"/>
              </w:numPr>
              <w:ind w:left="284" w:hanging="284"/>
              <w:jc w:val="both"/>
              <w:rPr>
                <w:rFonts w:ascii="Times New Roman" w:hAnsi="Times New Roman"/>
                <w:sz w:val="20"/>
                <w:szCs w:val="20"/>
                <w:lang w:val="ro-RO" w:eastAsia="ar-SA"/>
              </w:rPr>
            </w:pPr>
            <w:r w:rsidRPr="001C28E0">
              <w:rPr>
                <w:rFonts w:ascii="Times New Roman" w:hAnsi="Times New Roman"/>
                <w:bCs/>
                <w:sz w:val="20"/>
                <w:szCs w:val="20"/>
                <w:lang w:val="ro-RO" w:eastAsia="ar-SA"/>
              </w:rPr>
              <w:t>Acordul părin</w:t>
            </w:r>
            <w:r>
              <w:rPr>
                <w:rFonts w:ascii="Times New Roman" w:hAnsi="Times New Roman"/>
                <w:bCs/>
                <w:sz w:val="20"/>
                <w:szCs w:val="20"/>
                <w:lang w:val="ro-RO" w:eastAsia="ar-SA"/>
              </w:rPr>
              <w:t>ţilor pentru evaluarea copiilor</w:t>
            </w:r>
            <w:r w:rsidRPr="001C28E0">
              <w:rPr>
                <w:rFonts w:ascii="Times New Roman" w:hAnsi="Times New Roman"/>
                <w:bCs/>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14"/>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8"/>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65"/>
          <w:jc w:val="center"/>
        </w:trPr>
        <w:tc>
          <w:tcPr>
            <w:tcW w:w="2806" w:type="dxa"/>
            <w:vMerge w:val="restart"/>
          </w:tcPr>
          <w:p w:rsidR="00061C93" w:rsidRDefault="00061C93" w:rsidP="00061C93">
            <w:pPr>
              <w:pStyle w:val="22"/>
              <w:rPr>
                <w:rFonts w:ascii="Times New Roman" w:hAnsi="Times New Roman"/>
                <w:sz w:val="19"/>
                <w:szCs w:val="19"/>
                <w:lang w:val="ro-RO"/>
              </w:rPr>
            </w:pPr>
            <w:r w:rsidRPr="00035D80">
              <w:rPr>
                <w:rFonts w:ascii="Times New Roman" w:hAnsi="Times New Roman"/>
                <w:sz w:val="19"/>
                <w:szCs w:val="19"/>
                <w:lang w:val="ro-RO"/>
              </w:rPr>
              <w:t>3.1.11. Instituţia de învăţământ monitorizează înregistrarea şi evidenţa datelor privind progresul şi dezvoltarea fiecărui elev.</w:t>
            </w:r>
          </w:p>
          <w:p w:rsidR="00061C93" w:rsidRPr="00035D80" w:rsidRDefault="00061C93" w:rsidP="00061C93">
            <w:pPr>
              <w:pStyle w:val="22"/>
              <w:rPr>
                <w:rFonts w:ascii="Times New Roman" w:hAnsi="Times New Roman"/>
                <w:sz w:val="19"/>
                <w:szCs w:val="19"/>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 xml:space="preserve">Planuri educaţionale individualizate elaborate pentru fiecare elev cu cerinţe educaţionale speciale din instituţia de învăţământ care necesită conform raportului Serviciului de Asistenţă Psihopedagogică de individualizare a procesului educaţional </w:t>
            </w:r>
          </w:p>
        </w:tc>
        <w:tc>
          <w:tcPr>
            <w:tcW w:w="1970" w:type="dxa"/>
            <w:vMerge w:val="restart"/>
            <w:tcBorders>
              <w:top w:val="single" w:sz="4" w:space="0" w:color="auto"/>
              <w:right w:val="single" w:sz="4" w:space="0" w:color="auto"/>
            </w:tcBorders>
          </w:tcPr>
          <w:p w:rsidR="00061C93" w:rsidRPr="00095235" w:rsidRDefault="00095235"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Inst. de învăţământ monitorizează progresul şi dezvoltarea fiecărui copil cu CES o dată la jumătate de an, PEI sun</w:t>
            </w:r>
            <w:r w:rsidR="00827750">
              <w:rPr>
                <w:rFonts w:ascii="Times New Roman" w:hAnsi="Times New Roman" w:cs="Times New Roman"/>
                <w:sz w:val="20"/>
                <w:szCs w:val="20"/>
              </w:rPr>
              <w:t>t</w:t>
            </w:r>
            <w:r>
              <w:rPr>
                <w:rFonts w:ascii="Times New Roman" w:hAnsi="Times New Roman" w:cs="Times New Roman"/>
                <w:sz w:val="20"/>
                <w:szCs w:val="20"/>
              </w:rPr>
              <w:t xml:space="preserve"> completate împreună cu cadrele didactice şi CDS, aprobate de director,  cu acordul părinţilor. Rezultatele sunt înregistrate în </w:t>
            </w:r>
            <w:r>
              <w:rPr>
                <w:rFonts w:ascii="Times New Roman" w:hAnsi="Times New Roman" w:cs="Times New Roman"/>
                <w:sz w:val="20"/>
                <w:szCs w:val="20"/>
              </w:rPr>
              <w:lastRenderedPageBreak/>
              <w:t>Registru de către CDS</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65"/>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Planurile educaţionale individualizate sunt întocmite în c</w:t>
            </w:r>
            <w:r>
              <w:rPr>
                <w:rFonts w:ascii="Times New Roman" w:hAnsi="Times New Roman"/>
                <w:sz w:val="20"/>
                <w:szCs w:val="20"/>
                <w:lang w:val="ro-RO"/>
              </w:rPr>
              <w:t>onformitate cu normele aprobate</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67"/>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Planurile educaţionale individualizate sunt monitorizate cel</w:t>
            </w:r>
            <w:r>
              <w:rPr>
                <w:rFonts w:ascii="Times New Roman" w:hAnsi="Times New Roman"/>
                <w:sz w:val="20"/>
                <w:szCs w:val="20"/>
                <w:lang w:val="ro-RO"/>
              </w:rPr>
              <w:t xml:space="preserve"> puţin o data la jumătate de an</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98"/>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Fiecare copil cu CES din instituţia de învăţământ dispune de condiţii specifice şi individualizate  pentru evaluarea finală şi certificare în conformitate cu c</w:t>
            </w:r>
            <w:r>
              <w:rPr>
                <w:rFonts w:ascii="Times New Roman" w:hAnsi="Times New Roman"/>
                <w:sz w:val="20"/>
                <w:szCs w:val="20"/>
                <w:lang w:val="ro-RO"/>
              </w:rPr>
              <w:t>erinţele educaţionale speciale</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19"/>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89"/>
              </w:numPr>
              <w:ind w:left="284" w:hanging="284"/>
              <w:jc w:val="both"/>
              <w:rPr>
                <w:rFonts w:ascii="Times New Roman" w:hAnsi="Times New Roman"/>
                <w:sz w:val="20"/>
                <w:szCs w:val="20"/>
                <w:lang w:val="ro-RO"/>
              </w:rPr>
            </w:pPr>
            <w:r w:rsidRPr="001C28E0">
              <w:rPr>
                <w:rFonts w:ascii="Times New Roman" w:hAnsi="Times New Roman"/>
                <w:sz w:val="20"/>
                <w:szCs w:val="20"/>
                <w:lang w:val="ro-RO"/>
              </w:rPr>
              <w:t>Rezultatul analizei interviurilor realizate cu el</w:t>
            </w:r>
            <w:r>
              <w:rPr>
                <w:rFonts w:ascii="Times New Roman" w:hAnsi="Times New Roman"/>
                <w:sz w:val="20"/>
                <w:szCs w:val="20"/>
                <w:lang w:val="ro-RO"/>
              </w:rPr>
              <w:t>evii, părinţii elevilor cu CES</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33"/>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89"/>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95235" w:rsidRPr="001C28E0" w:rsidTr="00880F8A">
        <w:trPr>
          <w:trHeight w:val="741"/>
          <w:jc w:val="center"/>
        </w:trPr>
        <w:tc>
          <w:tcPr>
            <w:tcW w:w="2806" w:type="dxa"/>
            <w:vMerge w:val="restart"/>
          </w:tcPr>
          <w:p w:rsidR="00095235" w:rsidRPr="001C28E0" w:rsidRDefault="00095235" w:rsidP="00B535A8">
            <w:pPr>
              <w:pStyle w:val="22"/>
              <w:jc w:val="both"/>
              <w:rPr>
                <w:rStyle w:val="hps"/>
                <w:sz w:val="20"/>
                <w:szCs w:val="20"/>
                <w:lang w:val="ro-RO"/>
              </w:rPr>
            </w:pPr>
            <w:r w:rsidRPr="001C28E0">
              <w:rPr>
                <w:rFonts w:ascii="Times New Roman" w:hAnsi="Times New Roman"/>
                <w:sz w:val="20"/>
                <w:szCs w:val="20"/>
                <w:lang w:val="ro-RO"/>
              </w:rPr>
              <w:lastRenderedPageBreak/>
              <w:t>3.1.12. Instituţia de învăţământ face referire la logopezi, psihologi, psihopedagogi</w:t>
            </w:r>
            <w:r>
              <w:rPr>
                <w:rFonts w:ascii="Times New Roman" w:hAnsi="Times New Roman"/>
                <w:sz w:val="20"/>
                <w:szCs w:val="20"/>
                <w:lang w:val="ro-RO"/>
              </w:rPr>
              <w:t xml:space="preserve"> etc</w:t>
            </w:r>
            <w:r w:rsidRPr="001C28E0">
              <w:rPr>
                <w:rFonts w:ascii="Times New Roman" w:hAnsi="Times New Roman"/>
                <w:sz w:val="20"/>
                <w:szCs w:val="20"/>
                <w:lang w:val="ro-RO"/>
              </w:rPr>
              <w:t>.</w:t>
            </w:r>
          </w:p>
          <w:p w:rsidR="00095235" w:rsidRPr="001C28E0" w:rsidRDefault="00095235" w:rsidP="00061C93">
            <w:pPr>
              <w:pStyle w:val="22"/>
              <w:jc w:val="both"/>
              <w:rPr>
                <w:rStyle w:val="hps"/>
                <w:sz w:val="20"/>
                <w:szCs w:val="20"/>
                <w:lang w:val="ro-RO"/>
              </w:rPr>
            </w:pPr>
            <w:r w:rsidRPr="001C28E0">
              <w:rPr>
                <w:rFonts w:ascii="Times New Roman" w:hAnsi="Times New Roman"/>
                <w:sz w:val="20"/>
                <w:szCs w:val="20"/>
                <w:lang w:val="ro-RO"/>
              </w:rPr>
              <w:t>pentru asigurarea serviciilor de sprijin în funcţie de necesităţile copiilor cu cerinţe educaţionale speciale</w:t>
            </w:r>
            <w:r>
              <w:rPr>
                <w:rFonts w:ascii="Times New Roman" w:hAnsi="Times New Roman"/>
                <w:sz w:val="20"/>
                <w:szCs w:val="20"/>
                <w:lang w:val="ro-RO"/>
              </w:rPr>
              <w:t>.</w:t>
            </w:r>
          </w:p>
        </w:tc>
        <w:tc>
          <w:tcPr>
            <w:tcW w:w="6210" w:type="dxa"/>
            <w:tcBorders>
              <w:top w:val="single" w:sz="4" w:space="0" w:color="auto"/>
              <w:right w:val="single" w:sz="4" w:space="0" w:color="auto"/>
            </w:tcBorders>
          </w:tcPr>
          <w:p w:rsidR="00095235" w:rsidRPr="00372A92" w:rsidRDefault="00095235" w:rsidP="00A06C12">
            <w:pPr>
              <w:pStyle w:val="22"/>
              <w:numPr>
                <w:ilvl w:val="0"/>
                <w:numId w:val="90"/>
              </w:numPr>
              <w:ind w:left="284" w:hanging="284"/>
              <w:jc w:val="both"/>
              <w:rPr>
                <w:rFonts w:ascii="Times New Roman" w:hAnsi="Times New Roman"/>
                <w:sz w:val="20"/>
                <w:szCs w:val="20"/>
                <w:lang w:val="ro-RO"/>
              </w:rPr>
            </w:pPr>
            <w:r w:rsidRPr="001C28E0">
              <w:rPr>
                <w:rFonts w:ascii="Times New Roman" w:hAnsi="Times New Roman"/>
                <w:sz w:val="20"/>
                <w:szCs w:val="20"/>
                <w:lang w:val="ro-RO"/>
              </w:rPr>
              <w:t>Număr de cazuri referite de către Comisia Multidisciplinară Intraşcolară la Serviciul de Asistenţă Ps</w:t>
            </w:r>
            <w:r>
              <w:rPr>
                <w:rFonts w:ascii="Times New Roman" w:hAnsi="Times New Roman"/>
                <w:sz w:val="20"/>
                <w:szCs w:val="20"/>
                <w:lang w:val="ro-RO"/>
              </w:rPr>
              <w:t>ihopedagogică raional/municipal</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95235" w:rsidRPr="00095235" w:rsidRDefault="00095235" w:rsidP="00061C93">
            <w:pPr>
              <w:spacing w:after="0" w:line="240" w:lineRule="auto"/>
              <w:rPr>
                <w:rFonts w:ascii="Times New Roman" w:hAnsi="Times New Roman" w:cs="Times New Roman"/>
                <w:sz w:val="20"/>
                <w:szCs w:val="20"/>
              </w:rPr>
            </w:pPr>
            <w:r w:rsidRPr="00095235">
              <w:rPr>
                <w:rFonts w:ascii="Times New Roman" w:hAnsi="Times New Roman" w:cs="Times New Roman"/>
                <w:sz w:val="20"/>
                <w:szCs w:val="20"/>
              </w:rPr>
              <w:t>În instituţie evaluare</w:t>
            </w:r>
            <w:r w:rsidR="00827750">
              <w:rPr>
                <w:rFonts w:ascii="Times New Roman" w:hAnsi="Times New Roman" w:cs="Times New Roman"/>
                <w:sz w:val="20"/>
                <w:szCs w:val="20"/>
              </w:rPr>
              <w:t>a</w:t>
            </w:r>
            <w:r w:rsidRPr="00095235">
              <w:rPr>
                <w:rFonts w:ascii="Times New Roman" w:hAnsi="Times New Roman" w:cs="Times New Roman"/>
                <w:sz w:val="20"/>
                <w:szCs w:val="20"/>
              </w:rPr>
              <w:t xml:space="preserve"> complexă este efectuată de </w:t>
            </w:r>
            <w:r>
              <w:rPr>
                <w:rFonts w:ascii="Times New Roman" w:hAnsi="Times New Roman" w:cs="Times New Roman"/>
                <w:sz w:val="20"/>
                <w:szCs w:val="20"/>
              </w:rPr>
              <w:t xml:space="preserve">către colaboratorii SAP. În cazuri complicate sunt invitaţi specialiştii </w:t>
            </w:r>
          </w:p>
        </w:tc>
        <w:tc>
          <w:tcPr>
            <w:tcW w:w="1350" w:type="dxa"/>
            <w:vMerge w:val="restart"/>
            <w:tcBorders>
              <w:top w:val="single" w:sz="4" w:space="0" w:color="auto"/>
              <w:left w:val="single" w:sz="4" w:space="0" w:color="auto"/>
              <w:right w:val="single" w:sz="4" w:space="0" w:color="auto"/>
            </w:tcBorders>
            <w:vAlign w:val="center"/>
          </w:tcPr>
          <w:p w:rsidR="00095235"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r>
      <w:tr w:rsidR="00095235" w:rsidRPr="001C28E0" w:rsidTr="00880F8A">
        <w:trPr>
          <w:trHeight w:val="863"/>
          <w:jc w:val="center"/>
        </w:trPr>
        <w:tc>
          <w:tcPr>
            <w:tcW w:w="2806" w:type="dxa"/>
            <w:vMerge/>
          </w:tcPr>
          <w:p w:rsidR="00095235" w:rsidRPr="001C28E0" w:rsidRDefault="00095235" w:rsidP="00061C93">
            <w:pPr>
              <w:pStyle w:val="22"/>
              <w:jc w:val="both"/>
              <w:rPr>
                <w:rFonts w:ascii="Times New Roman" w:hAnsi="Times New Roman"/>
                <w:sz w:val="20"/>
                <w:szCs w:val="20"/>
                <w:lang w:val="ro-RO"/>
              </w:rPr>
            </w:pPr>
          </w:p>
        </w:tc>
        <w:tc>
          <w:tcPr>
            <w:tcW w:w="6210" w:type="dxa"/>
            <w:tcBorders>
              <w:top w:val="single" w:sz="4" w:space="0" w:color="auto"/>
              <w:right w:val="single" w:sz="4" w:space="0" w:color="auto"/>
            </w:tcBorders>
          </w:tcPr>
          <w:p w:rsidR="00095235" w:rsidRPr="001C28E0" w:rsidRDefault="00095235" w:rsidP="00A06C12">
            <w:pPr>
              <w:pStyle w:val="22"/>
              <w:numPr>
                <w:ilvl w:val="0"/>
                <w:numId w:val="90"/>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right w:val="single" w:sz="4" w:space="0" w:color="auto"/>
            </w:tcBorders>
          </w:tcPr>
          <w:p w:rsidR="00095235" w:rsidRPr="001C28E0" w:rsidRDefault="00095235"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c>
          <w:tcPr>
            <w:tcW w:w="933" w:type="dxa"/>
            <w:vMerge/>
            <w:vAlign w:val="center"/>
          </w:tcPr>
          <w:p w:rsidR="00095235" w:rsidRPr="001C28E0" w:rsidRDefault="00095235" w:rsidP="00061C93">
            <w:pPr>
              <w:spacing w:after="0" w:line="240" w:lineRule="auto"/>
              <w:jc w:val="center"/>
              <w:rPr>
                <w:rFonts w:ascii="Times New Roman" w:hAnsi="Times New Roman" w:cs="Times New Roman"/>
                <w:b/>
                <w:sz w:val="20"/>
                <w:szCs w:val="20"/>
              </w:rPr>
            </w:pPr>
          </w:p>
        </w:tc>
      </w:tr>
      <w:tr w:rsidR="00061C93" w:rsidRPr="001C28E0" w:rsidTr="00880F8A">
        <w:trPr>
          <w:trHeight w:val="287"/>
          <w:jc w:val="center"/>
        </w:trPr>
        <w:tc>
          <w:tcPr>
            <w:tcW w:w="10986" w:type="dxa"/>
            <w:gridSpan w:val="3"/>
            <w:tcBorders>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t>Curriculum / proces educaţional:</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08"/>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3.1.13. Cadrele didactice folosesc materialele didactice existente, în concordanţă cu nevoile specifice ale elevilor.</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1"/>
              </w:numPr>
              <w:ind w:left="288" w:hanging="288"/>
              <w:jc w:val="both"/>
              <w:rPr>
                <w:rFonts w:ascii="Times New Roman" w:hAnsi="Times New Roman"/>
                <w:sz w:val="20"/>
                <w:szCs w:val="20"/>
                <w:lang w:val="ro-RO"/>
              </w:rPr>
            </w:pPr>
            <w:r w:rsidRPr="001C28E0">
              <w:rPr>
                <w:rFonts w:ascii="Times New Roman" w:hAnsi="Times New Roman"/>
                <w:sz w:val="20"/>
                <w:szCs w:val="20"/>
                <w:lang w:val="ro-RO"/>
              </w:rPr>
              <w:t>Rezultatele analizei lecţiilor, activităţilor extraşcolare, altor activităţi organizate în cadrul instituţiei</w:t>
            </w:r>
            <w:r>
              <w:rPr>
                <w:rFonts w:ascii="Times New Roman" w:hAnsi="Times New Roman"/>
                <w:sz w:val="20"/>
                <w:szCs w:val="20"/>
                <w:lang w:val="ro-RO"/>
              </w:rPr>
              <w:t xml:space="preserve"> de învăţământ</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F550C1" w:rsidRDefault="00F550C1" w:rsidP="00061C93">
            <w:pPr>
              <w:spacing w:after="0" w:line="240" w:lineRule="auto"/>
              <w:rPr>
                <w:rFonts w:ascii="Times New Roman" w:hAnsi="Times New Roman" w:cs="Times New Roman"/>
                <w:sz w:val="20"/>
                <w:szCs w:val="20"/>
              </w:rPr>
            </w:pPr>
            <w:r w:rsidRPr="00F550C1">
              <w:rPr>
                <w:rFonts w:ascii="Times New Roman" w:hAnsi="Times New Roman" w:cs="Times New Roman"/>
                <w:sz w:val="20"/>
                <w:szCs w:val="20"/>
              </w:rPr>
              <w:t>Cadrele didacice</w:t>
            </w:r>
            <w:r>
              <w:rPr>
                <w:rFonts w:ascii="Times New Roman" w:hAnsi="Times New Roman" w:cs="Times New Roman"/>
                <w:sz w:val="20"/>
                <w:szCs w:val="20"/>
              </w:rPr>
              <w:t xml:space="preserve">, CDS folosesc materialele didactice din CREI: fişe de observare, jocuri didactice, </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19"/>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1"/>
              </w:numPr>
              <w:ind w:left="288" w:hanging="288"/>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Rezultatele analizei fondului bibliotecii cu referire la materiale didactice, acte normative privind im</w:t>
            </w:r>
            <w:r>
              <w:rPr>
                <w:rFonts w:ascii="Times New Roman" w:hAnsi="Times New Roman"/>
                <w:bCs/>
                <w:sz w:val="20"/>
                <w:szCs w:val="20"/>
                <w:lang w:val="ro-RO" w:eastAsia="ar-SA"/>
              </w:rPr>
              <w:t>plementarea educaţiei incluzive</w:t>
            </w:r>
            <w:r w:rsidRPr="001C28E0">
              <w:rPr>
                <w:rFonts w:ascii="Times New Roman" w:hAnsi="Times New Roman"/>
                <w:bCs/>
                <w:sz w:val="20"/>
                <w:szCs w:val="20"/>
                <w:lang w:val="ro-RO" w:eastAsia="ar-SA"/>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65"/>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1"/>
              </w:numPr>
              <w:ind w:left="288" w:hanging="288"/>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41"/>
          <w:jc w:val="center"/>
        </w:trPr>
        <w:tc>
          <w:tcPr>
            <w:tcW w:w="2806" w:type="dxa"/>
            <w:vMerge w:val="restart"/>
          </w:tcPr>
          <w:p w:rsidR="00061C93" w:rsidRPr="001C28E0" w:rsidRDefault="00061C93" w:rsidP="00061C93">
            <w:pPr>
              <w:pStyle w:val="22"/>
              <w:rPr>
                <w:rFonts w:ascii="Times New Roman" w:hAnsi="Times New Roman"/>
                <w:b/>
                <w:sz w:val="20"/>
                <w:szCs w:val="20"/>
                <w:lang w:val="ro-RO"/>
              </w:rPr>
            </w:pPr>
            <w:r w:rsidRPr="001C28E0">
              <w:rPr>
                <w:rFonts w:ascii="Times New Roman" w:hAnsi="Times New Roman"/>
                <w:sz w:val="20"/>
                <w:szCs w:val="20"/>
                <w:lang w:val="ro-RO"/>
              </w:rPr>
              <w:t>3.1.14. Fiecare copil cu cerinţe educaţionale speciale are, după caz, în funcţie de recomandările SAP, un plan educaţional individualizat, curriculum adaptat şi/sau alte măsuri şi servicii de sprijin.</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2"/>
              </w:numPr>
              <w:ind w:left="284" w:hanging="284"/>
              <w:jc w:val="both"/>
              <w:rPr>
                <w:rFonts w:ascii="Times New Roman" w:hAnsi="Times New Roman"/>
                <w:bCs/>
                <w:sz w:val="20"/>
                <w:szCs w:val="20"/>
                <w:lang w:val="ro-RO" w:eastAsia="ar-SA"/>
              </w:rPr>
            </w:pPr>
            <w:r w:rsidRPr="001C28E0">
              <w:rPr>
                <w:rFonts w:ascii="Times New Roman" w:hAnsi="Times New Roman"/>
                <w:sz w:val="20"/>
                <w:szCs w:val="20"/>
                <w:lang w:val="ro-RO"/>
              </w:rPr>
              <w:t>PEI elaborat în conformitate cu Structura – Model şi Ghidul de implementare aprobat prin Or</w:t>
            </w:r>
            <w:r>
              <w:rPr>
                <w:rFonts w:ascii="Times New Roman" w:hAnsi="Times New Roman"/>
                <w:sz w:val="20"/>
                <w:szCs w:val="20"/>
                <w:lang w:val="ro-RO"/>
              </w:rPr>
              <w:t>dinul ME Nr. 952 din 06.12.2011</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F550C1" w:rsidRDefault="00F550C1"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Toate PEI sunt elaborate conform structurii Model din Ghid</w:t>
            </w:r>
            <w:r w:rsidR="00C738C9">
              <w:rPr>
                <w:rFonts w:ascii="Times New Roman" w:hAnsi="Times New Roman" w:cs="Times New Roman"/>
                <w:sz w:val="20"/>
                <w:szCs w:val="20"/>
              </w:rPr>
              <w:t>, aprobate de directorul gimnaziului</w:t>
            </w:r>
            <w:r>
              <w:rPr>
                <w:rFonts w:ascii="Times New Roman" w:hAnsi="Times New Roman" w:cs="Times New Roman"/>
                <w:sz w:val="20"/>
                <w:szCs w:val="20"/>
              </w:rPr>
              <w:t xml:space="preserve"> , semnat cu acordul  părinţilor</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998"/>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2"/>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83"/>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3.1.15. Copiii cu dizabilităţi severe, în condiţiile legii, beneficiază de asistent personal care prestează servicii individualizate necesare mobilităţii şi satisfacerii necesităţilor de bază.</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3"/>
              </w:numPr>
              <w:ind w:left="284" w:hanging="284"/>
              <w:jc w:val="both"/>
              <w:rPr>
                <w:rFonts w:ascii="Times New Roman" w:hAnsi="Times New Roman"/>
                <w:sz w:val="20"/>
                <w:szCs w:val="20"/>
                <w:lang w:val="ro-RO"/>
              </w:rPr>
            </w:pPr>
            <w:r w:rsidRPr="001C28E0">
              <w:rPr>
                <w:rFonts w:ascii="Times New Roman" w:hAnsi="Times New Roman"/>
                <w:bCs/>
                <w:sz w:val="20"/>
                <w:szCs w:val="20"/>
                <w:lang w:val="ro-RO"/>
              </w:rPr>
              <w:t xml:space="preserve">Ordin de angajare a asistentului personal. </w:t>
            </w:r>
            <w:r w:rsidRPr="001C28E0">
              <w:rPr>
                <w:rFonts w:ascii="Times New Roman" w:hAnsi="Times New Roman"/>
                <w:bCs/>
                <w:sz w:val="20"/>
                <w:szCs w:val="20"/>
                <w:lang w:val="ro-RO" w:eastAsia="ar-SA"/>
              </w:rPr>
              <w:t xml:space="preserve">(HG Nr. 351 pentru aprobarea </w:t>
            </w:r>
            <w:r w:rsidRPr="001C28E0">
              <w:rPr>
                <w:rFonts w:ascii="Times New Roman" w:eastAsia="MS Mincho" w:hAnsi="Times New Roman"/>
                <w:sz w:val="20"/>
                <w:szCs w:val="20"/>
                <w:lang w:val="ro-RO" w:eastAsia="ja-JP" w:bidi="ta-IN"/>
              </w:rPr>
              <w:t>Regulamentului privind redirecţionarea resurselor financiare în cadrul reformă</w:t>
            </w:r>
            <w:r>
              <w:rPr>
                <w:rFonts w:ascii="Times New Roman" w:eastAsia="MS Mincho" w:hAnsi="Times New Roman"/>
                <w:sz w:val="20"/>
                <w:szCs w:val="20"/>
                <w:lang w:val="ro-RO" w:eastAsia="ja-JP" w:bidi="ta-IN"/>
              </w:rPr>
              <w:t>rii instituţiilor rezidenţiale)</w:t>
            </w:r>
            <w:r w:rsidRPr="001C28E0">
              <w:rPr>
                <w:rFonts w:ascii="Times New Roman" w:eastAsia="MS Mincho" w:hAnsi="Times New Roman"/>
                <w:sz w:val="20"/>
                <w:szCs w:val="20"/>
                <w:lang w:val="ro-RO" w:eastAsia="ja-JP" w:bidi="ta-IN"/>
              </w:rPr>
              <w:t xml:space="preserve"> </w:t>
            </w:r>
          </w:p>
          <w:p w:rsidR="00061C93" w:rsidRPr="001C28E0" w:rsidRDefault="00061C93" w:rsidP="00061C93">
            <w:pPr>
              <w:pStyle w:val="22"/>
              <w:ind w:left="284"/>
              <w:jc w:val="both"/>
              <w:rPr>
                <w:rFonts w:ascii="Times New Roman" w:hAnsi="Times New Roman"/>
                <w:sz w:val="20"/>
                <w:szCs w:val="20"/>
                <w:lang w:val="ro-RO"/>
              </w:rPr>
            </w:pPr>
          </w:p>
        </w:tc>
        <w:tc>
          <w:tcPr>
            <w:tcW w:w="1970" w:type="dxa"/>
            <w:vMerge w:val="restart"/>
            <w:tcBorders>
              <w:top w:val="single" w:sz="4" w:space="0" w:color="auto"/>
              <w:right w:val="single" w:sz="4" w:space="0" w:color="auto"/>
            </w:tcBorders>
          </w:tcPr>
          <w:p w:rsidR="00061C93" w:rsidRPr="00F550C1" w:rsidRDefault="00465BCA"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În instituție este 1 copil</w:t>
            </w:r>
            <w:r w:rsidR="00C738C9">
              <w:rPr>
                <w:rFonts w:ascii="Times New Roman" w:hAnsi="Times New Roman" w:cs="Times New Roman"/>
                <w:sz w:val="20"/>
                <w:szCs w:val="20"/>
              </w:rPr>
              <w:t xml:space="preserve"> cu dizabilități severe,deaceea </w:t>
            </w:r>
            <w:r>
              <w:rPr>
                <w:rFonts w:ascii="Times New Roman" w:hAnsi="Times New Roman" w:cs="Times New Roman"/>
                <w:sz w:val="20"/>
                <w:szCs w:val="20"/>
              </w:rPr>
              <w:t>i</w:t>
            </w:r>
            <w:r w:rsidR="00F550C1" w:rsidRPr="00F550C1">
              <w:rPr>
                <w:rFonts w:ascii="Times New Roman" w:hAnsi="Times New Roman" w:cs="Times New Roman"/>
                <w:sz w:val="20"/>
                <w:szCs w:val="20"/>
              </w:rPr>
              <w:t xml:space="preserve">nstituţia nu dispunne de </w:t>
            </w:r>
            <w:r w:rsidR="00F550C1">
              <w:rPr>
                <w:rFonts w:ascii="Times New Roman" w:hAnsi="Times New Roman" w:cs="Times New Roman"/>
                <w:sz w:val="20"/>
                <w:szCs w:val="20"/>
              </w:rPr>
              <w:t>asistent personal pentru</w:t>
            </w:r>
            <w:r w:rsidR="002C4DB3">
              <w:rPr>
                <w:rFonts w:ascii="Times New Roman" w:hAnsi="Times New Roman" w:cs="Times New Roman"/>
                <w:sz w:val="20"/>
                <w:szCs w:val="20"/>
              </w:rPr>
              <w:t xml:space="preserve"> el. Acest copil beneficiază de asistența CDȘ</w:t>
            </w:r>
            <w:r w:rsidR="00C738C9">
              <w:rPr>
                <w:rFonts w:ascii="Times New Roman" w:hAnsi="Times New Roman" w:cs="Times New Roman"/>
                <w:sz w:val="20"/>
                <w:szCs w:val="20"/>
              </w:rPr>
              <w:t>.</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890"/>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3"/>
              </w:numPr>
              <w:ind w:left="284" w:hanging="284"/>
              <w:jc w:val="both"/>
              <w:rPr>
                <w:rFonts w:ascii="Times New Roman" w:hAnsi="Times New Roman"/>
                <w:bCs/>
                <w:sz w:val="20"/>
                <w:szCs w:val="20"/>
                <w:lang w:val="ro-RO"/>
              </w:rPr>
            </w:pPr>
            <w:r w:rsidRPr="002C4DB3">
              <w:rPr>
                <w:rFonts w:ascii="Times New Roman" w:hAnsi="Times New Roman"/>
                <w:sz w:val="20"/>
                <w:szCs w:val="20"/>
                <w:lang w:val="en-US"/>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05"/>
          <w:jc w:val="center"/>
        </w:trPr>
        <w:tc>
          <w:tcPr>
            <w:tcW w:w="10986" w:type="dxa"/>
            <w:gridSpan w:val="3"/>
            <w:tcBorders>
              <w:bottom w:val="single" w:sz="4" w:space="0" w:color="auto"/>
              <w:right w:val="single" w:sz="4" w:space="0" w:color="auto"/>
            </w:tcBorders>
          </w:tcPr>
          <w:p w:rsidR="00061C93" w:rsidRPr="001C28E0" w:rsidRDefault="00061C93" w:rsidP="00061C9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Total per standard: </w:t>
            </w:r>
          </w:p>
        </w:tc>
        <w:tc>
          <w:tcPr>
            <w:tcW w:w="1350" w:type="dxa"/>
            <w:tcBorders>
              <w:top w:val="single" w:sz="4" w:space="0" w:color="auto"/>
              <w:left w:val="single" w:sz="4" w:space="0" w:color="auto"/>
              <w:bottom w:val="single" w:sz="4" w:space="0" w:color="auto"/>
              <w:right w:val="single" w:sz="4" w:space="0" w:color="auto"/>
            </w:tcBorders>
            <w:shd w:val="clear" w:color="auto" w:fill="FED0D3"/>
            <w:vAlign w:val="center"/>
          </w:tcPr>
          <w:p w:rsidR="00061C93"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w:t>
            </w:r>
          </w:p>
          <w:p w:rsidR="00827750" w:rsidRPr="001C28E0" w:rsidRDefault="00827750"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28x100/</w:t>
            </w:r>
            <w:r w:rsidR="00215A10">
              <w:rPr>
                <w:rFonts w:ascii="Times New Roman" w:hAnsi="Times New Roman" w:cs="Times New Roman"/>
                <w:b/>
                <w:sz w:val="20"/>
                <w:szCs w:val="20"/>
              </w:rPr>
              <w:t>30= 93,33%=2</w:t>
            </w:r>
          </w:p>
        </w:tc>
        <w:tc>
          <w:tcPr>
            <w:tcW w:w="775" w:type="dxa"/>
            <w:tcBorders>
              <w:top w:val="single" w:sz="4" w:space="0" w:color="auto"/>
              <w:left w:val="single" w:sz="4" w:space="0" w:color="auto"/>
              <w:bottom w:val="single" w:sz="4" w:space="0" w:color="auto"/>
            </w:tcBorders>
            <w:shd w:val="clear" w:color="auto" w:fill="FED0D3"/>
            <w:vAlign w:val="center"/>
          </w:tcPr>
          <w:p w:rsidR="00061C93" w:rsidRPr="001C28E0" w:rsidRDefault="00740CF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933" w:type="dxa"/>
            <w:tcBorders>
              <w:top w:val="single" w:sz="4" w:space="0" w:color="auto"/>
              <w:bottom w:val="single" w:sz="4" w:space="0" w:color="auto"/>
            </w:tcBorders>
            <w:shd w:val="clear" w:color="auto" w:fill="FED0D3"/>
            <w:vAlign w:val="center"/>
          </w:tcPr>
          <w:p w:rsidR="00061C93" w:rsidRPr="001C28E0" w:rsidRDefault="00740CF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061C93" w:rsidRPr="001C28E0" w:rsidTr="00880F8A">
        <w:trPr>
          <w:trHeight w:val="228"/>
          <w:jc w:val="center"/>
        </w:trPr>
        <w:tc>
          <w:tcPr>
            <w:tcW w:w="14044" w:type="dxa"/>
            <w:gridSpan w:val="6"/>
            <w:tcBorders>
              <w:bottom w:val="single" w:sz="4" w:space="0" w:color="auto"/>
            </w:tcBorders>
            <w:shd w:val="clear" w:color="auto" w:fill="CCC0D9" w:themeFill="accent4" w:themeFillTint="66"/>
            <w:vAlign w:val="center"/>
          </w:tcPr>
          <w:p w:rsidR="00061C93" w:rsidRPr="001C28E0" w:rsidRDefault="00061C93" w:rsidP="00061C93">
            <w:pPr>
              <w:spacing w:after="0" w:line="240" w:lineRule="auto"/>
              <w:jc w:val="center"/>
              <w:rPr>
                <w:rFonts w:ascii="Times New Roman" w:hAnsi="Times New Roman" w:cs="Times New Roman"/>
                <w:b/>
                <w:sz w:val="20"/>
                <w:szCs w:val="20"/>
              </w:rPr>
            </w:pPr>
            <w:r>
              <w:rPr>
                <w:rFonts w:ascii="Times New Roman" w:hAnsi="Times New Roman"/>
                <w:b/>
                <w:sz w:val="20"/>
                <w:szCs w:val="20"/>
              </w:rPr>
              <w:t xml:space="preserve">Standard </w:t>
            </w:r>
            <w:r w:rsidRPr="001C28E0">
              <w:rPr>
                <w:rFonts w:ascii="Times New Roman" w:hAnsi="Times New Roman"/>
                <w:b/>
                <w:sz w:val="20"/>
                <w:szCs w:val="20"/>
              </w:rPr>
              <w:t>3.2. Politicile şi practicile din instituţia de învăţământ sunt incluzive, nediscriminatorii şi respectă diferenţele individuale.</w:t>
            </w:r>
            <w:r>
              <w:rPr>
                <w:rFonts w:ascii="Times New Roman" w:hAnsi="Times New Roman"/>
                <w:b/>
                <w:sz w:val="20"/>
                <w:szCs w:val="20"/>
              </w:rPr>
              <w:t xml:space="preserve"> (10 puncte)</w:t>
            </w:r>
          </w:p>
        </w:tc>
      </w:tr>
      <w:tr w:rsidR="00061C93" w:rsidRPr="001C28E0" w:rsidTr="00880F8A">
        <w:trPr>
          <w:trHeight w:val="246"/>
          <w:jc w:val="center"/>
        </w:trPr>
        <w:tc>
          <w:tcPr>
            <w:tcW w:w="10986" w:type="dxa"/>
            <w:gridSpan w:val="3"/>
            <w:tcBorders>
              <w:bottom w:val="single" w:sz="4" w:space="0" w:color="auto"/>
              <w:right w:val="single" w:sz="4" w:space="0" w:color="auto"/>
            </w:tcBorders>
            <w:shd w:val="clear" w:color="auto" w:fill="FDE9D9" w:themeFill="accent6" w:themeFillTint="33"/>
          </w:tcPr>
          <w:p w:rsidR="00061C93" w:rsidRPr="001C28E0" w:rsidRDefault="00061C93" w:rsidP="00061C93">
            <w:pPr>
              <w:pStyle w:val="22"/>
              <w:jc w:val="both"/>
              <w:rPr>
                <w:rFonts w:ascii="Times New Roman" w:hAnsi="Times New Roman"/>
                <w:b/>
                <w:sz w:val="20"/>
                <w:szCs w:val="20"/>
                <w:lang w:val="ro-RO"/>
              </w:rPr>
            </w:pPr>
            <w:r w:rsidRPr="001C28E0">
              <w:rPr>
                <w:rFonts w:ascii="Times New Roman" w:hAnsi="Times New Roman"/>
                <w:b/>
                <w:sz w:val="20"/>
                <w:szCs w:val="20"/>
                <w:lang w:val="ro-RO"/>
              </w:rPr>
              <w:t>Management:</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7B3CAA" w:rsidRPr="001C28E0" w:rsidTr="007B3CAA">
        <w:trPr>
          <w:trHeight w:val="1840"/>
          <w:jc w:val="center"/>
        </w:trPr>
        <w:tc>
          <w:tcPr>
            <w:tcW w:w="2806" w:type="dxa"/>
            <w:vMerge w:val="restart"/>
            <w:tcBorders>
              <w:top w:val="single" w:sz="4" w:space="0" w:color="auto"/>
              <w:bottom w:val="single" w:sz="4" w:space="0" w:color="000000"/>
            </w:tcBorders>
          </w:tcPr>
          <w:p w:rsidR="007B3CAA" w:rsidRPr="001C28E0" w:rsidRDefault="007B3CAA" w:rsidP="00B535A8">
            <w:pPr>
              <w:pStyle w:val="22"/>
              <w:rPr>
                <w:rFonts w:ascii="Times New Roman" w:hAnsi="Times New Roman"/>
                <w:sz w:val="20"/>
                <w:szCs w:val="20"/>
                <w:lang w:val="ro-RO"/>
              </w:rPr>
            </w:pPr>
            <w:r w:rsidRPr="001C28E0">
              <w:rPr>
                <w:rStyle w:val="hps"/>
                <w:sz w:val="20"/>
                <w:szCs w:val="20"/>
                <w:lang w:val="ro-RO"/>
              </w:rPr>
              <w:lastRenderedPageBreak/>
              <w:t xml:space="preserve">3.2.1. Administraţia instituţiei de învăţământ </w:t>
            </w:r>
            <w:r w:rsidRPr="001C28E0">
              <w:rPr>
                <w:rFonts w:ascii="Times New Roman" w:hAnsi="Times New Roman"/>
                <w:sz w:val="20"/>
                <w:szCs w:val="20"/>
                <w:lang w:val="ro-RO"/>
              </w:rPr>
              <w:t xml:space="preserve">dispune de mecanisme pentru identificarea </w:t>
            </w:r>
          </w:p>
          <w:p w:rsidR="007B3CAA" w:rsidRPr="001C28E0" w:rsidRDefault="007B3CAA" w:rsidP="00061C93">
            <w:pPr>
              <w:pStyle w:val="22"/>
              <w:jc w:val="both"/>
              <w:rPr>
                <w:rFonts w:ascii="Times New Roman" w:hAnsi="Times New Roman"/>
                <w:sz w:val="20"/>
                <w:szCs w:val="20"/>
                <w:lang w:val="ro-RO"/>
              </w:rPr>
            </w:pPr>
            <w:r w:rsidRPr="001C28E0">
              <w:rPr>
                <w:rFonts w:ascii="Times New Roman" w:hAnsi="Times New Roman"/>
                <w:sz w:val="20"/>
                <w:szCs w:val="20"/>
                <w:lang w:val="ro-RO"/>
              </w:rPr>
              <w:t>şi combaterea oricăror forme de discriminare.</w:t>
            </w:r>
          </w:p>
        </w:tc>
        <w:tc>
          <w:tcPr>
            <w:tcW w:w="6210" w:type="dxa"/>
            <w:tcBorders>
              <w:top w:val="single" w:sz="4" w:space="0" w:color="auto"/>
              <w:bottom w:val="single" w:sz="4" w:space="0" w:color="auto"/>
              <w:right w:val="single" w:sz="4" w:space="0" w:color="auto"/>
            </w:tcBorders>
          </w:tcPr>
          <w:p w:rsidR="007B3CAA" w:rsidRPr="001C28E0" w:rsidRDefault="007B3CAA" w:rsidP="00A06C12">
            <w:pPr>
              <w:pStyle w:val="22"/>
              <w:numPr>
                <w:ilvl w:val="0"/>
                <w:numId w:val="94"/>
              </w:numPr>
              <w:ind w:left="284" w:hanging="284"/>
              <w:jc w:val="both"/>
              <w:rPr>
                <w:rFonts w:ascii="Times New Roman" w:hAnsi="Times New Roman"/>
                <w:bCs/>
                <w:sz w:val="20"/>
                <w:szCs w:val="20"/>
                <w:lang w:val="ro-RO"/>
              </w:rPr>
            </w:pPr>
            <w:r w:rsidRPr="001C28E0">
              <w:rPr>
                <w:rFonts w:ascii="Times New Roman" w:hAnsi="Times New Roman"/>
                <w:sz w:val="20"/>
                <w:szCs w:val="20"/>
                <w:lang w:val="ro-RO"/>
              </w:rPr>
              <w:t>Regulamentul intern al instituţiei, Contractele de muncă şi fişele de post ale angajaţilor conţin stipulări privind obligativitatea sesizării cazurilor de violenţă, neglijare, exploatare şi trafic al copilului</w:t>
            </w:r>
            <w:r w:rsidRPr="001C28E0">
              <w:rPr>
                <w:rFonts w:ascii="Times New Roman" w:hAnsi="Times New Roman"/>
                <w:bCs/>
                <w:sz w:val="20"/>
                <w:szCs w:val="20"/>
                <w:lang w:val="ro-RO"/>
              </w:rPr>
              <w:t xml:space="preserve">                     </w:t>
            </w:r>
          </w:p>
          <w:p w:rsidR="007B3CAA" w:rsidRPr="001C28E0" w:rsidRDefault="007B3CAA" w:rsidP="00A06C12">
            <w:pPr>
              <w:pStyle w:val="22"/>
              <w:numPr>
                <w:ilvl w:val="0"/>
                <w:numId w:val="94"/>
              </w:numPr>
              <w:ind w:left="284" w:hanging="284"/>
              <w:jc w:val="both"/>
              <w:rPr>
                <w:rFonts w:ascii="Times New Roman" w:hAnsi="Times New Roman"/>
                <w:bCs/>
                <w:sz w:val="20"/>
                <w:szCs w:val="20"/>
                <w:lang w:val="ro-RO"/>
              </w:rPr>
            </w:pPr>
            <w:r w:rsidRPr="001C28E0">
              <w:rPr>
                <w:rFonts w:ascii="Times New Roman" w:hAnsi="Times New Roman"/>
                <w:bCs/>
                <w:sz w:val="20"/>
                <w:szCs w:val="20"/>
                <w:lang w:val="ro-RO"/>
              </w:rPr>
              <w:t>Procese verbale ale Consiliului profesoral privind organizarea şedinţelor de informare a tuturor angajaţilor instituţiei (cel puţin 1 şedinţă) privind procedura de identificare, înregistrare şi evaluare iniţială a cazurilor suspecte de violenţă, neglijare, ex</w:t>
            </w:r>
            <w:r>
              <w:rPr>
                <w:rFonts w:ascii="Times New Roman" w:hAnsi="Times New Roman"/>
                <w:bCs/>
                <w:sz w:val="20"/>
                <w:szCs w:val="20"/>
                <w:lang w:val="ro-RO"/>
              </w:rPr>
              <w:t>ploatare şi trafic al copilului</w:t>
            </w:r>
            <w:r w:rsidRPr="001C28E0">
              <w:rPr>
                <w:rFonts w:ascii="Times New Roman" w:hAnsi="Times New Roman"/>
                <w:bCs/>
                <w:sz w:val="20"/>
                <w:szCs w:val="20"/>
                <w:lang w:val="ro-RO"/>
              </w:rPr>
              <w:t xml:space="preserve">                                                                        </w:t>
            </w:r>
          </w:p>
        </w:tc>
        <w:tc>
          <w:tcPr>
            <w:tcW w:w="1970" w:type="dxa"/>
            <w:vMerge w:val="restart"/>
            <w:tcBorders>
              <w:top w:val="single" w:sz="4" w:space="0" w:color="auto"/>
              <w:bottom w:val="single" w:sz="4" w:space="0" w:color="000000"/>
              <w:right w:val="single" w:sz="4" w:space="0" w:color="auto"/>
            </w:tcBorders>
          </w:tcPr>
          <w:p w:rsidR="007B3CAA" w:rsidRPr="007B3CAA" w:rsidRDefault="007B3CAA" w:rsidP="00061C93">
            <w:pPr>
              <w:spacing w:after="0" w:line="240" w:lineRule="auto"/>
              <w:rPr>
                <w:rFonts w:ascii="Times New Roman" w:hAnsi="Times New Roman" w:cs="Times New Roman"/>
                <w:sz w:val="20"/>
                <w:szCs w:val="20"/>
              </w:rPr>
            </w:pPr>
            <w:r w:rsidRPr="007B3CAA">
              <w:rPr>
                <w:rFonts w:ascii="Times New Roman" w:hAnsi="Times New Roman" w:cs="Times New Roman"/>
                <w:sz w:val="20"/>
                <w:szCs w:val="20"/>
              </w:rPr>
              <w:t>În Fişele de post a tuturo</w:t>
            </w:r>
            <w:r w:rsidR="00F275A9">
              <w:rPr>
                <w:rFonts w:ascii="Times New Roman" w:hAnsi="Times New Roman" w:cs="Times New Roman"/>
                <w:sz w:val="20"/>
                <w:szCs w:val="20"/>
              </w:rPr>
              <w:t>r</w:t>
            </w:r>
            <w:r w:rsidRPr="007B3CAA">
              <w:rPr>
                <w:rFonts w:ascii="Times New Roman" w:hAnsi="Times New Roman" w:cs="Times New Roman"/>
                <w:sz w:val="20"/>
                <w:szCs w:val="20"/>
              </w:rPr>
              <w:t xml:space="preserve"> angajaţilor sunt stipulate</w:t>
            </w:r>
            <w:r>
              <w:rPr>
                <w:rFonts w:ascii="Times New Roman" w:hAnsi="Times New Roman" w:cs="Times New Roman"/>
                <w:sz w:val="20"/>
                <w:szCs w:val="20"/>
              </w:rPr>
              <w:t xml:space="preserve"> obligaţiuni privind sesizarea cazurilor de ANET</w:t>
            </w:r>
            <w:r w:rsidRPr="007B3CAA">
              <w:rPr>
                <w:rFonts w:ascii="Times New Roman" w:hAnsi="Times New Roman" w:cs="Times New Roman"/>
                <w:sz w:val="20"/>
                <w:szCs w:val="20"/>
              </w:rPr>
              <w:t xml:space="preserve"> </w:t>
            </w:r>
            <w:r w:rsidR="00F275A9">
              <w:rPr>
                <w:rFonts w:ascii="Times New Roman" w:hAnsi="Times New Roman" w:cs="Times New Roman"/>
                <w:sz w:val="20"/>
                <w:szCs w:val="20"/>
              </w:rPr>
              <w:t>al copilului. Responsabil ANET</w:t>
            </w:r>
            <w:r>
              <w:rPr>
                <w:rFonts w:ascii="Times New Roman" w:hAnsi="Times New Roman" w:cs="Times New Roman"/>
                <w:sz w:val="20"/>
                <w:szCs w:val="20"/>
              </w:rPr>
              <w:t xml:space="preserve"> di</w:t>
            </w:r>
            <w:r w:rsidR="00465BCA">
              <w:rPr>
                <w:rFonts w:ascii="Times New Roman" w:hAnsi="Times New Roman" w:cs="Times New Roman"/>
                <w:sz w:val="20"/>
                <w:szCs w:val="20"/>
              </w:rPr>
              <w:t>n gimnaziu are toate documentele</w:t>
            </w:r>
            <w:r>
              <w:rPr>
                <w:rFonts w:ascii="Times New Roman" w:hAnsi="Times New Roman" w:cs="Times New Roman"/>
                <w:sz w:val="20"/>
                <w:szCs w:val="20"/>
              </w:rPr>
              <w:t xml:space="preserve"> necesare</w:t>
            </w:r>
            <w:r w:rsidR="00C252B5">
              <w:rPr>
                <w:rFonts w:ascii="Times New Roman" w:hAnsi="Times New Roman" w:cs="Times New Roman"/>
                <w:sz w:val="20"/>
                <w:szCs w:val="20"/>
              </w:rPr>
              <w:t xml:space="preserve"> privind procedura de</w:t>
            </w:r>
            <w:r w:rsidR="00F275A9">
              <w:rPr>
                <w:rFonts w:ascii="Times New Roman" w:hAnsi="Times New Roman" w:cs="Times New Roman"/>
                <w:sz w:val="20"/>
                <w:szCs w:val="20"/>
              </w:rPr>
              <w:t xml:space="preserve"> </w:t>
            </w:r>
            <w:r w:rsidR="00C252B5">
              <w:rPr>
                <w:rFonts w:ascii="Times New Roman" w:hAnsi="Times New Roman" w:cs="Times New Roman"/>
                <w:sz w:val="20"/>
                <w:szCs w:val="20"/>
              </w:rPr>
              <w:t xml:space="preserve">identificare, înregistrare a cazurilor de ANET </w:t>
            </w:r>
          </w:p>
        </w:tc>
        <w:tc>
          <w:tcPr>
            <w:tcW w:w="1350" w:type="dxa"/>
            <w:vMerge w:val="restart"/>
            <w:tcBorders>
              <w:top w:val="single" w:sz="4" w:space="0" w:color="auto"/>
              <w:left w:val="single" w:sz="4" w:space="0" w:color="auto"/>
              <w:bottom w:val="single" w:sz="4" w:space="0" w:color="000000"/>
              <w:right w:val="single" w:sz="4" w:space="0" w:color="auto"/>
            </w:tcBorders>
            <w:vAlign w:val="center"/>
          </w:tcPr>
          <w:p w:rsidR="007B3CAA"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bottom w:val="single" w:sz="4" w:space="0" w:color="000000"/>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bottom w:val="single" w:sz="4" w:space="0" w:color="000000"/>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r>
      <w:tr w:rsidR="007B3CAA" w:rsidRPr="001C28E0" w:rsidTr="00880F8A">
        <w:trPr>
          <w:trHeight w:val="319"/>
          <w:jc w:val="center"/>
        </w:trPr>
        <w:tc>
          <w:tcPr>
            <w:tcW w:w="2806" w:type="dxa"/>
            <w:vMerge/>
          </w:tcPr>
          <w:p w:rsidR="007B3CAA" w:rsidRPr="001C28E0" w:rsidRDefault="007B3CAA"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7B3CAA" w:rsidRPr="00E11AD9" w:rsidRDefault="007B3CAA" w:rsidP="00A06C12">
            <w:pPr>
              <w:pStyle w:val="22"/>
              <w:numPr>
                <w:ilvl w:val="0"/>
                <w:numId w:val="94"/>
              </w:numPr>
              <w:ind w:left="284" w:hanging="284"/>
              <w:jc w:val="both"/>
              <w:rPr>
                <w:rFonts w:ascii="Times New Roman" w:hAnsi="Times New Roman"/>
                <w:bCs/>
                <w:sz w:val="20"/>
                <w:szCs w:val="20"/>
                <w:lang w:val="ro-RO"/>
              </w:rPr>
            </w:pPr>
            <w:r>
              <w:rPr>
                <w:rFonts w:ascii="Times New Roman" w:hAnsi="Times New Roman"/>
                <w:bCs/>
                <w:sz w:val="20"/>
                <w:szCs w:val="20"/>
                <w:lang w:val="ro-RO"/>
              </w:rPr>
              <w:t>Raport</w:t>
            </w:r>
            <w:r w:rsidRPr="001C28E0">
              <w:rPr>
                <w:rFonts w:ascii="Times New Roman" w:hAnsi="Times New Roman"/>
                <w:bCs/>
                <w:sz w:val="20"/>
                <w:szCs w:val="20"/>
                <w:lang w:val="ro-RO"/>
              </w:rPr>
              <w:t xml:space="preserve"> de sesizare, </w:t>
            </w:r>
            <w:r w:rsidRPr="001C28E0">
              <w:rPr>
                <w:rFonts w:ascii="Times New Roman" w:hAnsi="Times New Roman"/>
                <w:sz w:val="20"/>
                <w:szCs w:val="20"/>
                <w:lang w:val="ro-RO"/>
              </w:rPr>
              <w:t>Formularele-tip, registre (</w:t>
            </w:r>
            <w:r w:rsidRPr="001C28E0">
              <w:rPr>
                <w:rFonts w:ascii="Times New Roman" w:hAnsi="Times New Roman"/>
                <w:bCs/>
                <w:sz w:val="20"/>
                <w:szCs w:val="20"/>
                <w:lang w:val="ro-RO"/>
              </w:rPr>
              <w:t>În cazul existe</w:t>
            </w:r>
            <w:r>
              <w:rPr>
                <w:rFonts w:ascii="Times New Roman" w:hAnsi="Times New Roman"/>
                <w:bCs/>
                <w:sz w:val="20"/>
                <w:szCs w:val="20"/>
                <w:lang w:val="ro-RO"/>
              </w:rPr>
              <w:t>nţei formelor de discriminare)</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7B3CAA" w:rsidRPr="001C28E0" w:rsidRDefault="007B3CAA"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933" w:type="dxa"/>
            <w:vMerge/>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r>
      <w:tr w:rsidR="007B3CAA" w:rsidRPr="001C28E0" w:rsidTr="00880F8A">
        <w:trPr>
          <w:trHeight w:val="219"/>
          <w:jc w:val="center"/>
        </w:trPr>
        <w:tc>
          <w:tcPr>
            <w:tcW w:w="2806" w:type="dxa"/>
            <w:vMerge/>
            <w:tcBorders>
              <w:bottom w:val="single" w:sz="4" w:space="0" w:color="auto"/>
            </w:tcBorders>
          </w:tcPr>
          <w:p w:rsidR="007B3CAA" w:rsidRPr="001C28E0" w:rsidRDefault="007B3CAA"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7B3CAA" w:rsidRDefault="007B3CAA" w:rsidP="00A06C12">
            <w:pPr>
              <w:pStyle w:val="22"/>
              <w:numPr>
                <w:ilvl w:val="0"/>
                <w:numId w:val="94"/>
              </w:numPr>
              <w:ind w:left="284" w:hanging="284"/>
              <w:jc w:val="both"/>
              <w:rPr>
                <w:rFonts w:ascii="Times New Roman" w:hAnsi="Times New Roman"/>
                <w:bCs/>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7B3CAA" w:rsidRPr="001C28E0" w:rsidRDefault="007B3CAA"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7B3CAA" w:rsidRPr="001C28E0" w:rsidRDefault="007B3CAA" w:rsidP="00061C93">
            <w:pPr>
              <w:spacing w:after="0" w:line="240" w:lineRule="auto"/>
              <w:jc w:val="center"/>
              <w:rPr>
                <w:rFonts w:ascii="Times New Roman" w:hAnsi="Times New Roman" w:cs="Times New Roman"/>
                <w:b/>
                <w:sz w:val="20"/>
                <w:szCs w:val="20"/>
              </w:rPr>
            </w:pPr>
          </w:p>
        </w:tc>
      </w:tr>
      <w:tr w:rsidR="006809BE" w:rsidRPr="001C28E0" w:rsidTr="00C04A38">
        <w:trPr>
          <w:trHeight w:val="240"/>
          <w:jc w:val="center"/>
        </w:trPr>
        <w:tc>
          <w:tcPr>
            <w:tcW w:w="2806" w:type="dxa"/>
            <w:vMerge w:val="restart"/>
            <w:tcBorders>
              <w:top w:val="single" w:sz="4" w:space="0" w:color="auto"/>
            </w:tcBorders>
          </w:tcPr>
          <w:p w:rsidR="006809BE" w:rsidRPr="001C28E0" w:rsidRDefault="006809BE" w:rsidP="00061C93">
            <w:pPr>
              <w:pStyle w:val="22"/>
              <w:rPr>
                <w:rFonts w:ascii="Times New Roman" w:hAnsi="Times New Roman"/>
                <w:b/>
                <w:sz w:val="20"/>
                <w:szCs w:val="20"/>
                <w:lang w:val="ro-RO"/>
              </w:rPr>
            </w:pPr>
            <w:r w:rsidRPr="001C28E0">
              <w:rPr>
                <w:rFonts w:ascii="Times New Roman" w:hAnsi="Times New Roman"/>
                <w:sz w:val="20"/>
                <w:szCs w:val="20"/>
                <w:lang w:val="ro-RO"/>
              </w:rPr>
              <w:t>3.2.2. Planurile strategice şi operaţionale ale instituţiei de învăţământ (inclusiv ale structurilor asociative ale părinţilor şi elevilor) promovează diversitatea.</w:t>
            </w:r>
          </w:p>
        </w:tc>
        <w:tc>
          <w:tcPr>
            <w:tcW w:w="6210" w:type="dxa"/>
            <w:tcBorders>
              <w:top w:val="single" w:sz="4" w:space="0" w:color="auto"/>
              <w:bottom w:val="single" w:sz="4" w:space="0" w:color="auto"/>
              <w:right w:val="single" w:sz="4" w:space="0" w:color="auto"/>
            </w:tcBorders>
          </w:tcPr>
          <w:p w:rsidR="006809BE" w:rsidRPr="001C28E0" w:rsidRDefault="006809BE" w:rsidP="00A06C12">
            <w:pPr>
              <w:pStyle w:val="af"/>
              <w:numPr>
                <w:ilvl w:val="0"/>
                <w:numId w:val="95"/>
              </w:numPr>
              <w:ind w:left="284" w:hanging="284"/>
              <w:jc w:val="both"/>
              <w:rPr>
                <w:rFonts w:ascii="Times New Roman" w:hAnsi="Times New Roman"/>
                <w:bCs/>
                <w:sz w:val="20"/>
                <w:szCs w:val="20"/>
                <w:lang w:val="ro-RO"/>
              </w:rPr>
            </w:pPr>
            <w:r w:rsidRPr="001C28E0">
              <w:rPr>
                <w:rFonts w:ascii="Times New Roman" w:hAnsi="Times New Roman"/>
                <w:sz w:val="20"/>
                <w:szCs w:val="20"/>
                <w:lang w:val="ro-RO" w:eastAsia="ar-SA"/>
              </w:rPr>
              <w:t xml:space="preserve">Planul strategic şi cel operaţional al instituţiei de învăţământ conţin </w:t>
            </w:r>
            <w:r w:rsidRPr="001C28E0">
              <w:rPr>
                <w:rFonts w:ascii="Times New Roman" w:hAnsi="Times New Roman"/>
                <w:sz w:val="20"/>
                <w:szCs w:val="20"/>
                <w:lang w:val="ro-RO"/>
              </w:rPr>
              <w:t>activităţi privind dezvoltarea comunicării, modalităţilor de ajutorare reciprocă, a toleranţei, precum şi promovarea interacţiunilor interpersonale bazate pe respect reci</w:t>
            </w:r>
            <w:r>
              <w:rPr>
                <w:rFonts w:ascii="Times New Roman" w:hAnsi="Times New Roman"/>
                <w:sz w:val="20"/>
                <w:szCs w:val="20"/>
                <w:lang w:val="ro-RO"/>
              </w:rPr>
              <w:t>proc şi acceptarea diferenţelor</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465BCA" w:rsidRDefault="006809BE"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PDI conţine activităţi ce promovează diversitatea: La start cu familia,</w:t>
            </w:r>
            <w:r w:rsidR="00640C09">
              <w:rPr>
                <w:rFonts w:ascii="Times New Roman" w:hAnsi="Times New Roman" w:cs="Times New Roman"/>
                <w:sz w:val="20"/>
                <w:szCs w:val="20"/>
              </w:rPr>
              <w:t xml:space="preserve"> implicarea</w:t>
            </w:r>
            <w:r w:rsidR="00465BCA">
              <w:rPr>
                <w:rFonts w:ascii="Times New Roman" w:hAnsi="Times New Roman" w:cs="Times New Roman"/>
                <w:sz w:val="20"/>
                <w:szCs w:val="20"/>
              </w:rPr>
              <w:t xml:space="preserve"> părinţilor la diverse mat</w:t>
            </w:r>
            <w:r w:rsidR="00640C09">
              <w:rPr>
                <w:rFonts w:ascii="Times New Roman" w:hAnsi="Times New Roman" w:cs="Times New Roman"/>
                <w:sz w:val="20"/>
                <w:szCs w:val="20"/>
              </w:rPr>
              <w:t>inee.</w:t>
            </w:r>
            <w:r>
              <w:rPr>
                <w:rFonts w:ascii="Times New Roman" w:hAnsi="Times New Roman" w:cs="Times New Roman"/>
                <w:sz w:val="20"/>
                <w:szCs w:val="20"/>
              </w:rPr>
              <w:t xml:space="preserve"> </w:t>
            </w:r>
            <w:r w:rsidR="00640C09">
              <w:rPr>
                <w:rFonts w:ascii="Times New Roman" w:hAnsi="Times New Roman" w:cs="Times New Roman"/>
                <w:sz w:val="20"/>
                <w:szCs w:val="20"/>
              </w:rPr>
              <w:t xml:space="preserve">La realizare PEI - </w:t>
            </w:r>
            <w:r>
              <w:rPr>
                <w:rFonts w:ascii="Times New Roman" w:hAnsi="Times New Roman" w:cs="Times New Roman"/>
                <w:sz w:val="20"/>
                <w:szCs w:val="20"/>
              </w:rPr>
              <w:t>Cercul Mânuţe pricepute</w:t>
            </w:r>
          </w:p>
          <w:p w:rsidR="006809BE" w:rsidRPr="006809BE" w:rsidRDefault="006809BE"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„O floare pentru mama” </w:t>
            </w:r>
          </w:p>
        </w:tc>
        <w:tc>
          <w:tcPr>
            <w:tcW w:w="1350" w:type="dxa"/>
            <w:vMerge w:val="restart"/>
            <w:tcBorders>
              <w:top w:val="single" w:sz="4" w:space="0" w:color="auto"/>
              <w:left w:val="single" w:sz="4" w:space="0" w:color="auto"/>
              <w:right w:val="single" w:sz="4" w:space="0" w:color="auto"/>
            </w:tcBorders>
            <w:vAlign w:val="center"/>
          </w:tcPr>
          <w:p w:rsidR="006809BE"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r>
      <w:tr w:rsidR="006809BE" w:rsidRPr="001C28E0" w:rsidTr="00C04A38">
        <w:trPr>
          <w:trHeight w:val="408"/>
          <w:jc w:val="center"/>
        </w:trPr>
        <w:tc>
          <w:tcPr>
            <w:tcW w:w="2806" w:type="dxa"/>
            <w:vMerge/>
          </w:tcPr>
          <w:p w:rsidR="006809BE" w:rsidRPr="001C28E0" w:rsidRDefault="006809BE" w:rsidP="00061C93">
            <w:pPr>
              <w:pStyle w:val="22"/>
              <w:jc w:val="both"/>
              <w:rPr>
                <w:rFonts w:ascii="Times New Roman" w:hAnsi="Times New Roman"/>
                <w:sz w:val="20"/>
                <w:szCs w:val="20"/>
                <w:lang w:val="ro-RO"/>
              </w:rPr>
            </w:pPr>
          </w:p>
        </w:tc>
        <w:tc>
          <w:tcPr>
            <w:tcW w:w="6210" w:type="dxa"/>
            <w:tcBorders>
              <w:top w:val="single" w:sz="4" w:space="0" w:color="auto"/>
              <w:right w:val="single" w:sz="4" w:space="0" w:color="auto"/>
            </w:tcBorders>
          </w:tcPr>
          <w:p w:rsidR="006809BE" w:rsidRPr="001C28E0" w:rsidRDefault="006809BE" w:rsidP="00A06C12">
            <w:pPr>
              <w:pStyle w:val="22"/>
              <w:numPr>
                <w:ilvl w:val="0"/>
                <w:numId w:val="95"/>
              </w:numPr>
              <w:ind w:left="284" w:hanging="284"/>
              <w:jc w:val="both"/>
              <w:rPr>
                <w:rFonts w:ascii="Times New Roman" w:hAnsi="Times New Roman"/>
                <w:sz w:val="20"/>
                <w:szCs w:val="20"/>
                <w:lang w:val="ro-RO"/>
              </w:rPr>
            </w:pPr>
            <w:r w:rsidRPr="001C28E0">
              <w:rPr>
                <w:rFonts w:ascii="Times New Roman" w:hAnsi="Times New Roman"/>
                <w:sz w:val="20"/>
                <w:szCs w:val="20"/>
                <w:lang w:val="ro-RO" w:eastAsia="ar-SA"/>
              </w:rPr>
              <w:t xml:space="preserve">Planul strategic şi cel operaţional al instituţiei de învăţământ </w:t>
            </w:r>
            <w:r w:rsidRPr="001C28E0">
              <w:rPr>
                <w:rFonts w:ascii="Times New Roman" w:hAnsi="Times New Roman"/>
                <w:bCs/>
                <w:sz w:val="20"/>
                <w:szCs w:val="20"/>
                <w:lang w:val="ro-RO"/>
              </w:rPr>
              <w:t>conţin acti</w:t>
            </w:r>
            <w:r>
              <w:rPr>
                <w:rFonts w:ascii="Times New Roman" w:hAnsi="Times New Roman"/>
                <w:bCs/>
                <w:sz w:val="20"/>
                <w:szCs w:val="20"/>
                <w:lang w:val="ro-RO"/>
              </w:rPr>
              <w:t>vităţi planificate cu părinţii</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6809BE" w:rsidRPr="001C28E0" w:rsidRDefault="006809BE"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933" w:type="dxa"/>
            <w:vMerge/>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r>
      <w:tr w:rsidR="006809BE" w:rsidRPr="001C28E0" w:rsidTr="00880F8A">
        <w:trPr>
          <w:trHeight w:val="567"/>
          <w:jc w:val="center"/>
        </w:trPr>
        <w:tc>
          <w:tcPr>
            <w:tcW w:w="2806" w:type="dxa"/>
            <w:vMerge/>
            <w:tcBorders>
              <w:bottom w:val="single" w:sz="4" w:space="0" w:color="auto"/>
            </w:tcBorders>
          </w:tcPr>
          <w:p w:rsidR="006809BE" w:rsidRPr="001C28E0" w:rsidRDefault="006809BE"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6809BE" w:rsidRPr="001C28E0" w:rsidRDefault="006809BE" w:rsidP="00A06C12">
            <w:pPr>
              <w:pStyle w:val="22"/>
              <w:numPr>
                <w:ilvl w:val="0"/>
                <w:numId w:val="95"/>
              </w:numPr>
              <w:ind w:left="284" w:hanging="284"/>
              <w:jc w:val="both"/>
              <w:rPr>
                <w:rFonts w:ascii="Times New Roman" w:hAnsi="Times New Roman"/>
                <w:bCs/>
                <w:sz w:val="20"/>
                <w:szCs w:val="20"/>
                <w:lang w:val="ro-RO"/>
              </w:rPr>
            </w:pPr>
            <w:r w:rsidRPr="001C28E0">
              <w:rPr>
                <w:rFonts w:ascii="Times New Roman" w:hAnsi="Times New Roman"/>
                <w:bCs/>
                <w:sz w:val="20"/>
                <w:szCs w:val="20"/>
                <w:lang w:val="ro-RO"/>
              </w:rPr>
              <w:t xml:space="preserve">Planul operaţional a </w:t>
            </w:r>
            <w:r w:rsidRPr="001C28E0">
              <w:rPr>
                <w:rFonts w:ascii="Times New Roman" w:hAnsi="Times New Roman"/>
                <w:sz w:val="20"/>
                <w:szCs w:val="20"/>
                <w:lang w:val="ro-RO" w:eastAsia="ar-SA"/>
              </w:rPr>
              <w:t xml:space="preserve"> instituţiei de învăţământ conţin </w:t>
            </w:r>
            <w:r w:rsidRPr="001C28E0">
              <w:rPr>
                <w:rFonts w:ascii="Times New Roman" w:hAnsi="Times New Roman"/>
                <w:bCs/>
                <w:sz w:val="20"/>
                <w:szCs w:val="20"/>
                <w:lang w:val="ro-RO"/>
              </w:rPr>
              <w:t>activităţi de comunicare şi relaţionare cu familia copilului cu CES pentru implicarea în realiz</w:t>
            </w:r>
            <w:r>
              <w:rPr>
                <w:rFonts w:ascii="Times New Roman" w:hAnsi="Times New Roman"/>
                <w:bCs/>
                <w:sz w:val="20"/>
                <w:szCs w:val="20"/>
                <w:lang w:val="ro-RO"/>
              </w:rPr>
              <w:t>area PEI</w:t>
            </w:r>
            <w:r w:rsidRPr="001C28E0">
              <w:rPr>
                <w:rFonts w:ascii="Times New Roman" w:hAnsi="Times New Roman"/>
                <w:bCs/>
                <w:sz w:val="20"/>
                <w:szCs w:val="20"/>
                <w:lang w:val="ro-RO"/>
              </w:rPr>
              <w:t xml:space="preserve">  </w:t>
            </w:r>
          </w:p>
        </w:tc>
        <w:tc>
          <w:tcPr>
            <w:tcW w:w="1970" w:type="dxa"/>
            <w:vMerge/>
            <w:tcBorders>
              <w:bottom w:val="single" w:sz="4" w:space="0" w:color="auto"/>
              <w:right w:val="single" w:sz="4" w:space="0" w:color="auto"/>
            </w:tcBorders>
          </w:tcPr>
          <w:p w:rsidR="006809BE" w:rsidRPr="001C28E0" w:rsidRDefault="006809BE"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6809BE" w:rsidRPr="001C28E0" w:rsidRDefault="006809BE" w:rsidP="00061C93">
            <w:pPr>
              <w:spacing w:after="0" w:line="240" w:lineRule="auto"/>
              <w:jc w:val="center"/>
              <w:rPr>
                <w:rFonts w:ascii="Times New Roman" w:hAnsi="Times New Roman" w:cs="Times New Roman"/>
                <w:b/>
                <w:sz w:val="20"/>
                <w:szCs w:val="20"/>
              </w:rPr>
            </w:pPr>
          </w:p>
        </w:tc>
      </w:tr>
      <w:tr w:rsidR="00061C93" w:rsidRPr="001C28E0" w:rsidTr="00880F8A">
        <w:trPr>
          <w:trHeight w:val="1059"/>
          <w:jc w:val="center"/>
        </w:trPr>
        <w:tc>
          <w:tcPr>
            <w:tcW w:w="2806" w:type="dxa"/>
            <w:vMerge w:val="restart"/>
            <w:tcBorders>
              <w:top w:val="single" w:sz="4" w:space="0" w:color="auto"/>
            </w:tcBorders>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3.2.3. Planurile strategice şi operaţionale ale instituţiei de învăţământ (inclusiv ale structurilor asociative ale părinţilor şi elevilor) cuprind, după caz, programe, măsuri şi activităţi care au ca ţintă educaţia incluzivă şi nevoile copiilor cu cerinţe educaţionale speciale.</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6"/>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Analiza SWOT, procese verbale ale CP, CA privind organizarea autoevaluări participative în planificarea strategică şi operaţională a instituţiei de învăţământ (cu implicarea cadrelor didactice, personalului de suport, cadrelor auxiliare, părinţilor, elevilor, membrilor comunităţii)</w:t>
            </w:r>
          </w:p>
        </w:tc>
        <w:tc>
          <w:tcPr>
            <w:tcW w:w="1970" w:type="dxa"/>
            <w:vMerge w:val="restart"/>
            <w:tcBorders>
              <w:top w:val="single" w:sz="4" w:space="0" w:color="auto"/>
              <w:right w:val="single" w:sz="4" w:space="0" w:color="auto"/>
            </w:tcBorders>
          </w:tcPr>
          <w:p w:rsidR="00061C93" w:rsidRPr="00640C09" w:rsidRDefault="00640C09"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La şedinţele CP, CA sunt prezentate informaţii, analize al</w:t>
            </w:r>
            <w:r w:rsidR="00465BCA">
              <w:rPr>
                <w:rFonts w:ascii="Times New Roman" w:hAnsi="Times New Roman" w:cs="Times New Roman"/>
                <w:sz w:val="20"/>
                <w:szCs w:val="20"/>
              </w:rPr>
              <w:t>e</w:t>
            </w:r>
            <w:r>
              <w:rPr>
                <w:rFonts w:ascii="Times New Roman" w:hAnsi="Times New Roman" w:cs="Times New Roman"/>
                <w:sz w:val="20"/>
                <w:szCs w:val="20"/>
              </w:rPr>
              <w:t xml:space="preserve"> educaţiei incluzive cu implicarea părinţilor, cadrelor didactice, colaboratorilor SAP, asistentul social, Centrul de sănătate, Concordia</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115"/>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6"/>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24"/>
          <w:jc w:val="center"/>
        </w:trPr>
        <w:tc>
          <w:tcPr>
            <w:tcW w:w="10986" w:type="dxa"/>
            <w:gridSpan w:val="3"/>
            <w:tcBorders>
              <w:top w:val="single" w:sz="4" w:space="0" w:color="auto"/>
              <w:bottom w:val="single" w:sz="4" w:space="0" w:color="auto"/>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t>Capacitate instituţională:</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B535A8" w:rsidRPr="001C28E0" w:rsidTr="00880F8A">
        <w:trPr>
          <w:trHeight w:val="413"/>
          <w:jc w:val="center"/>
        </w:trPr>
        <w:tc>
          <w:tcPr>
            <w:tcW w:w="2806" w:type="dxa"/>
            <w:vMerge w:val="restart"/>
            <w:tcBorders>
              <w:top w:val="single" w:sz="4" w:space="0" w:color="auto"/>
            </w:tcBorders>
          </w:tcPr>
          <w:p w:rsidR="00B535A8" w:rsidRPr="001C28E0" w:rsidRDefault="00B535A8" w:rsidP="00061C93">
            <w:pPr>
              <w:pStyle w:val="22"/>
              <w:rPr>
                <w:rFonts w:ascii="Times New Roman" w:hAnsi="Times New Roman"/>
                <w:sz w:val="20"/>
                <w:szCs w:val="20"/>
                <w:lang w:val="ro-RO"/>
              </w:rPr>
            </w:pPr>
            <w:r w:rsidRPr="001C28E0">
              <w:rPr>
                <w:rFonts w:ascii="Times New Roman" w:hAnsi="Times New Roman"/>
                <w:sz w:val="20"/>
                <w:szCs w:val="20"/>
                <w:lang w:val="ro-RO"/>
              </w:rPr>
              <w:t xml:space="preserve">3.2.4. Instituţia de învăţământ dispune de proceduri de prevenire, identificare, </w:t>
            </w:r>
            <w:r w:rsidRPr="001C28E0">
              <w:rPr>
                <w:rFonts w:ascii="Times New Roman" w:hAnsi="Times New Roman"/>
                <w:sz w:val="20"/>
                <w:szCs w:val="20"/>
                <w:lang w:val="ro-RO"/>
              </w:rPr>
              <w:lastRenderedPageBreak/>
              <w:t>semnalare, evaluare şi.</w:t>
            </w:r>
          </w:p>
          <w:p w:rsidR="00B535A8" w:rsidRPr="001C28E0" w:rsidRDefault="00B535A8" w:rsidP="00061C93">
            <w:pPr>
              <w:pStyle w:val="22"/>
              <w:rPr>
                <w:rFonts w:ascii="Times New Roman" w:hAnsi="Times New Roman"/>
                <w:sz w:val="20"/>
                <w:szCs w:val="20"/>
                <w:lang w:val="ro-RO"/>
              </w:rPr>
            </w:pPr>
            <w:r w:rsidRPr="001C28E0">
              <w:rPr>
                <w:rFonts w:ascii="Times New Roman" w:hAnsi="Times New Roman"/>
                <w:sz w:val="20"/>
                <w:szCs w:val="20"/>
                <w:lang w:val="ro-RO"/>
              </w:rPr>
              <w:t>soluţionare a situaţiilor de discriminare</w:t>
            </w:r>
          </w:p>
        </w:tc>
        <w:tc>
          <w:tcPr>
            <w:tcW w:w="6210" w:type="dxa"/>
            <w:tcBorders>
              <w:top w:val="single" w:sz="4" w:space="0" w:color="auto"/>
              <w:right w:val="single" w:sz="4" w:space="0" w:color="auto"/>
            </w:tcBorders>
          </w:tcPr>
          <w:p w:rsidR="00B535A8" w:rsidRPr="00E11AD9" w:rsidRDefault="00B535A8" w:rsidP="00A06C12">
            <w:pPr>
              <w:pStyle w:val="22"/>
              <w:numPr>
                <w:ilvl w:val="0"/>
                <w:numId w:val="97"/>
              </w:numPr>
              <w:ind w:left="284" w:hanging="284"/>
              <w:jc w:val="both"/>
              <w:rPr>
                <w:rFonts w:ascii="Times New Roman" w:hAnsi="Times New Roman"/>
                <w:sz w:val="20"/>
                <w:szCs w:val="20"/>
                <w:lang w:val="ro-RO"/>
              </w:rPr>
            </w:pPr>
            <w:r w:rsidRPr="001C28E0">
              <w:rPr>
                <w:rFonts w:ascii="Times New Roman" w:hAnsi="Times New Roman"/>
                <w:sz w:val="20"/>
                <w:szCs w:val="20"/>
                <w:lang w:val="ro-RO"/>
              </w:rPr>
              <w:lastRenderedPageBreak/>
              <w:t>Ordin de angajare a unei persoane desemnate din rândul membrilor administraţiei instituţiei în calitate de coordonator al activităţilor de prevenire, identificare, raportare, referire şi asistenţă în caz</w:t>
            </w:r>
            <w:r>
              <w:rPr>
                <w:rFonts w:ascii="Times New Roman" w:hAnsi="Times New Roman"/>
                <w:sz w:val="20"/>
                <w:szCs w:val="20"/>
                <w:lang w:val="ro-RO"/>
              </w:rPr>
              <w:t xml:space="preserve">urile de </w:t>
            </w:r>
            <w:r>
              <w:rPr>
                <w:rFonts w:ascii="Times New Roman" w:hAnsi="Times New Roman"/>
                <w:sz w:val="20"/>
                <w:szCs w:val="20"/>
                <w:lang w:val="ro-RO"/>
              </w:rPr>
              <w:lastRenderedPageBreak/>
              <w:t>violenţă faţă de copii</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B535A8" w:rsidRPr="00640C09" w:rsidRDefault="00640C09"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În instituţie est</w:t>
            </w:r>
            <w:r w:rsidR="00465BCA">
              <w:rPr>
                <w:rFonts w:ascii="Times New Roman" w:hAnsi="Times New Roman" w:cs="Times New Roman"/>
                <w:sz w:val="20"/>
                <w:szCs w:val="20"/>
              </w:rPr>
              <w:t xml:space="preserve">e desemnată prin ordinul directorului </w:t>
            </w:r>
            <w:r w:rsidR="00465BCA">
              <w:rPr>
                <w:rFonts w:ascii="Times New Roman" w:hAnsi="Times New Roman" w:cs="Times New Roman"/>
                <w:sz w:val="20"/>
                <w:szCs w:val="20"/>
              </w:rPr>
              <w:lastRenderedPageBreak/>
              <w:t xml:space="preserve">persoana </w:t>
            </w:r>
            <w:r>
              <w:rPr>
                <w:rFonts w:ascii="Times New Roman" w:hAnsi="Times New Roman" w:cs="Times New Roman"/>
                <w:sz w:val="20"/>
                <w:szCs w:val="20"/>
              </w:rPr>
              <w:t xml:space="preserve"> Coordonator ANET care </w:t>
            </w:r>
            <w:r w:rsidR="00C04A38">
              <w:rPr>
                <w:rFonts w:ascii="Times New Roman" w:hAnsi="Times New Roman" w:cs="Times New Roman"/>
                <w:sz w:val="20"/>
                <w:szCs w:val="20"/>
              </w:rPr>
              <w:t>identifică, raportează cazurile de violenţă</w:t>
            </w:r>
          </w:p>
        </w:tc>
        <w:tc>
          <w:tcPr>
            <w:tcW w:w="1350" w:type="dxa"/>
            <w:vMerge w:val="restart"/>
            <w:tcBorders>
              <w:top w:val="single" w:sz="4" w:space="0" w:color="auto"/>
              <w:left w:val="single" w:sz="4" w:space="0" w:color="auto"/>
              <w:right w:val="single" w:sz="4" w:space="0" w:color="auto"/>
            </w:tcBorders>
            <w:vAlign w:val="center"/>
          </w:tcPr>
          <w:p w:rsidR="00B535A8"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B535A8" w:rsidRPr="001C28E0" w:rsidTr="00880F8A">
        <w:trPr>
          <w:trHeight w:val="413"/>
          <w:jc w:val="center"/>
        </w:trPr>
        <w:tc>
          <w:tcPr>
            <w:tcW w:w="2806" w:type="dxa"/>
            <w:vMerge/>
            <w:tcBorders>
              <w:bottom w:val="single" w:sz="4" w:space="0" w:color="auto"/>
            </w:tcBorders>
          </w:tcPr>
          <w:p w:rsidR="00B535A8" w:rsidRPr="001C28E0" w:rsidRDefault="00B535A8"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B535A8" w:rsidRPr="001C28E0" w:rsidRDefault="00B535A8" w:rsidP="00A06C12">
            <w:pPr>
              <w:pStyle w:val="22"/>
              <w:numPr>
                <w:ilvl w:val="0"/>
                <w:numId w:val="97"/>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B535A8" w:rsidRPr="001C28E0" w:rsidRDefault="00B535A8"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B535A8" w:rsidRPr="001C28E0" w:rsidRDefault="00B535A8" w:rsidP="00061C93">
            <w:pPr>
              <w:spacing w:after="0" w:line="240" w:lineRule="auto"/>
              <w:jc w:val="center"/>
              <w:rPr>
                <w:rFonts w:ascii="Times New Roman" w:hAnsi="Times New Roman" w:cs="Times New Roman"/>
                <w:b/>
                <w:sz w:val="20"/>
                <w:szCs w:val="20"/>
              </w:rPr>
            </w:pPr>
          </w:p>
        </w:tc>
      </w:tr>
      <w:tr w:rsidR="00061C93" w:rsidRPr="001C28E0" w:rsidTr="00880F8A">
        <w:trPr>
          <w:trHeight w:val="852"/>
          <w:jc w:val="center"/>
        </w:trPr>
        <w:tc>
          <w:tcPr>
            <w:tcW w:w="2806" w:type="dxa"/>
            <w:vMerge w:val="restart"/>
            <w:tcBorders>
              <w:top w:val="single" w:sz="4" w:space="0" w:color="auto"/>
            </w:tcBorders>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3.2.5. Instituţia de învăţământ informează personalul, copiii şi reprezentanţilor lor legali (prin modalităţi accesibile) cu privire la procedurile de prevenire, identificare, semnalare, evaluare şi soluţionare a situaţiilor de discriminare.</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8"/>
              </w:numPr>
              <w:ind w:left="284" w:hanging="284"/>
              <w:jc w:val="both"/>
              <w:rPr>
                <w:rFonts w:ascii="Times New Roman" w:hAnsi="Times New Roman"/>
                <w:bCs/>
                <w:sz w:val="20"/>
                <w:szCs w:val="20"/>
                <w:lang w:val="ro-RO"/>
              </w:rPr>
            </w:pPr>
            <w:r w:rsidRPr="001C28E0">
              <w:rPr>
                <w:rFonts w:ascii="Times New Roman" w:hAnsi="Times New Roman"/>
                <w:sz w:val="20"/>
                <w:szCs w:val="20"/>
                <w:lang w:val="ro-RO"/>
              </w:rPr>
              <w:t>Rezultatele chestionării elevilor, părinţilor privind şedinţele de informare a copiilor şi părinţilor, persoanelor în grija cărora se află copiii, membrilor comunităţii privind modul de sesizare a cazurilor suspecte de violenţă, neglijare, exploatare şi trafic al copiilor, pr</w:t>
            </w:r>
            <w:r>
              <w:rPr>
                <w:rFonts w:ascii="Times New Roman" w:hAnsi="Times New Roman"/>
                <w:sz w:val="20"/>
                <w:szCs w:val="20"/>
                <w:lang w:val="ro-RO"/>
              </w:rPr>
              <w:t>ecum şi cadrul legal în domeniu</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63375A" w:rsidRDefault="0063375A" w:rsidP="00061C93">
            <w:pPr>
              <w:spacing w:after="0" w:line="240" w:lineRule="auto"/>
              <w:rPr>
                <w:rFonts w:ascii="Times New Roman" w:hAnsi="Times New Roman" w:cs="Times New Roman"/>
                <w:sz w:val="20"/>
                <w:szCs w:val="20"/>
              </w:rPr>
            </w:pPr>
            <w:r w:rsidRPr="0063375A">
              <w:rPr>
                <w:rFonts w:ascii="Times New Roman" w:hAnsi="Times New Roman" w:cs="Times New Roman"/>
                <w:sz w:val="20"/>
                <w:szCs w:val="20"/>
              </w:rPr>
              <w:t xml:space="preserve">În instituţie se desfăşoară </w:t>
            </w:r>
            <w:r>
              <w:rPr>
                <w:rFonts w:ascii="Times New Roman" w:hAnsi="Times New Roman" w:cs="Times New Roman"/>
                <w:sz w:val="20"/>
                <w:szCs w:val="20"/>
              </w:rPr>
              <w:t>activităţi de informare</w:t>
            </w:r>
            <w:r w:rsidR="00F275A9">
              <w:rPr>
                <w:rFonts w:ascii="Times New Roman" w:hAnsi="Times New Roman" w:cs="Times New Roman"/>
                <w:sz w:val="20"/>
                <w:szCs w:val="20"/>
              </w:rPr>
              <w:t xml:space="preserve"> </w:t>
            </w:r>
            <w:r>
              <w:rPr>
                <w:rFonts w:ascii="Times New Roman" w:hAnsi="Times New Roman" w:cs="Times New Roman"/>
                <w:sz w:val="20"/>
                <w:szCs w:val="20"/>
              </w:rPr>
              <w:t>(sub semnătură) cu elevii, părinţii, cadr</w:t>
            </w:r>
            <w:r w:rsidR="00465BCA">
              <w:rPr>
                <w:rFonts w:ascii="Times New Roman" w:hAnsi="Times New Roman" w:cs="Times New Roman"/>
                <w:sz w:val="20"/>
                <w:szCs w:val="20"/>
              </w:rPr>
              <w:t>ele didactice cu privire la sesi</w:t>
            </w:r>
            <w:r>
              <w:rPr>
                <w:rFonts w:ascii="Times New Roman" w:hAnsi="Times New Roman" w:cs="Times New Roman"/>
                <w:sz w:val="20"/>
                <w:szCs w:val="20"/>
              </w:rPr>
              <w:t>zarea cazurilor de ANET: şedinţe, ore de clasă, chestionare</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C28E0" w:rsidTr="00880F8A">
        <w:trPr>
          <w:trHeight w:val="773"/>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Default="00061C93" w:rsidP="00A06C12">
            <w:pPr>
              <w:pStyle w:val="22"/>
              <w:numPr>
                <w:ilvl w:val="0"/>
                <w:numId w:val="98"/>
              </w:numPr>
              <w:ind w:left="284" w:hanging="284"/>
              <w:jc w:val="both"/>
              <w:rPr>
                <w:rFonts w:ascii="Times New Roman" w:hAnsi="Times New Roman"/>
                <w:sz w:val="20"/>
                <w:szCs w:val="20"/>
                <w:lang w:val="ro-RO"/>
              </w:rPr>
            </w:pPr>
            <w:r>
              <w:rPr>
                <w:rFonts w:ascii="Times New Roman" w:hAnsi="Times New Roman"/>
                <w:sz w:val="20"/>
                <w:szCs w:val="20"/>
              </w:rPr>
              <w:t>Altele**</w:t>
            </w:r>
          </w:p>
          <w:p w:rsidR="00C04A38" w:rsidRPr="00F275A9" w:rsidRDefault="00C04A38" w:rsidP="00C04A38">
            <w:pPr>
              <w:pStyle w:val="22"/>
              <w:ind w:left="284"/>
              <w:jc w:val="both"/>
              <w:rPr>
                <w:rFonts w:ascii="Times New Roman" w:hAnsi="Times New Roman"/>
                <w:sz w:val="20"/>
                <w:szCs w:val="20"/>
                <w:lang w:val="ro-RO"/>
              </w:rPr>
            </w:pPr>
            <w:r w:rsidRPr="00F275A9">
              <w:rPr>
                <w:rFonts w:ascii="Times New Roman" w:hAnsi="Times New Roman"/>
                <w:sz w:val="20"/>
                <w:szCs w:val="20"/>
                <w:lang w:val="ro-RO"/>
              </w:rPr>
              <w:t xml:space="preserve">Adunare generală cu părinţii </w:t>
            </w:r>
            <w:r w:rsidR="00F275A9">
              <w:rPr>
                <w:rFonts w:ascii="Times New Roman" w:hAnsi="Times New Roman"/>
                <w:sz w:val="20"/>
                <w:szCs w:val="20"/>
                <w:lang w:val="ro-RO"/>
              </w:rPr>
              <w:t>despre pericolul Balenei</w:t>
            </w:r>
            <w:r w:rsidRPr="00F275A9">
              <w:rPr>
                <w:rFonts w:ascii="Times New Roman" w:hAnsi="Times New Roman"/>
                <w:sz w:val="20"/>
                <w:szCs w:val="20"/>
                <w:lang w:val="ro-RO"/>
              </w:rPr>
              <w:t xml:space="preserve"> albastr</w:t>
            </w:r>
            <w:r w:rsidR="00F275A9">
              <w:rPr>
                <w:rFonts w:ascii="Times New Roman" w:hAnsi="Times New Roman"/>
                <w:sz w:val="20"/>
                <w:szCs w:val="20"/>
                <w:lang w:val="ro-RO"/>
              </w:rPr>
              <w:t>e cu invitaţia specialiştilor de la Spitalul raional „Tineri pentru tineri”</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37"/>
          <w:jc w:val="center"/>
        </w:trPr>
        <w:tc>
          <w:tcPr>
            <w:tcW w:w="2806" w:type="dxa"/>
            <w:vMerge w:val="restart"/>
            <w:tcBorders>
              <w:top w:val="single" w:sz="4" w:space="0" w:color="auto"/>
            </w:tcBorders>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3.2.6. Instituţia de învăţământ formează colective şcolare în mod eficient, asigurându-se respectarea diferenţelor individuale şi a cerinţelor legale privind  constituirea claselor.</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99"/>
              </w:numPr>
              <w:ind w:left="284" w:hanging="284"/>
              <w:jc w:val="both"/>
              <w:rPr>
                <w:rFonts w:ascii="Times New Roman" w:hAnsi="Times New Roman"/>
                <w:sz w:val="20"/>
                <w:szCs w:val="20"/>
                <w:lang w:val="ro-RO"/>
              </w:rPr>
            </w:pPr>
            <w:r w:rsidRPr="001C28E0">
              <w:rPr>
                <w:rFonts w:ascii="Times New Roman" w:hAnsi="Times New Roman"/>
                <w:sz w:val="20"/>
                <w:szCs w:val="20"/>
                <w:lang w:val="ro-RO"/>
              </w:rPr>
              <w:t>Ordin cu privire la numărul copiilor cu CES distribuiţi proporţional în clase în cadrul instituţiei de învăţământ. (Nu mai mult de 2 copiii cu CES într-o clasă, în dependenţă de tipul de dizabilitate)</w:t>
            </w:r>
          </w:p>
        </w:tc>
        <w:tc>
          <w:tcPr>
            <w:tcW w:w="1970" w:type="dxa"/>
            <w:vMerge w:val="restart"/>
            <w:tcBorders>
              <w:top w:val="single" w:sz="4" w:space="0" w:color="auto"/>
              <w:right w:val="single" w:sz="4" w:space="0" w:color="auto"/>
            </w:tcBorders>
          </w:tcPr>
          <w:p w:rsidR="00061C93" w:rsidRPr="0063375A" w:rsidRDefault="0063375A"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În instituţie sunt distribuiţi proporţional elevii cu CES (10 elevi cu CES, 1 dizabilitate severă)</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32"/>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99"/>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32"/>
          <w:jc w:val="center"/>
        </w:trPr>
        <w:tc>
          <w:tcPr>
            <w:tcW w:w="10986" w:type="dxa"/>
            <w:gridSpan w:val="3"/>
            <w:tcBorders>
              <w:top w:val="single" w:sz="4" w:space="0" w:color="auto"/>
              <w:bottom w:val="single" w:sz="4" w:space="0" w:color="auto"/>
              <w:right w:val="single" w:sz="4" w:space="0" w:color="auto"/>
            </w:tcBorders>
            <w:shd w:val="clear" w:color="auto" w:fill="FDE9D9" w:themeFill="accent6" w:themeFillTint="33"/>
          </w:tcPr>
          <w:p w:rsidR="00061C93" w:rsidRPr="001C28E0" w:rsidRDefault="00061C93" w:rsidP="00061C93">
            <w:pPr>
              <w:pStyle w:val="22"/>
              <w:jc w:val="both"/>
              <w:rPr>
                <w:rFonts w:ascii="Times New Roman" w:hAnsi="Times New Roman"/>
                <w:b/>
                <w:sz w:val="20"/>
                <w:szCs w:val="20"/>
                <w:lang w:val="ro-RO"/>
              </w:rPr>
            </w:pPr>
            <w:r w:rsidRPr="001C28E0">
              <w:rPr>
                <w:rFonts w:ascii="Times New Roman" w:hAnsi="Times New Roman"/>
                <w:b/>
                <w:sz w:val="20"/>
                <w:szCs w:val="20"/>
                <w:lang w:val="ro-RO"/>
              </w:rPr>
              <w:t>Curriculum / proces educaţional:</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852"/>
          <w:jc w:val="center"/>
        </w:trPr>
        <w:tc>
          <w:tcPr>
            <w:tcW w:w="2806" w:type="dxa"/>
            <w:vMerge w:val="restart"/>
            <w:tcBorders>
              <w:top w:val="single" w:sz="4" w:space="0" w:color="auto"/>
            </w:tcBorders>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3.2.7. Cadrele didactice aplică, în mod diferenţiat, curriculumul pentru copiii cu cerinţe educaţionale speciale conform recomandărilor SAP (prin plan educaţional individualizat, curriculum modificat şi/sau alte măsuri şi servicii de sprijin).</w:t>
            </w:r>
          </w:p>
        </w:tc>
        <w:tc>
          <w:tcPr>
            <w:tcW w:w="6210" w:type="dxa"/>
            <w:tcBorders>
              <w:top w:val="single" w:sz="4" w:space="0" w:color="auto"/>
              <w:bottom w:val="single" w:sz="4" w:space="0" w:color="auto"/>
              <w:right w:val="single" w:sz="4" w:space="0" w:color="auto"/>
            </w:tcBorders>
          </w:tcPr>
          <w:p w:rsidR="00061C93" w:rsidRDefault="00061C93" w:rsidP="00A06C12">
            <w:pPr>
              <w:pStyle w:val="22"/>
              <w:numPr>
                <w:ilvl w:val="0"/>
                <w:numId w:val="100"/>
              </w:numPr>
              <w:ind w:left="284" w:hanging="284"/>
              <w:jc w:val="both"/>
              <w:rPr>
                <w:rFonts w:ascii="Times New Roman" w:hAnsi="Times New Roman"/>
                <w:sz w:val="20"/>
                <w:szCs w:val="20"/>
                <w:lang w:val="ro-RO"/>
              </w:rPr>
            </w:pPr>
            <w:r w:rsidRPr="001C28E0">
              <w:rPr>
                <w:rFonts w:ascii="Times New Roman" w:hAnsi="Times New Roman"/>
                <w:bCs/>
                <w:sz w:val="20"/>
                <w:szCs w:val="20"/>
                <w:lang w:val="ro-RO"/>
              </w:rPr>
              <w:t xml:space="preserve">Număr copiii care au trecut de la Curriculumul </w:t>
            </w:r>
            <w:r w:rsidRPr="001C28E0">
              <w:rPr>
                <w:rFonts w:ascii="Times New Roman" w:hAnsi="Times New Roman"/>
                <w:sz w:val="20"/>
                <w:szCs w:val="20"/>
                <w:lang w:val="ro-RO"/>
              </w:rPr>
              <w:t>mo</w:t>
            </w:r>
            <w:r>
              <w:rPr>
                <w:rFonts w:ascii="Times New Roman" w:hAnsi="Times New Roman"/>
                <w:sz w:val="20"/>
                <w:szCs w:val="20"/>
                <w:lang w:val="ro-RO"/>
              </w:rPr>
              <w:t>dificat la Curriculumul general</w:t>
            </w:r>
            <w:r w:rsidRPr="001C28E0">
              <w:rPr>
                <w:rFonts w:ascii="Times New Roman" w:hAnsi="Times New Roman"/>
                <w:sz w:val="20"/>
                <w:szCs w:val="20"/>
                <w:lang w:val="ro-RO"/>
              </w:rPr>
              <w:t xml:space="preserve">    </w:t>
            </w:r>
          </w:p>
          <w:p w:rsidR="00061C93" w:rsidRPr="001C28E0" w:rsidRDefault="00061C93" w:rsidP="00061C93">
            <w:pPr>
              <w:pStyle w:val="22"/>
              <w:ind w:left="284"/>
              <w:jc w:val="both"/>
              <w:rPr>
                <w:rFonts w:ascii="Times New Roman" w:hAnsi="Times New Roman"/>
                <w:sz w:val="20"/>
                <w:szCs w:val="20"/>
                <w:lang w:val="ro-RO"/>
              </w:rPr>
            </w:pPr>
          </w:p>
        </w:tc>
        <w:tc>
          <w:tcPr>
            <w:tcW w:w="1970" w:type="dxa"/>
            <w:vMerge w:val="restart"/>
            <w:tcBorders>
              <w:top w:val="single" w:sz="4" w:space="0" w:color="auto"/>
              <w:right w:val="single" w:sz="4" w:space="0" w:color="auto"/>
            </w:tcBorders>
          </w:tcPr>
          <w:p w:rsidR="00061C93" w:rsidRPr="004A6E15" w:rsidRDefault="004A6E15" w:rsidP="00916349">
            <w:pPr>
              <w:spacing w:after="0" w:line="240" w:lineRule="auto"/>
              <w:ind w:right="-58"/>
              <w:rPr>
                <w:rFonts w:ascii="Times New Roman" w:hAnsi="Times New Roman" w:cs="Times New Roman"/>
                <w:sz w:val="20"/>
                <w:szCs w:val="20"/>
              </w:rPr>
            </w:pPr>
            <w:r w:rsidRPr="004A6E15">
              <w:rPr>
                <w:rFonts w:ascii="Times New Roman" w:hAnsi="Times New Roman" w:cs="Times New Roman"/>
                <w:sz w:val="20"/>
                <w:szCs w:val="20"/>
              </w:rPr>
              <w:t xml:space="preserve">Cadrele didactice </w:t>
            </w:r>
            <w:r>
              <w:rPr>
                <w:rFonts w:ascii="Times New Roman" w:hAnsi="Times New Roman" w:cs="Times New Roman"/>
                <w:sz w:val="20"/>
                <w:szCs w:val="20"/>
              </w:rPr>
              <w:t xml:space="preserve">aplică în mod diferenţiat CM pentru copiii cu CES conform recomandărilor SAP, dar copiii care </w:t>
            </w:r>
            <w:r w:rsidR="00465BCA">
              <w:rPr>
                <w:rFonts w:ascii="Times New Roman" w:hAnsi="Times New Roman" w:cs="Times New Roman"/>
                <w:sz w:val="20"/>
                <w:szCs w:val="20"/>
              </w:rPr>
              <w:t>au trecut de la CM la CG nu sunt.</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465BCA"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851"/>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4A6E15" w:rsidRDefault="00061C93" w:rsidP="00A06C12">
            <w:pPr>
              <w:pStyle w:val="22"/>
              <w:numPr>
                <w:ilvl w:val="0"/>
                <w:numId w:val="100"/>
              </w:numPr>
              <w:ind w:left="284" w:hanging="284"/>
              <w:jc w:val="both"/>
              <w:rPr>
                <w:rFonts w:ascii="Times New Roman" w:hAnsi="Times New Roman"/>
                <w:bCs/>
                <w:sz w:val="20"/>
                <w:szCs w:val="20"/>
                <w:lang w:val="ro-RO"/>
              </w:rPr>
            </w:pPr>
            <w:r>
              <w:rPr>
                <w:rFonts w:ascii="Times New Roman" w:hAnsi="Times New Roman"/>
                <w:sz w:val="20"/>
                <w:szCs w:val="20"/>
              </w:rPr>
              <w:t>Altele**</w:t>
            </w:r>
          </w:p>
          <w:p w:rsidR="00061C93" w:rsidRPr="00F275A9" w:rsidRDefault="00061C93" w:rsidP="004A6E15">
            <w:pPr>
              <w:rPr>
                <w:rFonts w:ascii="Times New Roman" w:hAnsi="Times New Roman" w:cs="Times New Roman"/>
                <w:sz w:val="20"/>
                <w:szCs w:val="20"/>
              </w:rPr>
            </w:pP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val="restart"/>
            <w:tcBorders>
              <w:top w:val="single" w:sz="4" w:space="0" w:color="auto"/>
            </w:tcBorders>
          </w:tcPr>
          <w:p w:rsidR="00061C93" w:rsidRPr="00DF3F94" w:rsidRDefault="00061C93" w:rsidP="00061C93">
            <w:pPr>
              <w:pStyle w:val="22"/>
              <w:rPr>
                <w:rFonts w:ascii="Times New Roman" w:hAnsi="Times New Roman"/>
                <w:sz w:val="19"/>
                <w:szCs w:val="19"/>
                <w:lang w:val="ro-RO"/>
              </w:rPr>
            </w:pPr>
            <w:r w:rsidRPr="00DF3F94">
              <w:rPr>
                <w:rFonts w:ascii="Times New Roman" w:hAnsi="Times New Roman"/>
                <w:sz w:val="19"/>
                <w:szCs w:val="19"/>
                <w:lang w:val="ro-RO"/>
              </w:rPr>
              <w:t>3.2.8. Cadrele didactice tratează copiii în mod echitabil, adaptând cerinţele la posibilităţile şi nevoile individuale.</w:t>
            </w: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1"/>
              </w:numPr>
              <w:ind w:left="284" w:hanging="284"/>
              <w:jc w:val="both"/>
              <w:rPr>
                <w:rFonts w:ascii="Times New Roman" w:hAnsi="Times New Roman"/>
                <w:bCs/>
                <w:sz w:val="19"/>
                <w:szCs w:val="19"/>
                <w:lang w:val="ro-RO"/>
              </w:rPr>
            </w:pPr>
            <w:r w:rsidRPr="00DF3F94">
              <w:rPr>
                <w:rFonts w:ascii="Times New Roman" w:hAnsi="Times New Roman"/>
                <w:bCs/>
                <w:sz w:val="19"/>
                <w:szCs w:val="19"/>
                <w:lang w:val="ro-RO"/>
              </w:rPr>
              <w:t>Rezultatele observării privind desfăşurarea orelor la clasă, activităţilor extraşcolare; activităţilor educaţionale desfăşurate la Centrul de Resurse pentru educaţia incluzivă cu participarea elevilor cu CES şi a copiilor normativi</w:t>
            </w:r>
          </w:p>
        </w:tc>
        <w:tc>
          <w:tcPr>
            <w:tcW w:w="1970" w:type="dxa"/>
            <w:vMerge w:val="restart"/>
            <w:tcBorders>
              <w:top w:val="single" w:sz="4" w:space="0" w:color="auto"/>
              <w:right w:val="single" w:sz="4" w:space="0" w:color="auto"/>
            </w:tcBorders>
          </w:tcPr>
          <w:p w:rsidR="00061C93" w:rsidRPr="004A6E15" w:rsidRDefault="004A6E15" w:rsidP="00916349">
            <w:pPr>
              <w:spacing w:after="0" w:line="240" w:lineRule="auto"/>
              <w:ind w:right="-58"/>
              <w:rPr>
                <w:rFonts w:ascii="Times New Roman" w:hAnsi="Times New Roman" w:cs="Times New Roman"/>
                <w:sz w:val="20"/>
                <w:szCs w:val="20"/>
              </w:rPr>
            </w:pPr>
            <w:r>
              <w:rPr>
                <w:rFonts w:ascii="Times New Roman" w:hAnsi="Times New Roman" w:cs="Times New Roman"/>
                <w:sz w:val="20"/>
                <w:szCs w:val="20"/>
              </w:rPr>
              <w:t xml:space="preserve">Copiii cu CES </w:t>
            </w:r>
            <w:r w:rsidR="00C37883">
              <w:rPr>
                <w:rFonts w:ascii="Times New Roman" w:hAnsi="Times New Roman" w:cs="Times New Roman"/>
                <w:sz w:val="20"/>
                <w:szCs w:val="20"/>
              </w:rPr>
              <w:t>sunt incluşi echitabil în toate activităţi</w:t>
            </w:r>
            <w:r>
              <w:rPr>
                <w:rFonts w:ascii="Times New Roman" w:hAnsi="Times New Roman" w:cs="Times New Roman"/>
                <w:sz w:val="20"/>
                <w:szCs w:val="20"/>
              </w:rPr>
              <w:t>le</w:t>
            </w:r>
            <w:r w:rsidR="00C37883">
              <w:rPr>
                <w:rFonts w:ascii="Times New Roman" w:hAnsi="Times New Roman" w:cs="Times New Roman"/>
                <w:sz w:val="20"/>
                <w:szCs w:val="20"/>
              </w:rPr>
              <w:t xml:space="preserve"> şcolare, participă la cerc în CREI</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83"/>
          <w:jc w:val="center"/>
        </w:trPr>
        <w:tc>
          <w:tcPr>
            <w:tcW w:w="2806" w:type="dxa"/>
            <w:vMerge/>
            <w:tcBorders>
              <w:bottom w:val="single" w:sz="4" w:space="0" w:color="auto"/>
            </w:tcBorders>
          </w:tcPr>
          <w:p w:rsidR="00061C93" w:rsidRPr="00DF3F94" w:rsidRDefault="00061C93" w:rsidP="00061C93">
            <w:pPr>
              <w:pStyle w:val="22"/>
              <w:rPr>
                <w:rFonts w:ascii="Times New Roman" w:hAnsi="Times New Roman"/>
                <w:sz w:val="19"/>
                <w:szCs w:val="19"/>
                <w:lang w:val="ro-RO"/>
              </w:rPr>
            </w:pP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1"/>
              </w:numPr>
              <w:ind w:left="284" w:hanging="284"/>
              <w:jc w:val="both"/>
              <w:rPr>
                <w:rFonts w:ascii="Times New Roman" w:hAnsi="Times New Roman"/>
                <w:bCs/>
                <w:sz w:val="19"/>
                <w:szCs w:val="19"/>
                <w:lang w:val="ro-RO"/>
              </w:rPr>
            </w:pPr>
            <w:r w:rsidRPr="00DF3F94">
              <w:rPr>
                <w:rFonts w:ascii="Times New Roman" w:hAnsi="Times New Roman"/>
                <w:sz w:val="19"/>
                <w:szCs w:val="19"/>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80"/>
          <w:jc w:val="center"/>
        </w:trPr>
        <w:tc>
          <w:tcPr>
            <w:tcW w:w="2806" w:type="dxa"/>
            <w:vMerge w:val="restart"/>
            <w:tcBorders>
              <w:top w:val="single" w:sz="4" w:space="0" w:color="auto"/>
            </w:tcBorders>
          </w:tcPr>
          <w:p w:rsidR="00061C93" w:rsidRPr="00DF3F94" w:rsidRDefault="00061C93" w:rsidP="00061C93">
            <w:pPr>
              <w:pStyle w:val="22"/>
              <w:rPr>
                <w:rFonts w:ascii="Times New Roman" w:hAnsi="Times New Roman"/>
                <w:sz w:val="19"/>
                <w:szCs w:val="19"/>
                <w:lang w:val="ro-RO"/>
              </w:rPr>
            </w:pPr>
            <w:r w:rsidRPr="00DF3F94">
              <w:rPr>
                <w:rFonts w:ascii="Times New Roman" w:hAnsi="Times New Roman"/>
                <w:sz w:val="19"/>
                <w:szCs w:val="19"/>
                <w:lang w:val="ro-RO"/>
              </w:rPr>
              <w:t xml:space="preserve">3.2.9. Cadrele didactice evaluează progresul şcolar al copilului cu cerinţe educaţionale </w:t>
            </w:r>
            <w:r w:rsidRPr="00DF3F94">
              <w:rPr>
                <w:rFonts w:ascii="Times New Roman" w:hAnsi="Times New Roman"/>
                <w:sz w:val="19"/>
                <w:szCs w:val="19"/>
                <w:lang w:val="ro-RO"/>
              </w:rPr>
              <w:lastRenderedPageBreak/>
              <w:t>speciale, stabilind oportunităţi de evaluare finală şi certificare a acestuia.</w:t>
            </w: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2"/>
              </w:numPr>
              <w:ind w:left="284" w:hanging="284"/>
              <w:jc w:val="both"/>
              <w:rPr>
                <w:rFonts w:ascii="Times New Roman" w:hAnsi="Times New Roman"/>
                <w:bCs/>
                <w:sz w:val="19"/>
                <w:szCs w:val="19"/>
                <w:lang w:val="ro-RO"/>
              </w:rPr>
            </w:pPr>
            <w:r w:rsidRPr="00DF3F94">
              <w:rPr>
                <w:rFonts w:ascii="Times New Roman" w:hAnsi="Times New Roman"/>
                <w:bCs/>
                <w:sz w:val="19"/>
                <w:szCs w:val="19"/>
                <w:lang w:val="ro-RO"/>
              </w:rPr>
              <w:lastRenderedPageBreak/>
              <w:t>Rezultatele analizei privind aplicarea autoevaluării elevilor, evaluărilor formative şi ale feedback-ului pentru optimi</w:t>
            </w:r>
            <w:r>
              <w:rPr>
                <w:rFonts w:ascii="Times New Roman" w:hAnsi="Times New Roman"/>
                <w:bCs/>
                <w:sz w:val="19"/>
                <w:szCs w:val="19"/>
                <w:lang w:val="ro-RO"/>
              </w:rPr>
              <w:t>zarea procesului de învăţare</w:t>
            </w:r>
            <w:r w:rsidRPr="00DF3F94">
              <w:rPr>
                <w:rFonts w:ascii="Times New Roman" w:hAnsi="Times New Roman"/>
                <w:bCs/>
                <w:sz w:val="19"/>
                <w:szCs w:val="19"/>
                <w:lang w:val="ro-RO"/>
              </w:rPr>
              <w:t xml:space="preserve">  </w:t>
            </w:r>
          </w:p>
        </w:tc>
        <w:tc>
          <w:tcPr>
            <w:tcW w:w="1970" w:type="dxa"/>
            <w:vMerge w:val="restart"/>
            <w:tcBorders>
              <w:top w:val="single" w:sz="4" w:space="0" w:color="auto"/>
              <w:right w:val="single" w:sz="4" w:space="0" w:color="auto"/>
            </w:tcBorders>
          </w:tcPr>
          <w:p w:rsidR="00061C93" w:rsidRPr="00916349" w:rsidRDefault="00916349" w:rsidP="00916349">
            <w:pPr>
              <w:spacing w:after="0" w:line="240" w:lineRule="auto"/>
              <w:ind w:right="-58"/>
              <w:rPr>
                <w:rFonts w:ascii="Times New Roman" w:hAnsi="Times New Roman" w:cs="Times New Roman"/>
                <w:sz w:val="20"/>
                <w:szCs w:val="20"/>
              </w:rPr>
            </w:pPr>
            <w:r>
              <w:rPr>
                <w:rFonts w:ascii="Times New Roman" w:hAnsi="Times New Roman" w:cs="Times New Roman"/>
                <w:sz w:val="20"/>
                <w:szCs w:val="20"/>
              </w:rPr>
              <w:t xml:space="preserve">Cadrele didactice evaluază copiii cu </w:t>
            </w:r>
            <w:r>
              <w:rPr>
                <w:rFonts w:ascii="Times New Roman" w:hAnsi="Times New Roman" w:cs="Times New Roman"/>
                <w:sz w:val="20"/>
                <w:szCs w:val="20"/>
              </w:rPr>
              <w:lastRenderedPageBreak/>
              <w:t>CES sistematic, stabilesc alte finalităţi în CM, sunt notaţi, chestionaţi</w:t>
            </w:r>
            <w:r w:rsidR="00465BCA">
              <w:rPr>
                <w:rFonts w:ascii="Times New Roman" w:hAnsi="Times New Roman" w:cs="Times New Roman"/>
                <w:sz w:val="20"/>
                <w:szCs w:val="20"/>
              </w:rPr>
              <w:t>.</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2C4DB3"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95"/>
          <w:jc w:val="center"/>
        </w:trPr>
        <w:tc>
          <w:tcPr>
            <w:tcW w:w="2806" w:type="dxa"/>
            <w:vMerge/>
          </w:tcPr>
          <w:p w:rsidR="00061C93" w:rsidRPr="00DF3F94" w:rsidRDefault="00061C93" w:rsidP="00061C93">
            <w:pPr>
              <w:pStyle w:val="22"/>
              <w:rPr>
                <w:rFonts w:ascii="Times New Roman" w:hAnsi="Times New Roman"/>
                <w:b/>
                <w:sz w:val="19"/>
                <w:szCs w:val="19"/>
                <w:lang w:val="ro-RO"/>
              </w:rPr>
            </w:pP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2"/>
              </w:numPr>
              <w:ind w:left="284" w:hanging="284"/>
              <w:jc w:val="both"/>
              <w:rPr>
                <w:rFonts w:ascii="Times New Roman" w:hAnsi="Times New Roman"/>
                <w:sz w:val="19"/>
                <w:szCs w:val="19"/>
                <w:lang w:val="ro-RO"/>
              </w:rPr>
            </w:pPr>
            <w:r w:rsidRPr="00DF3F94">
              <w:rPr>
                <w:rFonts w:ascii="Times New Roman" w:hAnsi="Times New Roman"/>
                <w:bCs/>
                <w:sz w:val="19"/>
                <w:szCs w:val="19"/>
                <w:lang w:val="ro-RO"/>
              </w:rPr>
              <w:t>Date privind pr</w:t>
            </w:r>
            <w:r>
              <w:rPr>
                <w:rFonts w:ascii="Times New Roman" w:hAnsi="Times New Roman"/>
                <w:bCs/>
                <w:sz w:val="19"/>
                <w:szCs w:val="19"/>
                <w:lang w:val="ro-RO"/>
              </w:rPr>
              <w:t>ogresul şi dezvoltarea elevilor</w:t>
            </w:r>
            <w:r w:rsidRPr="00DF3F94">
              <w:rPr>
                <w:rFonts w:ascii="Times New Roman" w:hAnsi="Times New Roman"/>
                <w:bCs/>
                <w:sz w:val="19"/>
                <w:szCs w:val="19"/>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43"/>
          <w:jc w:val="center"/>
        </w:trPr>
        <w:tc>
          <w:tcPr>
            <w:tcW w:w="2806" w:type="dxa"/>
            <w:vMerge/>
          </w:tcPr>
          <w:p w:rsidR="00061C93" w:rsidRPr="00DF3F94" w:rsidRDefault="00061C93" w:rsidP="00061C93">
            <w:pPr>
              <w:pStyle w:val="22"/>
              <w:rPr>
                <w:rFonts w:ascii="Times New Roman" w:hAnsi="Times New Roman"/>
                <w:b/>
                <w:sz w:val="19"/>
                <w:szCs w:val="19"/>
                <w:lang w:val="ro-RO"/>
              </w:rPr>
            </w:pPr>
          </w:p>
        </w:tc>
        <w:tc>
          <w:tcPr>
            <w:tcW w:w="6210" w:type="dxa"/>
            <w:tcBorders>
              <w:top w:val="single" w:sz="4" w:space="0" w:color="auto"/>
              <w:bottom w:val="single" w:sz="4" w:space="0" w:color="auto"/>
              <w:right w:val="single" w:sz="4" w:space="0" w:color="auto"/>
            </w:tcBorders>
          </w:tcPr>
          <w:p w:rsidR="00061C93" w:rsidRPr="00DF3F94" w:rsidRDefault="00061C93" w:rsidP="00A06C12">
            <w:pPr>
              <w:pStyle w:val="22"/>
              <w:numPr>
                <w:ilvl w:val="0"/>
                <w:numId w:val="102"/>
              </w:numPr>
              <w:ind w:left="284" w:hanging="284"/>
              <w:jc w:val="both"/>
              <w:rPr>
                <w:rFonts w:ascii="Times New Roman" w:hAnsi="Times New Roman"/>
                <w:sz w:val="19"/>
                <w:szCs w:val="19"/>
                <w:lang w:val="ro-RO"/>
              </w:rPr>
            </w:pPr>
            <w:r w:rsidRPr="00DF3F94">
              <w:rPr>
                <w:rFonts w:ascii="Times New Roman" w:hAnsi="Times New Roman"/>
                <w:bCs/>
                <w:sz w:val="19"/>
                <w:szCs w:val="19"/>
                <w:lang w:val="ro-RO"/>
              </w:rPr>
              <w:t xml:space="preserve">Rezultatele chestionării  părinţilor privind informarea elevilor şi părinţilor, inclusiv ai celor cu CES privind progresul </w:t>
            </w:r>
            <w:r>
              <w:rPr>
                <w:rFonts w:ascii="Times New Roman" w:hAnsi="Times New Roman"/>
                <w:bCs/>
                <w:sz w:val="19"/>
                <w:szCs w:val="19"/>
                <w:lang w:val="ro-RO"/>
              </w:rPr>
              <w:t>realizat şi rezultatele şcolare</w:t>
            </w:r>
            <w:r w:rsidRPr="00DF3F94">
              <w:rPr>
                <w:rFonts w:ascii="Times New Roman" w:hAnsi="Times New Roman"/>
                <w:bCs/>
                <w:sz w:val="19"/>
                <w:szCs w:val="19"/>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92"/>
          <w:jc w:val="center"/>
        </w:trPr>
        <w:tc>
          <w:tcPr>
            <w:tcW w:w="2806" w:type="dxa"/>
            <w:vMerge/>
            <w:tcBorders>
              <w:bottom w:val="single" w:sz="4" w:space="0" w:color="auto"/>
            </w:tcBorders>
          </w:tcPr>
          <w:p w:rsidR="00061C93" w:rsidRPr="001C28E0" w:rsidRDefault="00061C93" w:rsidP="00061C93">
            <w:pPr>
              <w:pStyle w:val="22"/>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2"/>
              </w:numPr>
              <w:ind w:left="284" w:hanging="284"/>
              <w:jc w:val="both"/>
              <w:rPr>
                <w:rFonts w:ascii="Times New Roman" w:hAnsi="Times New Roman"/>
                <w:bCs/>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916349" w:rsidRPr="001C28E0" w:rsidTr="00880F8A">
        <w:trPr>
          <w:trHeight w:val="233"/>
          <w:jc w:val="center"/>
        </w:trPr>
        <w:tc>
          <w:tcPr>
            <w:tcW w:w="2806" w:type="dxa"/>
            <w:vMerge w:val="restart"/>
            <w:tcBorders>
              <w:top w:val="single" w:sz="4" w:space="0" w:color="auto"/>
            </w:tcBorders>
          </w:tcPr>
          <w:p w:rsidR="00916349" w:rsidRPr="001C28E0" w:rsidRDefault="00916349" w:rsidP="00053433">
            <w:pPr>
              <w:pStyle w:val="22"/>
              <w:rPr>
                <w:rFonts w:ascii="Times New Roman" w:hAnsi="Times New Roman"/>
                <w:sz w:val="20"/>
                <w:szCs w:val="20"/>
                <w:lang w:val="ro-RO"/>
              </w:rPr>
            </w:pPr>
            <w:r w:rsidRPr="001C28E0">
              <w:rPr>
                <w:rFonts w:ascii="Times New Roman" w:hAnsi="Times New Roman"/>
                <w:sz w:val="20"/>
                <w:szCs w:val="20"/>
                <w:lang w:val="ro-RO"/>
              </w:rPr>
              <w:t xml:space="preserve">3.2.10. Copiii recunosc </w:t>
            </w:r>
          </w:p>
          <w:p w:rsidR="00916349" w:rsidRDefault="00916349" w:rsidP="00053433">
            <w:pPr>
              <w:pStyle w:val="22"/>
              <w:rPr>
                <w:rFonts w:ascii="Times New Roman" w:hAnsi="Times New Roman"/>
                <w:sz w:val="20"/>
                <w:szCs w:val="20"/>
                <w:lang w:val="ro-RO"/>
              </w:rPr>
            </w:pPr>
            <w:r w:rsidRPr="001C28E0">
              <w:rPr>
                <w:rFonts w:ascii="Times New Roman" w:hAnsi="Times New Roman"/>
                <w:sz w:val="20"/>
                <w:szCs w:val="20"/>
                <w:lang w:val="ro-RO"/>
              </w:rPr>
              <w:t>situaţiile de discriminare şi le aduc la cunoştinţa cadrelor didactice şi administraţiei instituţiei de învăţământ.</w:t>
            </w:r>
          </w:p>
          <w:p w:rsidR="00916349" w:rsidRPr="001C28E0" w:rsidRDefault="00916349" w:rsidP="00061C93">
            <w:pPr>
              <w:pStyle w:val="22"/>
              <w:rPr>
                <w:rFonts w:ascii="Times New Roman" w:hAnsi="Times New Roman"/>
                <w:sz w:val="20"/>
                <w:szCs w:val="20"/>
                <w:lang w:val="ro-RO"/>
              </w:rPr>
            </w:pPr>
          </w:p>
        </w:tc>
        <w:tc>
          <w:tcPr>
            <w:tcW w:w="6210" w:type="dxa"/>
            <w:tcBorders>
              <w:top w:val="single" w:sz="4" w:space="0" w:color="auto"/>
              <w:right w:val="single" w:sz="4" w:space="0" w:color="auto"/>
            </w:tcBorders>
          </w:tcPr>
          <w:p w:rsidR="00916349" w:rsidRPr="00053433" w:rsidRDefault="00916349" w:rsidP="00A06C12">
            <w:pPr>
              <w:pStyle w:val="22"/>
              <w:numPr>
                <w:ilvl w:val="0"/>
                <w:numId w:val="103"/>
              </w:numPr>
              <w:ind w:left="284" w:hanging="284"/>
              <w:jc w:val="both"/>
              <w:rPr>
                <w:rFonts w:ascii="Times New Roman" w:hAnsi="Times New Roman"/>
                <w:bCs/>
                <w:sz w:val="20"/>
                <w:szCs w:val="20"/>
                <w:lang w:val="ro-RO"/>
              </w:rPr>
            </w:pPr>
            <w:r w:rsidRPr="001C28E0">
              <w:rPr>
                <w:rFonts w:ascii="Times New Roman" w:hAnsi="Times New Roman"/>
                <w:sz w:val="20"/>
                <w:szCs w:val="20"/>
                <w:lang w:val="ro-RO"/>
              </w:rPr>
              <w:t>Boxă în cadrul instituţiei pentru raportarea cazurilor de violenţă,</w:t>
            </w:r>
          </w:p>
        </w:tc>
        <w:tc>
          <w:tcPr>
            <w:tcW w:w="1970" w:type="dxa"/>
            <w:vMerge w:val="restart"/>
            <w:tcBorders>
              <w:top w:val="single" w:sz="4" w:space="0" w:color="auto"/>
              <w:right w:val="single" w:sz="4" w:space="0" w:color="auto"/>
            </w:tcBorders>
          </w:tcPr>
          <w:p w:rsidR="00916349" w:rsidRPr="00916349" w:rsidRDefault="00916349" w:rsidP="00916349">
            <w:pPr>
              <w:spacing w:after="0" w:line="240" w:lineRule="auto"/>
              <w:ind w:left="-31" w:right="-58" w:firstLine="31"/>
              <w:rPr>
                <w:rFonts w:ascii="Times New Roman" w:hAnsi="Times New Roman" w:cs="Times New Roman"/>
                <w:sz w:val="20"/>
                <w:szCs w:val="20"/>
              </w:rPr>
            </w:pPr>
            <w:r>
              <w:rPr>
                <w:rFonts w:ascii="Times New Roman" w:hAnsi="Times New Roman" w:cs="Times New Roman"/>
                <w:sz w:val="20"/>
                <w:szCs w:val="20"/>
              </w:rPr>
              <w:t>Responsabil ANET din instituţie desfăşoară activităţi de informare, de prevenire a cazurilor de abuz: seminare, ore de clasă, convorbiri individuale</w:t>
            </w:r>
          </w:p>
        </w:tc>
        <w:tc>
          <w:tcPr>
            <w:tcW w:w="1350" w:type="dxa"/>
            <w:vMerge w:val="restart"/>
            <w:tcBorders>
              <w:top w:val="single" w:sz="4" w:space="0" w:color="auto"/>
              <w:left w:val="single" w:sz="4" w:space="0" w:color="auto"/>
              <w:right w:val="single" w:sz="4" w:space="0" w:color="auto"/>
            </w:tcBorders>
            <w:vAlign w:val="center"/>
          </w:tcPr>
          <w:p w:rsidR="00916349" w:rsidRPr="001C28E0" w:rsidRDefault="00F275A9"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916349" w:rsidRPr="001C28E0" w:rsidTr="00F3461F">
        <w:trPr>
          <w:trHeight w:val="232"/>
          <w:jc w:val="center"/>
        </w:trPr>
        <w:tc>
          <w:tcPr>
            <w:tcW w:w="2806" w:type="dxa"/>
            <w:vMerge/>
          </w:tcPr>
          <w:p w:rsidR="00916349" w:rsidRPr="001C28E0" w:rsidRDefault="00916349" w:rsidP="00061C93">
            <w:pPr>
              <w:pStyle w:val="22"/>
              <w:rPr>
                <w:rFonts w:ascii="Times New Roman" w:hAnsi="Times New Roman"/>
                <w:sz w:val="20"/>
                <w:szCs w:val="20"/>
                <w:lang w:val="ro-RO"/>
              </w:rPr>
            </w:pPr>
          </w:p>
        </w:tc>
        <w:tc>
          <w:tcPr>
            <w:tcW w:w="6210" w:type="dxa"/>
            <w:tcBorders>
              <w:bottom w:val="single" w:sz="4" w:space="0" w:color="auto"/>
              <w:right w:val="single" w:sz="4" w:space="0" w:color="auto"/>
            </w:tcBorders>
          </w:tcPr>
          <w:p w:rsidR="00916349" w:rsidRPr="001C28E0" w:rsidRDefault="00916349" w:rsidP="00053433">
            <w:pPr>
              <w:pStyle w:val="22"/>
              <w:ind w:left="284"/>
              <w:jc w:val="both"/>
              <w:rPr>
                <w:rFonts w:ascii="Times New Roman" w:hAnsi="Times New Roman"/>
                <w:sz w:val="20"/>
                <w:szCs w:val="20"/>
                <w:lang w:val="ro-RO"/>
              </w:rPr>
            </w:pPr>
            <w:r w:rsidRPr="001C28E0">
              <w:rPr>
                <w:rFonts w:ascii="Times New Roman" w:hAnsi="Times New Roman"/>
                <w:sz w:val="20"/>
                <w:szCs w:val="20"/>
                <w:lang w:val="ro-RO"/>
              </w:rPr>
              <w:t>neglijare, exploatare şi trafic di</w:t>
            </w:r>
            <w:r>
              <w:rPr>
                <w:rFonts w:ascii="Times New Roman" w:hAnsi="Times New Roman"/>
                <w:sz w:val="20"/>
                <w:szCs w:val="20"/>
                <w:lang w:val="ro-RO"/>
              </w:rPr>
              <w:t>n partea semenilor şi adulţilor</w:t>
            </w:r>
          </w:p>
        </w:tc>
        <w:tc>
          <w:tcPr>
            <w:tcW w:w="1970" w:type="dxa"/>
            <w:vMerge/>
            <w:tcBorders>
              <w:right w:val="single" w:sz="4" w:space="0" w:color="auto"/>
            </w:tcBorders>
          </w:tcPr>
          <w:p w:rsidR="00916349" w:rsidRPr="001C28E0" w:rsidRDefault="00916349"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916349" w:rsidRPr="001C28E0" w:rsidTr="00880F8A">
        <w:trPr>
          <w:trHeight w:val="204"/>
          <w:jc w:val="center"/>
        </w:trPr>
        <w:tc>
          <w:tcPr>
            <w:tcW w:w="2806" w:type="dxa"/>
            <w:vMerge/>
          </w:tcPr>
          <w:p w:rsidR="00916349" w:rsidRPr="001C28E0" w:rsidRDefault="00916349"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916349" w:rsidRPr="001C28E0" w:rsidRDefault="00916349" w:rsidP="00A06C12">
            <w:pPr>
              <w:pStyle w:val="22"/>
              <w:numPr>
                <w:ilvl w:val="0"/>
                <w:numId w:val="103"/>
              </w:numPr>
              <w:ind w:left="284" w:hanging="284"/>
              <w:jc w:val="both"/>
              <w:rPr>
                <w:rFonts w:ascii="Times New Roman" w:hAnsi="Times New Roman"/>
                <w:sz w:val="20"/>
                <w:szCs w:val="20"/>
                <w:lang w:val="ro-RO"/>
              </w:rPr>
            </w:pPr>
            <w:r w:rsidRPr="001C28E0">
              <w:rPr>
                <w:rFonts w:ascii="Times New Roman" w:hAnsi="Times New Roman"/>
                <w:sz w:val="20"/>
                <w:szCs w:val="20"/>
                <w:lang w:val="ro-RO"/>
              </w:rPr>
              <w:t>Ordin privind desemnarea unei persoane responsabilă de analiza contest</w:t>
            </w:r>
            <w:r>
              <w:rPr>
                <w:rFonts w:ascii="Times New Roman" w:hAnsi="Times New Roman"/>
                <w:sz w:val="20"/>
                <w:szCs w:val="20"/>
                <w:lang w:val="ro-RO"/>
              </w:rPr>
              <w:t>aţiilor/reclamaţiilor  din boxă</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916349" w:rsidRPr="001C28E0" w:rsidRDefault="00916349"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916349" w:rsidRPr="001C28E0" w:rsidTr="00880F8A">
        <w:trPr>
          <w:trHeight w:val="423"/>
          <w:jc w:val="center"/>
        </w:trPr>
        <w:tc>
          <w:tcPr>
            <w:tcW w:w="2806" w:type="dxa"/>
            <w:vMerge/>
          </w:tcPr>
          <w:p w:rsidR="00916349" w:rsidRPr="001C28E0" w:rsidRDefault="00916349"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916349" w:rsidRPr="00E11AD9" w:rsidRDefault="00916349" w:rsidP="00A06C12">
            <w:pPr>
              <w:pStyle w:val="22"/>
              <w:numPr>
                <w:ilvl w:val="0"/>
                <w:numId w:val="103"/>
              </w:numPr>
              <w:ind w:left="284" w:hanging="284"/>
              <w:jc w:val="both"/>
              <w:rPr>
                <w:rFonts w:ascii="Times New Roman" w:hAnsi="Times New Roman"/>
                <w:sz w:val="20"/>
                <w:szCs w:val="20"/>
                <w:lang w:val="ro-RO"/>
              </w:rPr>
            </w:pPr>
            <w:r w:rsidRPr="001C28E0">
              <w:rPr>
                <w:rFonts w:ascii="Times New Roman" w:hAnsi="Times New Roman"/>
                <w:sz w:val="20"/>
                <w:szCs w:val="20"/>
                <w:lang w:val="ro-RO"/>
              </w:rPr>
              <w:t xml:space="preserve">Materiale cu privire </w:t>
            </w:r>
            <w:r w:rsidRPr="001C28E0">
              <w:rPr>
                <w:rFonts w:ascii="Times New Roman" w:hAnsi="Times New Roman"/>
                <w:sz w:val="20"/>
                <w:szCs w:val="20"/>
                <w:lang w:val="ro-RO" w:eastAsia="ar-SA"/>
              </w:rPr>
              <w:t>organizarea cel puţin a unui seminar privind procedurile de prevenire, identificare, semnalare, evaluare şi soluţionarea suspiciunilor sau acuzaţiilor de abuz/ neglijenţă a copiilor</w:t>
            </w:r>
          </w:p>
        </w:tc>
        <w:tc>
          <w:tcPr>
            <w:tcW w:w="1970" w:type="dxa"/>
            <w:vMerge/>
            <w:tcBorders>
              <w:right w:val="single" w:sz="4" w:space="0" w:color="auto"/>
            </w:tcBorders>
          </w:tcPr>
          <w:p w:rsidR="00916349" w:rsidRPr="001C28E0" w:rsidRDefault="00916349"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916349" w:rsidRPr="001C28E0" w:rsidTr="00880F8A">
        <w:trPr>
          <w:trHeight w:val="228"/>
          <w:jc w:val="center"/>
        </w:trPr>
        <w:tc>
          <w:tcPr>
            <w:tcW w:w="2806" w:type="dxa"/>
            <w:vMerge/>
            <w:tcBorders>
              <w:bottom w:val="single" w:sz="4" w:space="0" w:color="auto"/>
            </w:tcBorders>
          </w:tcPr>
          <w:p w:rsidR="00916349" w:rsidRPr="001C28E0" w:rsidRDefault="00916349"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916349" w:rsidRPr="001C28E0" w:rsidRDefault="00916349" w:rsidP="00A06C12">
            <w:pPr>
              <w:pStyle w:val="22"/>
              <w:numPr>
                <w:ilvl w:val="0"/>
                <w:numId w:val="103"/>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916349" w:rsidRPr="001C28E0" w:rsidRDefault="00916349"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916349" w:rsidRPr="001C28E0" w:rsidRDefault="00916349" w:rsidP="00061C93">
            <w:pPr>
              <w:spacing w:after="0" w:line="240" w:lineRule="auto"/>
              <w:jc w:val="center"/>
              <w:rPr>
                <w:rFonts w:ascii="Times New Roman" w:hAnsi="Times New Roman" w:cs="Times New Roman"/>
                <w:b/>
                <w:sz w:val="20"/>
                <w:szCs w:val="20"/>
              </w:rPr>
            </w:pPr>
          </w:p>
        </w:tc>
      </w:tr>
      <w:tr w:rsidR="00061C93" w:rsidRPr="001C28E0" w:rsidTr="00880F8A">
        <w:trPr>
          <w:trHeight w:val="262"/>
          <w:jc w:val="center"/>
        </w:trPr>
        <w:tc>
          <w:tcPr>
            <w:tcW w:w="10986" w:type="dxa"/>
            <w:gridSpan w:val="3"/>
            <w:tcBorders>
              <w:top w:val="single" w:sz="4" w:space="0" w:color="auto"/>
            </w:tcBorders>
            <w:shd w:val="clear" w:color="auto" w:fill="auto"/>
          </w:tcPr>
          <w:p w:rsidR="00061C93" w:rsidRDefault="00061C93" w:rsidP="00061C93">
            <w:pPr>
              <w:spacing w:after="0" w:line="240" w:lineRule="auto"/>
              <w:jc w:val="right"/>
              <w:rPr>
                <w:rFonts w:ascii="Times New Roman" w:hAnsi="Times New Roman"/>
                <w:b/>
                <w:sz w:val="20"/>
                <w:szCs w:val="20"/>
              </w:rPr>
            </w:pPr>
            <w:r>
              <w:rPr>
                <w:rFonts w:ascii="Times New Roman" w:hAnsi="Times New Roman"/>
                <w:b/>
                <w:sz w:val="20"/>
                <w:szCs w:val="20"/>
              </w:rPr>
              <w:t>Total per standard:</w:t>
            </w:r>
          </w:p>
        </w:tc>
        <w:tc>
          <w:tcPr>
            <w:tcW w:w="1350" w:type="dxa"/>
            <w:tcBorders>
              <w:top w:val="single" w:sz="4" w:space="0" w:color="auto"/>
            </w:tcBorders>
            <w:shd w:val="clear" w:color="auto" w:fill="FED0D3"/>
            <w:vAlign w:val="center"/>
          </w:tcPr>
          <w:p w:rsidR="00061C93" w:rsidRDefault="00740CF4" w:rsidP="00061C93">
            <w:pPr>
              <w:spacing w:after="0" w:line="240" w:lineRule="auto"/>
              <w:jc w:val="center"/>
              <w:rPr>
                <w:rFonts w:ascii="Times New Roman" w:hAnsi="Times New Roman"/>
                <w:b/>
                <w:sz w:val="20"/>
                <w:szCs w:val="20"/>
              </w:rPr>
            </w:pPr>
            <w:r>
              <w:rPr>
                <w:rFonts w:ascii="Times New Roman" w:hAnsi="Times New Roman"/>
                <w:b/>
                <w:sz w:val="20"/>
                <w:szCs w:val="20"/>
              </w:rPr>
              <w:t>20</w:t>
            </w:r>
          </w:p>
          <w:p w:rsidR="00F275A9" w:rsidRPr="00F275A9" w:rsidRDefault="00BA28A1" w:rsidP="00061C93">
            <w:pPr>
              <w:spacing w:after="0" w:line="240" w:lineRule="auto"/>
              <w:jc w:val="center"/>
              <w:rPr>
                <w:rFonts w:ascii="Times New Roman" w:hAnsi="Times New Roman"/>
                <w:b/>
                <w:sz w:val="20"/>
                <w:szCs w:val="20"/>
                <w:lang w:val="en-US"/>
              </w:rPr>
            </w:pPr>
            <w:r>
              <w:rPr>
                <w:rFonts w:ascii="Times New Roman" w:hAnsi="Times New Roman"/>
                <w:b/>
                <w:sz w:val="20"/>
                <w:szCs w:val="20"/>
              </w:rPr>
              <w:t>20</w:t>
            </w:r>
            <w:r w:rsidR="00F275A9">
              <w:rPr>
                <w:rFonts w:ascii="Times New Roman" w:hAnsi="Times New Roman"/>
                <w:b/>
                <w:sz w:val="20"/>
                <w:szCs w:val="20"/>
              </w:rPr>
              <w:t>x100/20</w:t>
            </w:r>
            <w:r w:rsidR="00F275A9">
              <w:rPr>
                <w:rFonts w:ascii="Times New Roman" w:hAnsi="Times New Roman"/>
                <w:b/>
                <w:sz w:val="20"/>
                <w:szCs w:val="20"/>
                <w:lang w:val="en-US"/>
              </w:rPr>
              <w:t>= 85%= 2</w:t>
            </w:r>
          </w:p>
        </w:tc>
        <w:tc>
          <w:tcPr>
            <w:tcW w:w="775" w:type="dxa"/>
            <w:tcBorders>
              <w:top w:val="single" w:sz="4" w:space="0" w:color="auto"/>
            </w:tcBorders>
            <w:shd w:val="clear" w:color="auto" w:fill="FED0D3"/>
            <w:vAlign w:val="center"/>
          </w:tcPr>
          <w:p w:rsidR="00061C93" w:rsidRDefault="00061C93" w:rsidP="00061C93">
            <w:pPr>
              <w:spacing w:after="0" w:line="240" w:lineRule="auto"/>
              <w:jc w:val="center"/>
              <w:rPr>
                <w:rFonts w:ascii="Times New Roman" w:hAnsi="Times New Roman"/>
                <w:b/>
                <w:sz w:val="20"/>
                <w:szCs w:val="20"/>
              </w:rPr>
            </w:pPr>
          </w:p>
        </w:tc>
        <w:tc>
          <w:tcPr>
            <w:tcW w:w="933" w:type="dxa"/>
            <w:tcBorders>
              <w:top w:val="single" w:sz="4" w:space="0" w:color="auto"/>
            </w:tcBorders>
            <w:shd w:val="clear" w:color="auto" w:fill="FED0D3"/>
            <w:vAlign w:val="center"/>
          </w:tcPr>
          <w:p w:rsidR="00061C93" w:rsidRDefault="00F275A9" w:rsidP="00061C93">
            <w:pPr>
              <w:spacing w:after="0" w:line="240" w:lineRule="auto"/>
              <w:jc w:val="center"/>
              <w:rPr>
                <w:rFonts w:ascii="Times New Roman" w:hAnsi="Times New Roman"/>
                <w:b/>
                <w:sz w:val="20"/>
                <w:szCs w:val="20"/>
              </w:rPr>
            </w:pPr>
            <w:r>
              <w:rPr>
                <w:rFonts w:ascii="Times New Roman" w:hAnsi="Times New Roman"/>
                <w:b/>
                <w:sz w:val="20"/>
                <w:szCs w:val="20"/>
              </w:rPr>
              <w:t>1</w:t>
            </w:r>
          </w:p>
        </w:tc>
      </w:tr>
      <w:tr w:rsidR="00061C93" w:rsidRPr="001C28E0" w:rsidTr="00880F8A">
        <w:trPr>
          <w:trHeight w:val="192"/>
          <w:jc w:val="center"/>
        </w:trPr>
        <w:tc>
          <w:tcPr>
            <w:tcW w:w="14044" w:type="dxa"/>
            <w:gridSpan w:val="6"/>
            <w:tcBorders>
              <w:top w:val="single" w:sz="4" w:space="0" w:color="auto"/>
            </w:tcBorders>
            <w:shd w:val="clear" w:color="auto" w:fill="CCC0D9" w:themeFill="accent4" w:themeFillTint="66"/>
            <w:vAlign w:val="center"/>
          </w:tcPr>
          <w:p w:rsidR="00061C93" w:rsidRPr="001C28E0" w:rsidRDefault="00061C93" w:rsidP="00061C93">
            <w:pPr>
              <w:spacing w:after="0" w:line="240" w:lineRule="auto"/>
              <w:jc w:val="center"/>
              <w:rPr>
                <w:rFonts w:ascii="Times New Roman" w:hAnsi="Times New Roman" w:cs="Times New Roman"/>
                <w:b/>
                <w:sz w:val="20"/>
                <w:szCs w:val="20"/>
              </w:rPr>
            </w:pPr>
            <w:r>
              <w:rPr>
                <w:rFonts w:ascii="Times New Roman" w:hAnsi="Times New Roman"/>
                <w:b/>
                <w:sz w:val="20"/>
                <w:szCs w:val="20"/>
              </w:rPr>
              <w:t xml:space="preserve">Standardul </w:t>
            </w:r>
            <w:r w:rsidRPr="001C28E0">
              <w:rPr>
                <w:rFonts w:ascii="Times New Roman" w:hAnsi="Times New Roman"/>
                <w:b/>
                <w:sz w:val="20"/>
                <w:szCs w:val="20"/>
              </w:rPr>
              <w:t>3.3. Toţi copiii beneficiază de un mediu accesibil şi favorabil.</w:t>
            </w:r>
            <w:r>
              <w:rPr>
                <w:rFonts w:ascii="Times New Roman" w:hAnsi="Times New Roman"/>
                <w:b/>
                <w:sz w:val="20"/>
                <w:szCs w:val="20"/>
              </w:rPr>
              <w:t xml:space="preserve"> (10 puncte)</w:t>
            </w:r>
          </w:p>
        </w:tc>
      </w:tr>
      <w:tr w:rsidR="00061C93" w:rsidRPr="001C28E0" w:rsidTr="00880F8A">
        <w:trPr>
          <w:trHeight w:val="192"/>
          <w:jc w:val="center"/>
        </w:trPr>
        <w:tc>
          <w:tcPr>
            <w:tcW w:w="10986" w:type="dxa"/>
            <w:gridSpan w:val="3"/>
            <w:tcBorders>
              <w:top w:val="single" w:sz="4" w:space="0" w:color="auto"/>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t>Management:</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A73EFD" w:rsidRPr="001C28E0" w:rsidTr="00880F8A">
        <w:trPr>
          <w:trHeight w:val="498"/>
          <w:jc w:val="center"/>
        </w:trPr>
        <w:tc>
          <w:tcPr>
            <w:tcW w:w="2806" w:type="dxa"/>
          </w:tcPr>
          <w:p w:rsidR="00A73EFD" w:rsidRPr="001C28E0" w:rsidRDefault="00A73EFD" w:rsidP="00061C93">
            <w:pPr>
              <w:pStyle w:val="22"/>
              <w:rPr>
                <w:rFonts w:ascii="Times New Roman" w:hAnsi="Times New Roman"/>
                <w:sz w:val="20"/>
                <w:szCs w:val="20"/>
                <w:lang w:val="ro-RO"/>
              </w:rPr>
            </w:pPr>
            <w:r w:rsidRPr="001C28E0">
              <w:rPr>
                <w:rFonts w:ascii="Times New Roman" w:hAnsi="Times New Roman"/>
                <w:sz w:val="20"/>
                <w:szCs w:val="20"/>
                <w:lang w:val="ro-RO"/>
              </w:rPr>
              <w:t xml:space="preserve">3.3.1. Administraţia instituţiei de învăţământ utilizează toate resursele instituţionale disponibile pentru asigurarea </w:t>
            </w:r>
          </w:p>
        </w:tc>
        <w:tc>
          <w:tcPr>
            <w:tcW w:w="6210" w:type="dxa"/>
            <w:tcBorders>
              <w:top w:val="single" w:sz="4" w:space="0" w:color="auto"/>
              <w:bottom w:val="single" w:sz="4" w:space="0" w:color="auto"/>
              <w:right w:val="single" w:sz="4" w:space="0" w:color="auto"/>
            </w:tcBorders>
          </w:tcPr>
          <w:p w:rsidR="00A73EFD" w:rsidRPr="001C28E0" w:rsidRDefault="00A73EFD" w:rsidP="00A06C12">
            <w:pPr>
              <w:pStyle w:val="22"/>
              <w:numPr>
                <w:ilvl w:val="0"/>
                <w:numId w:val="104"/>
              </w:numPr>
              <w:ind w:left="284" w:hanging="284"/>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 xml:space="preserve">Rezultatele analizei lecţiei, activităţilor extraşcolare, altor activităţi organizate în cadrul instituţiei </w:t>
            </w:r>
            <w:r w:rsidRPr="001C28E0">
              <w:rPr>
                <w:rFonts w:ascii="Times New Roman" w:hAnsi="Times New Roman"/>
                <w:sz w:val="20"/>
                <w:szCs w:val="20"/>
                <w:lang w:val="ro-RO"/>
              </w:rPr>
              <w:t>pentru asigurarea unui mediu accesibil</w:t>
            </w:r>
            <w:r>
              <w:rPr>
                <w:rFonts w:ascii="Times New Roman" w:hAnsi="Times New Roman"/>
                <w:sz w:val="20"/>
                <w:szCs w:val="20"/>
                <w:lang w:val="ro-RO"/>
              </w:rPr>
              <w:t xml:space="preserve"> şi sigur pentru fiecare copil</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A73EFD" w:rsidRPr="00A73EFD" w:rsidRDefault="00A06BE4" w:rsidP="00A06BE4">
            <w:pPr>
              <w:spacing w:after="0" w:line="240" w:lineRule="auto"/>
              <w:ind w:right="-58"/>
              <w:rPr>
                <w:rFonts w:ascii="Times New Roman" w:hAnsi="Times New Roman" w:cs="Times New Roman"/>
                <w:sz w:val="20"/>
                <w:szCs w:val="20"/>
              </w:rPr>
            </w:pPr>
            <w:r>
              <w:rPr>
                <w:rFonts w:ascii="Times New Roman" w:hAnsi="Times New Roman" w:cs="Times New Roman"/>
                <w:sz w:val="20"/>
                <w:szCs w:val="20"/>
              </w:rPr>
              <w:t xml:space="preserve">Administraţia instituţiei utilizează diverse resurse pentru asigurarea unui mediu </w:t>
            </w:r>
            <w:r w:rsidR="00F275A9">
              <w:rPr>
                <w:rFonts w:ascii="Times New Roman" w:hAnsi="Times New Roman" w:cs="Times New Roman"/>
                <w:sz w:val="20"/>
                <w:szCs w:val="20"/>
              </w:rPr>
              <w:t xml:space="preserve"> </w:t>
            </w:r>
            <w:r>
              <w:rPr>
                <w:rFonts w:ascii="Times New Roman" w:hAnsi="Times New Roman" w:cs="Times New Roman"/>
                <w:sz w:val="20"/>
                <w:szCs w:val="20"/>
              </w:rPr>
              <w:t>accesibil, sigur pentru toţi</w:t>
            </w:r>
            <w:r w:rsidR="00203812">
              <w:rPr>
                <w:rFonts w:ascii="Times New Roman" w:hAnsi="Times New Roman" w:cs="Times New Roman"/>
                <w:sz w:val="20"/>
                <w:szCs w:val="20"/>
              </w:rPr>
              <w:t>:</w:t>
            </w:r>
            <w:r>
              <w:rPr>
                <w:rFonts w:ascii="Times New Roman" w:hAnsi="Times New Roman" w:cs="Times New Roman"/>
                <w:sz w:val="20"/>
                <w:szCs w:val="20"/>
              </w:rPr>
              <w:t xml:space="preserve"> şi cei cu CES şi cei capabili de performanţe:  la ore de clasă, cerc pe interese, secţii sportive</w:t>
            </w:r>
            <w:r w:rsidR="002C4DB3">
              <w:rPr>
                <w:rFonts w:ascii="Times New Roman" w:hAnsi="Times New Roman" w:cs="Times New Roman"/>
                <w:sz w:val="20"/>
                <w:szCs w:val="20"/>
              </w:rPr>
              <w:t>.Există rezultatele chestionării elevilor</w:t>
            </w:r>
          </w:p>
        </w:tc>
        <w:tc>
          <w:tcPr>
            <w:tcW w:w="1350" w:type="dxa"/>
            <w:vMerge w:val="restart"/>
            <w:tcBorders>
              <w:top w:val="single" w:sz="4" w:space="0" w:color="auto"/>
              <w:left w:val="single" w:sz="4" w:space="0" w:color="auto"/>
              <w:right w:val="single" w:sz="4" w:space="0" w:color="auto"/>
            </w:tcBorders>
            <w:vAlign w:val="center"/>
          </w:tcPr>
          <w:p w:rsidR="00A73EFD" w:rsidRDefault="00A73EFD" w:rsidP="00061C93">
            <w:pPr>
              <w:spacing w:after="0" w:line="240" w:lineRule="auto"/>
              <w:jc w:val="center"/>
              <w:rPr>
                <w:rFonts w:ascii="Times New Roman" w:hAnsi="Times New Roman" w:cs="Times New Roman"/>
                <w:b/>
                <w:sz w:val="20"/>
                <w:szCs w:val="20"/>
              </w:rPr>
            </w:pPr>
          </w:p>
          <w:p w:rsidR="00F43D6C" w:rsidRDefault="00F43D6C" w:rsidP="00061C93">
            <w:pPr>
              <w:spacing w:after="0" w:line="240" w:lineRule="auto"/>
              <w:jc w:val="center"/>
              <w:rPr>
                <w:rFonts w:ascii="Times New Roman" w:hAnsi="Times New Roman" w:cs="Times New Roman"/>
                <w:b/>
                <w:sz w:val="20"/>
                <w:szCs w:val="20"/>
              </w:rPr>
            </w:pPr>
          </w:p>
          <w:p w:rsidR="00F43D6C" w:rsidRDefault="00F43D6C" w:rsidP="00061C93">
            <w:pPr>
              <w:spacing w:after="0" w:line="240" w:lineRule="auto"/>
              <w:jc w:val="center"/>
              <w:rPr>
                <w:rFonts w:ascii="Times New Roman" w:hAnsi="Times New Roman" w:cs="Times New Roman"/>
                <w:b/>
                <w:sz w:val="20"/>
                <w:szCs w:val="20"/>
              </w:rPr>
            </w:pPr>
          </w:p>
          <w:p w:rsidR="00F43D6C" w:rsidRDefault="00F43D6C" w:rsidP="00061C93">
            <w:pPr>
              <w:spacing w:after="0" w:line="240" w:lineRule="auto"/>
              <w:jc w:val="center"/>
              <w:rPr>
                <w:rFonts w:ascii="Times New Roman" w:hAnsi="Times New Roman" w:cs="Times New Roman"/>
                <w:b/>
                <w:sz w:val="20"/>
                <w:szCs w:val="20"/>
              </w:rPr>
            </w:pPr>
          </w:p>
          <w:p w:rsidR="00F43D6C"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BA28A1" w:rsidRDefault="00BA28A1" w:rsidP="00061C93">
            <w:pPr>
              <w:spacing w:after="0" w:line="240" w:lineRule="auto"/>
              <w:jc w:val="center"/>
              <w:rPr>
                <w:rFonts w:ascii="Times New Roman" w:hAnsi="Times New Roman" w:cs="Times New Roman"/>
                <w:b/>
                <w:sz w:val="20"/>
                <w:szCs w:val="20"/>
              </w:rPr>
            </w:pPr>
          </w:p>
          <w:p w:rsidR="00BA28A1" w:rsidRDefault="00BA28A1" w:rsidP="00061C93">
            <w:pPr>
              <w:spacing w:after="0" w:line="240" w:lineRule="auto"/>
              <w:jc w:val="center"/>
              <w:rPr>
                <w:rFonts w:ascii="Times New Roman" w:hAnsi="Times New Roman" w:cs="Times New Roman"/>
                <w:b/>
                <w:sz w:val="20"/>
                <w:szCs w:val="20"/>
              </w:rPr>
            </w:pPr>
          </w:p>
          <w:p w:rsidR="00BA28A1" w:rsidRDefault="00BA28A1" w:rsidP="00061C93">
            <w:pPr>
              <w:spacing w:after="0" w:line="240" w:lineRule="auto"/>
              <w:jc w:val="center"/>
              <w:rPr>
                <w:rFonts w:ascii="Times New Roman" w:hAnsi="Times New Roman" w:cs="Times New Roman"/>
                <w:b/>
                <w:sz w:val="20"/>
                <w:szCs w:val="20"/>
              </w:rPr>
            </w:pPr>
          </w:p>
          <w:p w:rsidR="00BA28A1" w:rsidRDefault="00BA28A1" w:rsidP="00061C93">
            <w:pPr>
              <w:spacing w:after="0" w:line="240" w:lineRule="auto"/>
              <w:jc w:val="center"/>
              <w:rPr>
                <w:rFonts w:ascii="Times New Roman" w:hAnsi="Times New Roman" w:cs="Times New Roman"/>
                <w:b/>
                <w:sz w:val="20"/>
                <w:szCs w:val="20"/>
              </w:rPr>
            </w:pPr>
          </w:p>
          <w:p w:rsidR="00A73EFD" w:rsidRPr="001C28E0" w:rsidRDefault="002C4DB3"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vMerge w:val="restart"/>
            <w:tcBorders>
              <w:top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r>
      <w:tr w:rsidR="00A73EFD" w:rsidRPr="001C28E0" w:rsidTr="00880F8A">
        <w:trPr>
          <w:trHeight w:val="498"/>
          <w:jc w:val="center"/>
        </w:trPr>
        <w:tc>
          <w:tcPr>
            <w:tcW w:w="2806" w:type="dxa"/>
            <w:vMerge w:val="restart"/>
          </w:tcPr>
          <w:p w:rsidR="00A73EFD" w:rsidRPr="001C28E0" w:rsidRDefault="00A73EFD" w:rsidP="00061C93">
            <w:pPr>
              <w:pStyle w:val="22"/>
              <w:rPr>
                <w:rFonts w:ascii="Times New Roman" w:hAnsi="Times New Roman"/>
                <w:b/>
                <w:sz w:val="20"/>
                <w:szCs w:val="20"/>
                <w:lang w:val="ro-RO"/>
              </w:rPr>
            </w:pPr>
            <w:r w:rsidRPr="001C28E0">
              <w:rPr>
                <w:rFonts w:ascii="Times New Roman" w:hAnsi="Times New Roman"/>
                <w:sz w:val="20"/>
                <w:szCs w:val="20"/>
                <w:lang w:val="ro-RO"/>
              </w:rPr>
              <w:t>unui mediu accesibil şi sigur pentru fiecare copil (inclusiv pentru copiii cu cerinţe educaţionale speciale şi cei capabili de performanţe superioare).</w:t>
            </w:r>
          </w:p>
        </w:tc>
        <w:tc>
          <w:tcPr>
            <w:tcW w:w="6210" w:type="dxa"/>
            <w:tcBorders>
              <w:top w:val="single" w:sz="4" w:space="0" w:color="auto"/>
              <w:bottom w:val="single" w:sz="4" w:space="0" w:color="auto"/>
              <w:right w:val="single" w:sz="4" w:space="0" w:color="auto"/>
            </w:tcBorders>
          </w:tcPr>
          <w:p w:rsidR="00A73EFD" w:rsidRPr="00E11AD9" w:rsidRDefault="00A73EFD" w:rsidP="00A06C12">
            <w:pPr>
              <w:pStyle w:val="22"/>
              <w:numPr>
                <w:ilvl w:val="0"/>
                <w:numId w:val="104"/>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chestionării elevilor, părinţilor elevilor privind </w:t>
            </w:r>
            <w:r w:rsidRPr="001C28E0">
              <w:rPr>
                <w:rFonts w:ascii="Times New Roman" w:hAnsi="Times New Roman"/>
                <w:sz w:val="20"/>
                <w:szCs w:val="20"/>
                <w:lang w:val="ro-RO"/>
              </w:rPr>
              <w:t>asigurarea unui mediu accesibil şi</w:t>
            </w:r>
            <w:r>
              <w:rPr>
                <w:rFonts w:ascii="Times New Roman" w:hAnsi="Times New Roman"/>
                <w:sz w:val="20"/>
                <w:szCs w:val="20"/>
                <w:lang w:val="ro-RO"/>
              </w:rPr>
              <w:t xml:space="preserve"> sigur pentru fiecare copil </w:t>
            </w:r>
            <w:r w:rsidRPr="001C28E0">
              <w:rPr>
                <w:rFonts w:ascii="Times New Roman" w:hAnsi="Times New Roman"/>
                <w:sz w:val="20"/>
                <w:szCs w:val="20"/>
                <w:lang w:val="ro-RO"/>
              </w:rPr>
              <w:t>*</w:t>
            </w:r>
          </w:p>
        </w:tc>
        <w:tc>
          <w:tcPr>
            <w:tcW w:w="1970" w:type="dxa"/>
            <w:vMerge/>
            <w:tcBorders>
              <w:right w:val="single" w:sz="4" w:space="0" w:color="auto"/>
            </w:tcBorders>
          </w:tcPr>
          <w:p w:rsidR="00A73EFD" w:rsidRPr="001C28E0" w:rsidRDefault="00A73EFD"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c>
          <w:tcPr>
            <w:tcW w:w="933" w:type="dxa"/>
            <w:vMerge/>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r>
      <w:tr w:rsidR="00A73EFD" w:rsidRPr="001C28E0" w:rsidTr="00880F8A">
        <w:trPr>
          <w:trHeight w:val="741"/>
          <w:jc w:val="center"/>
        </w:trPr>
        <w:tc>
          <w:tcPr>
            <w:tcW w:w="2806" w:type="dxa"/>
            <w:vMerge/>
          </w:tcPr>
          <w:p w:rsidR="00A73EFD" w:rsidRPr="001C28E0" w:rsidRDefault="00A73EFD"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A73EFD" w:rsidRPr="001C28E0" w:rsidRDefault="00A73EFD" w:rsidP="00A06C12">
            <w:pPr>
              <w:pStyle w:val="22"/>
              <w:numPr>
                <w:ilvl w:val="0"/>
                <w:numId w:val="104"/>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A73EFD" w:rsidRPr="001C28E0" w:rsidRDefault="00A73EFD"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A73EFD" w:rsidRPr="001C28E0" w:rsidRDefault="00A73EFD" w:rsidP="00061C93">
            <w:pPr>
              <w:spacing w:after="0" w:line="240" w:lineRule="auto"/>
              <w:jc w:val="center"/>
              <w:rPr>
                <w:rFonts w:ascii="Times New Roman" w:hAnsi="Times New Roman" w:cs="Times New Roman"/>
                <w:b/>
                <w:sz w:val="20"/>
                <w:szCs w:val="20"/>
              </w:rPr>
            </w:pPr>
          </w:p>
        </w:tc>
      </w:tr>
      <w:tr w:rsidR="00061C93" w:rsidRPr="00094471" w:rsidTr="00880F8A">
        <w:trPr>
          <w:trHeight w:val="1274"/>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 xml:space="preserve">3.3.2. Planurile strategice şi operaţionale ale instituţiei de învăţământ (inclusiv ale structurilor asociative ale părinţilor şi elevilor) cuprind programe şi măsuri privind </w:t>
            </w:r>
            <w:r w:rsidRPr="001C28E0">
              <w:rPr>
                <w:rFonts w:ascii="Times New Roman" w:hAnsi="Times New Roman"/>
                <w:sz w:val="20"/>
                <w:szCs w:val="20"/>
                <w:lang w:val="ro-RO"/>
              </w:rPr>
              <w:lastRenderedPageBreak/>
              <w:t>asigurarea unui mediu accesibil şi sigur pentru fiecare copil (inclusiv pentru copiii cu cerinţe educaţionale speciale şi cei capabili de performanţe superioare).</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105"/>
              </w:numPr>
              <w:ind w:left="284" w:hanging="284"/>
              <w:jc w:val="both"/>
              <w:rPr>
                <w:rFonts w:ascii="Times New Roman" w:hAnsi="Times New Roman"/>
                <w:bCs/>
                <w:sz w:val="20"/>
                <w:szCs w:val="20"/>
                <w:lang w:val="ro-RO" w:eastAsia="ar-SA"/>
              </w:rPr>
            </w:pPr>
            <w:r w:rsidRPr="001C28E0">
              <w:rPr>
                <w:rFonts w:ascii="Times New Roman" w:hAnsi="Times New Roman"/>
                <w:sz w:val="20"/>
                <w:szCs w:val="20"/>
                <w:lang w:val="ro-RO"/>
              </w:rPr>
              <w:lastRenderedPageBreak/>
              <w:t>Planurile strategice şi operaţionale ale instituţiei de învăţământ conţin programe şi măsuri privind administrarea eficientă a clădirilor şi a terenurilor în care îşi desfăşoară activitatea unităţii de învăţământ, astfel încât elevii să aibă acces la toate resursele şi facilităţile (educaţie,</w:t>
            </w:r>
            <w:r>
              <w:rPr>
                <w:rFonts w:ascii="Times New Roman" w:hAnsi="Times New Roman"/>
                <w:sz w:val="20"/>
                <w:szCs w:val="20"/>
                <w:lang w:val="ro-RO"/>
              </w:rPr>
              <w:t xml:space="preserve"> reabilitare, relaţii sociali)</w:t>
            </w:r>
            <w:r w:rsidRPr="001C28E0">
              <w:rPr>
                <w:rFonts w:ascii="Times New Roman" w:hAnsi="Times New Roman"/>
                <w:sz w:val="20"/>
                <w:szCs w:val="20"/>
                <w:lang w:val="ro-RO"/>
              </w:rPr>
              <w:t xml:space="preserve">                         </w:t>
            </w:r>
          </w:p>
          <w:p w:rsidR="00061C93" w:rsidRPr="001C28E0" w:rsidRDefault="00061C93" w:rsidP="00061C93">
            <w:pPr>
              <w:pStyle w:val="22"/>
              <w:ind w:left="284"/>
              <w:jc w:val="both"/>
              <w:rPr>
                <w:rFonts w:ascii="Times New Roman" w:hAnsi="Times New Roman"/>
                <w:bCs/>
                <w:sz w:val="20"/>
                <w:szCs w:val="20"/>
                <w:lang w:val="ro-RO" w:eastAsia="ar-SA"/>
              </w:rPr>
            </w:pPr>
          </w:p>
        </w:tc>
        <w:tc>
          <w:tcPr>
            <w:tcW w:w="1970" w:type="dxa"/>
            <w:vMerge w:val="restart"/>
            <w:tcBorders>
              <w:top w:val="single" w:sz="4" w:space="0" w:color="auto"/>
              <w:right w:val="single" w:sz="4" w:space="0" w:color="auto"/>
            </w:tcBorders>
          </w:tcPr>
          <w:p w:rsidR="00061C93" w:rsidRPr="00A06BE4" w:rsidRDefault="0028264D"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PS al gimnaziului prevede măsuri de administrare eficientă a spaţi</w:t>
            </w:r>
            <w:r w:rsidR="00203812">
              <w:rPr>
                <w:rFonts w:ascii="Times New Roman" w:hAnsi="Times New Roman" w:cs="Times New Roman"/>
                <w:sz w:val="20"/>
                <w:szCs w:val="20"/>
              </w:rPr>
              <w:t>ului pentru desfăşurarea procesului</w:t>
            </w:r>
            <w:r>
              <w:rPr>
                <w:rFonts w:ascii="Times New Roman" w:hAnsi="Times New Roman" w:cs="Times New Roman"/>
                <w:sz w:val="20"/>
                <w:szCs w:val="20"/>
              </w:rPr>
              <w:t xml:space="preserve"> instructiv </w:t>
            </w:r>
            <w:r>
              <w:rPr>
                <w:rFonts w:ascii="Times New Roman" w:hAnsi="Times New Roman" w:cs="Times New Roman"/>
                <w:sz w:val="20"/>
                <w:szCs w:val="20"/>
              </w:rPr>
              <w:lastRenderedPageBreak/>
              <w:t>educativ: sală specializată de şah, CREI, teren de sport, săli de clasă, sală sportivă, mese de tenis la care elevii au acces</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A724A5" w:rsidTr="00880F8A">
        <w:trPr>
          <w:trHeight w:val="1274"/>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5"/>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F43D6C" w:rsidRPr="001C28E0" w:rsidTr="00880F8A">
        <w:trPr>
          <w:trHeight w:val="480"/>
          <w:jc w:val="center"/>
        </w:trPr>
        <w:tc>
          <w:tcPr>
            <w:tcW w:w="2806" w:type="dxa"/>
          </w:tcPr>
          <w:p w:rsidR="00F43D6C" w:rsidRPr="001C28E0" w:rsidRDefault="00F43D6C" w:rsidP="00061C93">
            <w:pPr>
              <w:pStyle w:val="22"/>
              <w:rPr>
                <w:rFonts w:ascii="Times New Roman" w:hAnsi="Times New Roman"/>
                <w:sz w:val="20"/>
                <w:szCs w:val="20"/>
                <w:lang w:val="ro-RO"/>
              </w:rPr>
            </w:pPr>
            <w:r w:rsidRPr="001C28E0">
              <w:rPr>
                <w:rFonts w:ascii="Times New Roman" w:hAnsi="Times New Roman"/>
                <w:sz w:val="20"/>
                <w:szCs w:val="20"/>
                <w:lang w:val="ro-RO"/>
              </w:rPr>
              <w:lastRenderedPageBreak/>
              <w:t xml:space="preserve">3.3.3. Administraţia instituţiei de învăţământ identifică, procură şi utilizează resurse noi </w:t>
            </w:r>
          </w:p>
        </w:tc>
        <w:tc>
          <w:tcPr>
            <w:tcW w:w="6210" w:type="dxa"/>
            <w:tcBorders>
              <w:top w:val="single" w:sz="4" w:space="0" w:color="auto"/>
              <w:bottom w:val="single" w:sz="4" w:space="0" w:color="auto"/>
              <w:right w:val="single" w:sz="4" w:space="0" w:color="auto"/>
            </w:tcBorders>
          </w:tcPr>
          <w:p w:rsidR="00F43D6C" w:rsidRPr="001C28E0" w:rsidRDefault="00F43D6C" w:rsidP="00A06C12">
            <w:pPr>
              <w:pStyle w:val="22"/>
              <w:numPr>
                <w:ilvl w:val="0"/>
                <w:numId w:val="106"/>
              </w:numPr>
              <w:ind w:left="284" w:hanging="284"/>
              <w:jc w:val="both"/>
              <w:rPr>
                <w:rFonts w:ascii="Times New Roman" w:hAnsi="Times New Roman"/>
                <w:sz w:val="20"/>
                <w:szCs w:val="20"/>
                <w:lang w:val="ro-RO"/>
              </w:rPr>
            </w:pPr>
            <w:r w:rsidRPr="001C28E0">
              <w:rPr>
                <w:rFonts w:ascii="Times New Roman" w:hAnsi="Times New Roman"/>
                <w:sz w:val="20"/>
                <w:szCs w:val="20"/>
                <w:lang w:val="ro-RO"/>
              </w:rPr>
              <w:t>Acte privind cheltuielile de întreţinere a serviciilor de educaţie</w:t>
            </w:r>
            <w:r>
              <w:rPr>
                <w:rFonts w:ascii="Times New Roman" w:hAnsi="Times New Roman"/>
                <w:sz w:val="20"/>
                <w:szCs w:val="20"/>
                <w:lang w:val="ro-RO"/>
              </w:rPr>
              <w:t xml:space="preserve"> incluzivă conform legislaţiei</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F43D6C" w:rsidRPr="001C28E0" w:rsidRDefault="00F43D6C" w:rsidP="0028264D">
            <w:pPr>
              <w:spacing w:after="0" w:line="240" w:lineRule="auto"/>
              <w:rPr>
                <w:rFonts w:ascii="Times New Roman" w:hAnsi="Times New Roman" w:cs="Times New Roman"/>
                <w:b/>
                <w:sz w:val="20"/>
                <w:szCs w:val="20"/>
              </w:rPr>
            </w:pPr>
            <w:r w:rsidRPr="00A06BE4">
              <w:rPr>
                <w:rFonts w:ascii="Times New Roman" w:hAnsi="Times New Roman" w:cs="Times New Roman"/>
                <w:sz w:val="20"/>
                <w:szCs w:val="20"/>
              </w:rPr>
              <w:t>Administraţi</w:t>
            </w:r>
            <w:r>
              <w:rPr>
                <w:rFonts w:ascii="Times New Roman" w:hAnsi="Times New Roman" w:cs="Times New Roman"/>
                <w:sz w:val="20"/>
                <w:szCs w:val="20"/>
              </w:rPr>
              <w:t>a</w:t>
            </w:r>
            <w:r w:rsidRPr="00A06BE4">
              <w:rPr>
                <w:rFonts w:ascii="Times New Roman" w:hAnsi="Times New Roman" w:cs="Times New Roman"/>
                <w:sz w:val="20"/>
                <w:szCs w:val="20"/>
              </w:rPr>
              <w:t xml:space="preserve"> identifică, procură</w:t>
            </w:r>
            <w:r>
              <w:rPr>
                <w:rFonts w:ascii="Times New Roman" w:hAnsi="Times New Roman" w:cs="Times New Roman"/>
                <w:sz w:val="20"/>
                <w:szCs w:val="20"/>
              </w:rPr>
              <w:t xml:space="preserve"> resursele necesare pentru desfăşurarea eficientă a EI în gimnaziu, în dependenţă de necesitate. Actele de întreţinere se găsesc la contabilitate, CREI</w:t>
            </w:r>
          </w:p>
        </w:tc>
        <w:tc>
          <w:tcPr>
            <w:tcW w:w="1350" w:type="dxa"/>
            <w:vMerge w:val="restart"/>
            <w:tcBorders>
              <w:top w:val="single" w:sz="4" w:space="0" w:color="auto"/>
              <w:left w:val="single" w:sz="4" w:space="0" w:color="auto"/>
              <w:righ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r>
      <w:tr w:rsidR="00F43D6C" w:rsidRPr="001C28E0" w:rsidTr="00880F8A">
        <w:trPr>
          <w:trHeight w:val="413"/>
          <w:jc w:val="center"/>
        </w:trPr>
        <w:tc>
          <w:tcPr>
            <w:tcW w:w="2806" w:type="dxa"/>
            <w:vMerge w:val="restart"/>
          </w:tcPr>
          <w:p w:rsidR="00F43D6C" w:rsidRPr="001C28E0" w:rsidRDefault="00F43D6C" w:rsidP="00061C93">
            <w:pPr>
              <w:pStyle w:val="22"/>
              <w:jc w:val="both"/>
              <w:rPr>
                <w:rFonts w:ascii="Times New Roman" w:hAnsi="Times New Roman"/>
                <w:sz w:val="20"/>
                <w:szCs w:val="20"/>
                <w:lang w:val="ro-RO"/>
              </w:rPr>
            </w:pPr>
            <w:r w:rsidRPr="001C28E0">
              <w:rPr>
                <w:rFonts w:ascii="Times New Roman" w:hAnsi="Times New Roman"/>
                <w:sz w:val="20"/>
                <w:szCs w:val="20"/>
                <w:lang w:val="ro-RO"/>
              </w:rPr>
              <w:t>în vederea asigurării unui mediu</w:t>
            </w:r>
          </w:p>
        </w:tc>
        <w:tc>
          <w:tcPr>
            <w:tcW w:w="6210" w:type="dxa"/>
            <w:tcBorders>
              <w:top w:val="single" w:sz="4" w:space="0" w:color="auto"/>
              <w:bottom w:val="single" w:sz="4" w:space="0" w:color="auto"/>
              <w:right w:val="single" w:sz="4" w:space="0" w:color="auto"/>
            </w:tcBorders>
          </w:tcPr>
          <w:p w:rsidR="00F43D6C" w:rsidRPr="00E11AD9" w:rsidRDefault="00F43D6C" w:rsidP="00A06C12">
            <w:pPr>
              <w:pStyle w:val="aa"/>
              <w:numPr>
                <w:ilvl w:val="0"/>
                <w:numId w:val="106"/>
              </w:numPr>
              <w:spacing w:after="0" w:line="240" w:lineRule="auto"/>
              <w:ind w:left="284" w:hanging="284"/>
              <w:contextualSpacing w:val="0"/>
              <w:rPr>
                <w:rFonts w:ascii="Times New Roman" w:eastAsia="MS Mincho" w:hAnsi="Times New Roman" w:cs="Times New Roman"/>
                <w:sz w:val="20"/>
                <w:szCs w:val="20"/>
                <w:lang w:eastAsia="ja-JP" w:bidi="ta-IN"/>
              </w:rPr>
            </w:pPr>
            <w:r w:rsidRPr="001C28E0">
              <w:rPr>
                <w:rFonts w:ascii="Times New Roman" w:hAnsi="Times New Roman" w:cs="Times New Roman"/>
                <w:sz w:val="20"/>
                <w:szCs w:val="20"/>
                <w:lang w:eastAsia="ja-JP" w:bidi="ta-IN"/>
              </w:rPr>
              <w:t>Bugetul instituţiei de învăţământ cuprinde prevederile educaţiei incluzive şi cuprinde toate sursele de finanţare</w:t>
            </w:r>
          </w:p>
        </w:tc>
        <w:tc>
          <w:tcPr>
            <w:tcW w:w="1970" w:type="dxa"/>
            <w:vMerge/>
            <w:tcBorders>
              <w:right w:val="single" w:sz="4" w:space="0" w:color="auto"/>
            </w:tcBorders>
          </w:tcPr>
          <w:p w:rsidR="00F43D6C" w:rsidRPr="001C28E0" w:rsidRDefault="00F43D6C"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933" w:type="dxa"/>
            <w:vMerge/>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r>
      <w:tr w:rsidR="00F43D6C" w:rsidRPr="001C28E0" w:rsidTr="00880F8A">
        <w:trPr>
          <w:trHeight w:val="215"/>
          <w:jc w:val="center"/>
        </w:trPr>
        <w:tc>
          <w:tcPr>
            <w:tcW w:w="2806" w:type="dxa"/>
            <w:vMerge/>
          </w:tcPr>
          <w:p w:rsidR="00F43D6C" w:rsidRPr="001C28E0" w:rsidRDefault="00F43D6C"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F43D6C" w:rsidRPr="001C28E0" w:rsidRDefault="00F43D6C" w:rsidP="00A06C12">
            <w:pPr>
              <w:pStyle w:val="aa"/>
              <w:numPr>
                <w:ilvl w:val="0"/>
                <w:numId w:val="106"/>
              </w:numPr>
              <w:spacing w:after="0" w:line="240" w:lineRule="auto"/>
              <w:ind w:left="284" w:hanging="284"/>
              <w:contextualSpacing w:val="0"/>
              <w:rPr>
                <w:rFonts w:ascii="Times New Roman" w:hAnsi="Times New Roman" w:cs="Times New Roman"/>
                <w:sz w:val="20"/>
                <w:szCs w:val="20"/>
                <w:lang w:eastAsia="ja-JP" w:bidi="ta-IN"/>
              </w:rPr>
            </w:pPr>
            <w:r>
              <w:rPr>
                <w:rFonts w:ascii="Times New Roman" w:hAnsi="Times New Roman" w:cs="Times New Roman"/>
                <w:sz w:val="20"/>
                <w:szCs w:val="20"/>
              </w:rPr>
              <w:t>Altele**</w:t>
            </w:r>
          </w:p>
        </w:tc>
        <w:tc>
          <w:tcPr>
            <w:tcW w:w="1970" w:type="dxa"/>
            <w:vMerge/>
            <w:tcBorders>
              <w:bottom w:val="single" w:sz="4" w:space="0" w:color="auto"/>
              <w:right w:val="single" w:sz="4" w:space="0" w:color="auto"/>
            </w:tcBorders>
          </w:tcPr>
          <w:p w:rsidR="00F43D6C" w:rsidRPr="001C28E0" w:rsidRDefault="00F43D6C"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F43D6C" w:rsidRPr="001C28E0" w:rsidRDefault="00F43D6C"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3.3.4. Administraţia instituţiei de învăţământ asigură protecţia datelor cu caracter personal şi asigură accesul, conform legii, la datele de interes public.</w:t>
            </w:r>
          </w:p>
        </w:tc>
        <w:tc>
          <w:tcPr>
            <w:tcW w:w="6210" w:type="dxa"/>
            <w:tcBorders>
              <w:top w:val="single" w:sz="4" w:space="0" w:color="auto"/>
              <w:bottom w:val="single" w:sz="4" w:space="0" w:color="auto"/>
              <w:right w:val="single" w:sz="4" w:space="0" w:color="auto"/>
            </w:tcBorders>
          </w:tcPr>
          <w:p w:rsidR="00061C93" w:rsidRPr="00E11AD9" w:rsidRDefault="00061C93" w:rsidP="00A06C12">
            <w:pPr>
              <w:pStyle w:val="22"/>
              <w:numPr>
                <w:ilvl w:val="0"/>
                <w:numId w:val="107"/>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Regulamentul intern al instituţiei conţine stipulări privind  </w:t>
            </w:r>
            <w:r w:rsidRPr="001C28E0">
              <w:rPr>
                <w:rFonts w:ascii="Times New Roman" w:hAnsi="Times New Roman"/>
                <w:sz w:val="20"/>
                <w:szCs w:val="20"/>
                <w:lang w:val="ro-RO"/>
              </w:rPr>
              <w:t>protecţia datelo</w:t>
            </w:r>
            <w:r>
              <w:rPr>
                <w:rFonts w:ascii="Times New Roman" w:hAnsi="Times New Roman"/>
                <w:sz w:val="20"/>
                <w:szCs w:val="20"/>
                <w:lang w:val="ro-RO"/>
              </w:rPr>
              <w:t>r cu caracter personal</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28264D" w:rsidRDefault="0028264D"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ROI include stipulări privind protecţia datelor cu caracter personal, în Fişa de post</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7"/>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242"/>
          <w:jc w:val="center"/>
        </w:trPr>
        <w:tc>
          <w:tcPr>
            <w:tcW w:w="10986" w:type="dxa"/>
            <w:gridSpan w:val="3"/>
            <w:tcBorders>
              <w:right w:val="single" w:sz="4" w:space="0" w:color="auto"/>
            </w:tcBorders>
            <w:shd w:val="clear" w:color="auto" w:fill="FDE9D9" w:themeFill="accent6" w:themeFillTint="33"/>
          </w:tcPr>
          <w:p w:rsidR="00061C93" w:rsidRPr="001C28E0" w:rsidRDefault="00061C93" w:rsidP="00061C93">
            <w:pPr>
              <w:spacing w:after="0" w:line="240" w:lineRule="auto"/>
              <w:rPr>
                <w:rFonts w:ascii="Times New Roman" w:hAnsi="Times New Roman" w:cs="Times New Roman"/>
                <w:b/>
                <w:sz w:val="20"/>
                <w:szCs w:val="20"/>
              </w:rPr>
            </w:pPr>
            <w:r w:rsidRPr="001C28E0">
              <w:rPr>
                <w:rFonts w:ascii="Times New Roman" w:hAnsi="Times New Roman"/>
                <w:b/>
                <w:sz w:val="20"/>
                <w:szCs w:val="20"/>
              </w:rPr>
              <w:t>Capacitate instituţională:</w:t>
            </w:r>
          </w:p>
        </w:tc>
        <w:tc>
          <w:tcPr>
            <w:tcW w:w="3058"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155"/>
          <w:jc w:val="center"/>
        </w:trPr>
        <w:tc>
          <w:tcPr>
            <w:tcW w:w="2806" w:type="dxa"/>
            <w:vMerge w:val="restart"/>
          </w:tcPr>
          <w:p w:rsidR="00061C93" w:rsidRPr="001C28E0" w:rsidRDefault="00061C93" w:rsidP="00061C93">
            <w:pPr>
              <w:pStyle w:val="22"/>
              <w:rPr>
                <w:rFonts w:ascii="Times New Roman" w:hAnsi="Times New Roman"/>
                <w:spacing w:val="-6"/>
                <w:sz w:val="20"/>
                <w:szCs w:val="20"/>
                <w:lang w:val="ro-RO"/>
              </w:rPr>
            </w:pPr>
            <w:r w:rsidRPr="001C28E0">
              <w:rPr>
                <w:rStyle w:val="hps"/>
                <w:sz w:val="20"/>
                <w:szCs w:val="20"/>
                <w:lang w:val="ro-RO"/>
              </w:rPr>
              <w:t xml:space="preserve">3.3.5. Instituţia de învăţământ </w:t>
            </w:r>
            <w:r w:rsidRPr="001C28E0">
              <w:rPr>
                <w:rFonts w:ascii="Times New Roman" w:hAnsi="Times New Roman"/>
                <w:spacing w:val="-6"/>
                <w:sz w:val="20"/>
                <w:szCs w:val="20"/>
                <w:lang w:val="ro-RO"/>
              </w:rPr>
              <w:t>asigură un</w:t>
            </w:r>
            <w:r w:rsidR="00203812">
              <w:rPr>
                <w:rFonts w:ascii="Times New Roman" w:hAnsi="Times New Roman"/>
                <w:spacing w:val="-6"/>
                <w:sz w:val="20"/>
                <w:szCs w:val="20"/>
                <w:lang w:val="ro-RO"/>
              </w:rPr>
              <w:t xml:space="preserve"> </w:t>
            </w:r>
            <w:r w:rsidRPr="001C28E0">
              <w:rPr>
                <w:rFonts w:ascii="Times New Roman" w:hAnsi="Times New Roman"/>
                <w:spacing w:val="-6"/>
                <w:sz w:val="20"/>
                <w:szCs w:val="20"/>
                <w:lang w:val="ro-RO"/>
              </w:rPr>
              <w:t xml:space="preserve"> mediu</w:t>
            </w:r>
            <w:r w:rsidR="00203812">
              <w:rPr>
                <w:rFonts w:ascii="Times New Roman" w:hAnsi="Times New Roman"/>
                <w:spacing w:val="-6"/>
                <w:sz w:val="20"/>
                <w:szCs w:val="20"/>
                <w:lang w:val="ro-RO"/>
              </w:rPr>
              <w:t xml:space="preserve"> </w:t>
            </w:r>
            <w:r w:rsidRPr="001C28E0">
              <w:rPr>
                <w:rFonts w:ascii="Times New Roman" w:hAnsi="Times New Roman"/>
                <w:spacing w:val="-6"/>
                <w:sz w:val="20"/>
                <w:szCs w:val="20"/>
                <w:lang w:val="ro-RO"/>
              </w:rPr>
              <w:t xml:space="preserve"> accesibil pentru incluziunea tuturor copiilor.</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8"/>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asigurarea unui mediu accesibil pentru incluziunea tuturor elevilor (adaptări ale blocului sanitar, adaptările intrărilor, pante de acces); spaţii de deplasare şi locuri de recreare sigure pentru toţi copiii, inclusiv pentru cei cu CES; transport pentru deplasarea </w:t>
            </w:r>
            <w:r>
              <w:rPr>
                <w:rFonts w:ascii="Times New Roman" w:hAnsi="Times New Roman"/>
                <w:bCs/>
                <w:sz w:val="20"/>
                <w:szCs w:val="20"/>
                <w:lang w:val="ro-RO" w:eastAsia="ar-SA"/>
              </w:rPr>
              <w:t xml:space="preserve">copiilor cu </w:t>
            </w:r>
            <w:r w:rsidR="00B535A8">
              <w:rPr>
                <w:rFonts w:ascii="Times New Roman" w:hAnsi="Times New Roman"/>
                <w:bCs/>
                <w:sz w:val="20"/>
                <w:szCs w:val="20"/>
                <w:lang w:val="ro-RO" w:eastAsia="ar-SA"/>
              </w:rPr>
              <w:t>dezabilități</w:t>
            </w:r>
            <w:r>
              <w:rPr>
                <w:rFonts w:ascii="Times New Roman" w:hAnsi="Times New Roman"/>
                <w:bCs/>
                <w:sz w:val="20"/>
                <w:szCs w:val="20"/>
                <w:lang w:val="ro-RO" w:eastAsia="ar-SA"/>
              </w:rPr>
              <w:t xml:space="preserve"> fizice</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F3461F" w:rsidRDefault="00F3461F" w:rsidP="00061C93">
            <w:pPr>
              <w:spacing w:after="0" w:line="240" w:lineRule="auto"/>
              <w:rPr>
                <w:rFonts w:ascii="Times New Roman" w:hAnsi="Times New Roman" w:cs="Times New Roman"/>
                <w:sz w:val="20"/>
                <w:szCs w:val="20"/>
              </w:rPr>
            </w:pPr>
            <w:r w:rsidRPr="00F3461F">
              <w:rPr>
                <w:rFonts w:ascii="Times New Roman" w:hAnsi="Times New Roman" w:cs="Times New Roman"/>
                <w:sz w:val="20"/>
                <w:szCs w:val="20"/>
              </w:rPr>
              <w:t xml:space="preserve"> Instutuţia</w:t>
            </w:r>
            <w:r>
              <w:rPr>
                <w:rFonts w:ascii="Times New Roman" w:hAnsi="Times New Roman" w:cs="Times New Roman"/>
                <w:sz w:val="20"/>
                <w:szCs w:val="20"/>
              </w:rPr>
              <w:t xml:space="preserve"> asigură un mediu accesibil pentru incluziunea copiilor cu CES: susţinut, ajutat de cadrele didactice, colegi, </w:t>
            </w:r>
            <w:r w:rsidR="00203812">
              <w:rPr>
                <w:rFonts w:ascii="Times New Roman" w:hAnsi="Times New Roman" w:cs="Times New Roman"/>
                <w:sz w:val="20"/>
                <w:szCs w:val="20"/>
              </w:rPr>
              <w:t>sunt aşezați</w:t>
            </w:r>
            <w:r>
              <w:rPr>
                <w:rFonts w:ascii="Times New Roman" w:hAnsi="Times New Roman" w:cs="Times New Roman"/>
                <w:sz w:val="20"/>
                <w:szCs w:val="20"/>
              </w:rPr>
              <w:t xml:space="preserve"> în primele bănci</w:t>
            </w:r>
            <w:r w:rsidR="00203812">
              <w:rPr>
                <w:rFonts w:ascii="Times New Roman" w:hAnsi="Times New Roman" w:cs="Times New Roman"/>
                <w:sz w:val="20"/>
                <w:szCs w:val="20"/>
              </w:rPr>
              <w:t>.</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602"/>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8"/>
              </w:numPr>
              <w:ind w:left="284" w:hanging="284"/>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sz w:val="20"/>
                <w:szCs w:val="20"/>
                <w:lang w:val="ro-RO"/>
              </w:rPr>
              <w:t xml:space="preserve">adaptarea rezonabilă a condiţiilor de învăţare la nevoile </w:t>
            </w:r>
            <w:r>
              <w:rPr>
                <w:rFonts w:ascii="Times New Roman" w:hAnsi="Times New Roman"/>
                <w:sz w:val="20"/>
                <w:szCs w:val="20"/>
                <w:lang w:val="ro-RO"/>
              </w:rPr>
              <w:t>individuale ale elevilor cu CES</w:t>
            </w:r>
            <w:r w:rsidRPr="001C28E0">
              <w:rPr>
                <w:rFonts w:ascii="Times New Roman" w:hAnsi="Times New Roman"/>
                <w:sz w:val="20"/>
                <w:szCs w:val="20"/>
                <w:lang w:val="ro-RO"/>
              </w:rPr>
              <w:t xml:space="preserve">                                                                    </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80"/>
          <w:jc w:val="center"/>
        </w:trPr>
        <w:tc>
          <w:tcPr>
            <w:tcW w:w="2806" w:type="dxa"/>
            <w:vMerge w:val="restart"/>
          </w:tcPr>
          <w:p w:rsidR="00061C93" w:rsidRPr="001C28E0" w:rsidRDefault="00061C93" w:rsidP="00061C93">
            <w:pPr>
              <w:pStyle w:val="22"/>
              <w:rPr>
                <w:rFonts w:ascii="Times New Roman" w:hAnsi="Times New Roman"/>
                <w:b/>
                <w:sz w:val="20"/>
                <w:szCs w:val="20"/>
                <w:lang w:val="ro-RO"/>
              </w:rPr>
            </w:pPr>
            <w:r w:rsidRPr="001C28E0">
              <w:rPr>
                <w:rFonts w:ascii="Times New Roman" w:hAnsi="Times New Roman"/>
                <w:sz w:val="20"/>
                <w:szCs w:val="20"/>
                <w:lang w:val="ro-RO"/>
              </w:rPr>
              <w:t xml:space="preserve">3.3.6. Instituţia de învăţământ dispune de spaţii destinate </w:t>
            </w:r>
            <w:r w:rsidRPr="001C28E0">
              <w:rPr>
                <w:rFonts w:ascii="Times New Roman" w:hAnsi="Times New Roman"/>
                <w:sz w:val="20"/>
                <w:szCs w:val="20"/>
                <w:lang w:val="ro-RO"/>
              </w:rPr>
              <w:lastRenderedPageBreak/>
              <w:t>procesului educaţional, dotate în conformitate cu nivelul de şcolarizare, profilul unităţii de învăţământ general, rezonabil accesibile pentru toţi copiii, inclusiv pentru cei cu cerinţe educaţionale speciale (rampe pentru scaunele cu rotile, bare de sprijin şi orientare, dublarea informaţiei sonore cu cea vizuală etc.).</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9"/>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lastRenderedPageBreak/>
              <w:t xml:space="preserve">Rezultatele observării privind </w:t>
            </w:r>
            <w:r w:rsidRPr="001C28E0">
              <w:rPr>
                <w:rFonts w:ascii="Times New Roman" w:hAnsi="Times New Roman"/>
                <w:sz w:val="20"/>
                <w:szCs w:val="20"/>
                <w:lang w:val="ro-RO"/>
              </w:rPr>
              <w:t>adaptarea rezonabilă a condiţiilor de învăţare la nevoile individuale a</w:t>
            </w:r>
            <w:r>
              <w:rPr>
                <w:rFonts w:ascii="Times New Roman" w:hAnsi="Times New Roman"/>
                <w:sz w:val="20"/>
                <w:szCs w:val="20"/>
                <w:lang w:val="ro-RO"/>
              </w:rPr>
              <w:t xml:space="preserve">le persoanelor cu </w:t>
            </w:r>
            <w:r w:rsidR="00B535A8">
              <w:rPr>
                <w:rFonts w:ascii="Times New Roman" w:hAnsi="Times New Roman"/>
                <w:sz w:val="20"/>
                <w:szCs w:val="20"/>
                <w:lang w:val="ro-RO"/>
              </w:rPr>
              <w:t>dezabilități</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203812" w:rsidRDefault="00F3461F"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În instituţie condiţiile corespund</w:t>
            </w:r>
            <w:r w:rsidR="00203812">
              <w:rPr>
                <w:rFonts w:ascii="Times New Roman" w:hAnsi="Times New Roman" w:cs="Times New Roman"/>
                <w:sz w:val="20"/>
                <w:szCs w:val="20"/>
              </w:rPr>
              <w:t xml:space="preserve"> </w:t>
            </w:r>
            <w:r w:rsidR="00203812">
              <w:rPr>
                <w:rFonts w:ascii="Times New Roman" w:hAnsi="Times New Roman" w:cs="Times New Roman"/>
                <w:sz w:val="20"/>
                <w:szCs w:val="20"/>
              </w:rPr>
              <w:lastRenderedPageBreak/>
              <w:t xml:space="preserve">necesităților și sunt accesibile tuturor elevilor din gimnaziu. </w:t>
            </w:r>
          </w:p>
          <w:p w:rsidR="00061C93" w:rsidRPr="00F3461F" w:rsidRDefault="00203812"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Nu sunt</w:t>
            </w:r>
            <w:r w:rsidR="00F3461F">
              <w:rPr>
                <w:rFonts w:ascii="Times New Roman" w:hAnsi="Times New Roman" w:cs="Times New Roman"/>
                <w:sz w:val="20"/>
                <w:szCs w:val="20"/>
              </w:rPr>
              <w:t xml:space="preserve"> copiii care să necesite servicii şi condiţii speciale</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1</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295"/>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F46884" w:rsidRDefault="00061C93" w:rsidP="00A06C12">
            <w:pPr>
              <w:pStyle w:val="22"/>
              <w:numPr>
                <w:ilvl w:val="0"/>
                <w:numId w:val="109"/>
              </w:numPr>
              <w:ind w:left="284" w:hanging="284"/>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sz w:val="20"/>
                <w:szCs w:val="20"/>
                <w:lang w:val="ro-RO"/>
              </w:rPr>
              <w:t xml:space="preserve">facilitarea învăţării modurilor alternative de comunicare, a caracterelor Braille, a sistemelor alternative de scriere, de orientare, a aptitudinilor motrice, precum şi facilitarea sprijinului reciproc şi îndrumării reciproce între </w:t>
            </w:r>
            <w:r>
              <w:rPr>
                <w:rFonts w:ascii="Times New Roman" w:hAnsi="Times New Roman"/>
                <w:sz w:val="20"/>
                <w:szCs w:val="20"/>
                <w:lang w:val="ro-RO"/>
              </w:rPr>
              <w:t>persoanele cu aceleaşi probleme</w:t>
            </w:r>
            <w:r w:rsidRPr="001C28E0">
              <w:rPr>
                <w:rFonts w:ascii="Times New Roman" w:hAnsi="Times New Roman"/>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1187"/>
          <w:jc w:val="center"/>
        </w:trPr>
        <w:tc>
          <w:tcPr>
            <w:tcW w:w="2806" w:type="dxa"/>
            <w:vMerge/>
          </w:tcPr>
          <w:p w:rsidR="00061C93" w:rsidRPr="001C28E0" w:rsidRDefault="00061C93" w:rsidP="00061C93">
            <w:pPr>
              <w:pStyle w:val="22"/>
              <w:jc w:val="both"/>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09"/>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23"/>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sz w:val="20"/>
                <w:szCs w:val="20"/>
                <w:lang w:val="ro-RO"/>
              </w:rPr>
              <w:t>3.3.7. Spaţiile instituţiilor de învăţământ pot fi localizate uşor prin semnalizarea lor corespunzătoare.</w:t>
            </w:r>
          </w:p>
        </w:tc>
        <w:tc>
          <w:tcPr>
            <w:tcW w:w="6210" w:type="dxa"/>
            <w:tcBorders>
              <w:top w:val="single" w:sz="4" w:space="0" w:color="auto"/>
              <w:bottom w:val="single" w:sz="4" w:space="0" w:color="auto"/>
              <w:right w:val="single" w:sz="4" w:space="0" w:color="auto"/>
            </w:tcBorders>
          </w:tcPr>
          <w:p w:rsidR="00061C93" w:rsidRPr="00F46884" w:rsidRDefault="00061C93" w:rsidP="00A06C12">
            <w:pPr>
              <w:pStyle w:val="22"/>
              <w:numPr>
                <w:ilvl w:val="0"/>
                <w:numId w:val="110"/>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sz w:val="20"/>
                <w:szCs w:val="20"/>
                <w:lang w:val="ro-RO"/>
              </w:rPr>
              <w:t>semnalizarea spaţiil</w:t>
            </w:r>
            <w:r>
              <w:rPr>
                <w:rFonts w:ascii="Times New Roman" w:hAnsi="Times New Roman"/>
                <w:sz w:val="20"/>
                <w:szCs w:val="20"/>
                <w:lang w:val="ro-RO"/>
              </w:rPr>
              <w:t>or instituţiilor de învăţământ</w:t>
            </w:r>
            <w:r w:rsidRPr="001C28E0">
              <w:rPr>
                <w:rFonts w:ascii="Times New Roman" w:hAnsi="Times New Roman"/>
                <w:sz w:val="20"/>
                <w:szCs w:val="20"/>
                <w:lang w:val="ro-RO"/>
              </w:rPr>
              <w:t xml:space="preserve">                                         </w:t>
            </w:r>
          </w:p>
        </w:tc>
        <w:tc>
          <w:tcPr>
            <w:tcW w:w="1970" w:type="dxa"/>
            <w:vMerge w:val="restart"/>
            <w:tcBorders>
              <w:top w:val="single" w:sz="4" w:space="0" w:color="auto"/>
              <w:right w:val="single" w:sz="4" w:space="0" w:color="auto"/>
            </w:tcBorders>
          </w:tcPr>
          <w:p w:rsidR="00061C93" w:rsidRPr="00F3461F" w:rsidRDefault="00F3461F"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Spaţiile din gimnaziu nu nece</w:t>
            </w:r>
            <w:r w:rsidR="00203812">
              <w:rPr>
                <w:rFonts w:ascii="Times New Roman" w:hAnsi="Times New Roman" w:cs="Times New Roman"/>
                <w:sz w:val="20"/>
                <w:szCs w:val="20"/>
              </w:rPr>
              <w:t>sită o semnalizare aparte, pot</w:t>
            </w:r>
            <w:r>
              <w:rPr>
                <w:rFonts w:ascii="Times New Roman" w:hAnsi="Times New Roman" w:cs="Times New Roman"/>
                <w:sz w:val="20"/>
                <w:szCs w:val="20"/>
              </w:rPr>
              <w:t xml:space="preserve"> fi localizat</w:t>
            </w:r>
            <w:r w:rsidR="00203812">
              <w:rPr>
                <w:rFonts w:ascii="Times New Roman" w:hAnsi="Times New Roman" w:cs="Times New Roman"/>
                <w:sz w:val="20"/>
                <w:szCs w:val="20"/>
              </w:rPr>
              <w:t>e</w:t>
            </w:r>
            <w:r>
              <w:rPr>
                <w:rFonts w:ascii="Times New Roman" w:hAnsi="Times New Roman" w:cs="Times New Roman"/>
                <w:sz w:val="20"/>
                <w:szCs w:val="20"/>
              </w:rPr>
              <w:t xml:space="preserve"> cu uşurinţă</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93"/>
          <w:jc w:val="center"/>
        </w:trPr>
        <w:tc>
          <w:tcPr>
            <w:tcW w:w="2806" w:type="dxa"/>
            <w:vMerge/>
          </w:tcPr>
          <w:p w:rsidR="00061C93" w:rsidRPr="001C28E0" w:rsidRDefault="00061C93" w:rsidP="00061C93">
            <w:pPr>
              <w:pStyle w:val="22"/>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0"/>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F3461F" w:rsidRPr="001C28E0" w:rsidTr="00880F8A">
        <w:trPr>
          <w:trHeight w:val="1160"/>
          <w:jc w:val="center"/>
        </w:trPr>
        <w:tc>
          <w:tcPr>
            <w:tcW w:w="2806" w:type="dxa"/>
            <w:vMerge w:val="restart"/>
          </w:tcPr>
          <w:p w:rsidR="00F3461F" w:rsidRPr="001C28E0" w:rsidRDefault="00F3461F" w:rsidP="00061C93">
            <w:pPr>
              <w:pStyle w:val="22"/>
              <w:rPr>
                <w:rFonts w:ascii="Times New Roman" w:hAnsi="Times New Roman"/>
                <w:b/>
                <w:sz w:val="20"/>
                <w:szCs w:val="20"/>
                <w:lang w:val="ro-RO"/>
              </w:rPr>
            </w:pPr>
            <w:r w:rsidRPr="001C28E0">
              <w:rPr>
                <w:rFonts w:ascii="Times New Roman" w:hAnsi="Times New Roman"/>
                <w:sz w:val="20"/>
                <w:szCs w:val="20"/>
                <w:lang w:val="ro-RO"/>
              </w:rPr>
              <w:t xml:space="preserve">3.3.8. Instituţia de învăţământ are spaţii destinate serviciilor de sprijin, repartizate, amenajate, dotate şi adaptate în </w:t>
            </w:r>
          </w:p>
          <w:p w:rsidR="00F3461F" w:rsidRPr="001C28E0" w:rsidRDefault="00F3461F" w:rsidP="00061C93">
            <w:pPr>
              <w:pStyle w:val="22"/>
              <w:jc w:val="both"/>
              <w:rPr>
                <w:rFonts w:ascii="Times New Roman" w:hAnsi="Times New Roman"/>
                <w:b/>
                <w:sz w:val="20"/>
                <w:szCs w:val="20"/>
                <w:lang w:val="ro-RO"/>
              </w:rPr>
            </w:pPr>
            <w:r w:rsidRPr="001C28E0">
              <w:rPr>
                <w:rFonts w:ascii="Times New Roman" w:hAnsi="Times New Roman"/>
                <w:sz w:val="20"/>
                <w:szCs w:val="20"/>
                <w:lang w:val="ro-RO"/>
              </w:rPr>
              <w:t>concordanţă cu natura şi ponderea activităţilor şi cu nevoile generale şi speciale ale copiilor.</w:t>
            </w:r>
          </w:p>
        </w:tc>
        <w:tc>
          <w:tcPr>
            <w:tcW w:w="6210" w:type="dxa"/>
            <w:tcBorders>
              <w:top w:val="single" w:sz="4" w:space="0" w:color="auto"/>
              <w:bottom w:val="single" w:sz="4" w:space="0" w:color="auto"/>
              <w:right w:val="single" w:sz="4" w:space="0" w:color="auto"/>
            </w:tcBorders>
          </w:tcPr>
          <w:p w:rsidR="00F3461F" w:rsidRPr="001C28E0" w:rsidRDefault="00F3461F" w:rsidP="00A06C12">
            <w:pPr>
              <w:pStyle w:val="22"/>
              <w:numPr>
                <w:ilvl w:val="0"/>
                <w:numId w:val="111"/>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Rezultatele observării privind adaptările necesare (adaptările blocului sanitar,adaptările intrărilor,pante de acces,bare de acces) care asigur</w:t>
            </w:r>
            <w:r>
              <w:rPr>
                <w:rFonts w:ascii="Times New Roman" w:hAnsi="Times New Roman"/>
                <w:bCs/>
                <w:sz w:val="20"/>
                <w:szCs w:val="20"/>
                <w:lang w:val="ro-RO" w:eastAsia="ar-SA"/>
              </w:rPr>
              <w:t>ă securitatea copiilor cu CES</w:t>
            </w:r>
            <w:r w:rsidRPr="001C28E0">
              <w:rPr>
                <w:rFonts w:ascii="Times New Roman" w:hAnsi="Times New Roman"/>
                <w:bCs/>
                <w:sz w:val="20"/>
                <w:szCs w:val="20"/>
                <w:lang w:val="ro-RO" w:eastAsia="ar-SA"/>
              </w:rPr>
              <w:t xml:space="preserve">                                                                       </w:t>
            </w:r>
          </w:p>
        </w:tc>
        <w:tc>
          <w:tcPr>
            <w:tcW w:w="1970" w:type="dxa"/>
            <w:vMerge w:val="restart"/>
            <w:tcBorders>
              <w:top w:val="single" w:sz="4" w:space="0" w:color="auto"/>
              <w:right w:val="single" w:sz="4" w:space="0" w:color="auto"/>
            </w:tcBorders>
          </w:tcPr>
          <w:p w:rsidR="00F3461F" w:rsidRPr="00F3461F" w:rsidRDefault="00F3461F" w:rsidP="00B02E8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În cadrul instituţiei </w:t>
            </w:r>
            <w:r w:rsidR="00B02E81">
              <w:rPr>
                <w:rFonts w:ascii="Times New Roman" w:hAnsi="Times New Roman" w:cs="Times New Roman"/>
                <w:sz w:val="20"/>
                <w:szCs w:val="20"/>
              </w:rPr>
              <w:t xml:space="preserve">securitatea copiilor cu CES </w:t>
            </w:r>
            <w:r>
              <w:rPr>
                <w:rFonts w:ascii="Times New Roman" w:hAnsi="Times New Roman" w:cs="Times New Roman"/>
                <w:sz w:val="20"/>
                <w:szCs w:val="20"/>
              </w:rPr>
              <w:t xml:space="preserve">este </w:t>
            </w:r>
            <w:r w:rsidR="00B02E81">
              <w:rPr>
                <w:rFonts w:ascii="Times New Roman" w:hAnsi="Times New Roman" w:cs="Times New Roman"/>
                <w:sz w:val="20"/>
                <w:szCs w:val="20"/>
              </w:rPr>
              <w:t>asigurată, nu sunt necesare adaptări, (şcoala este cu un nivel), Spaţiul destinat pentru copiii cu CES este CREI dotat, amenajat şi disponibil pentru toţi</w:t>
            </w:r>
          </w:p>
        </w:tc>
        <w:tc>
          <w:tcPr>
            <w:tcW w:w="1350" w:type="dxa"/>
            <w:tcBorders>
              <w:top w:val="single" w:sz="4" w:space="0" w:color="auto"/>
              <w:left w:val="single" w:sz="4" w:space="0" w:color="auto"/>
              <w:right w:val="single" w:sz="4" w:space="0" w:color="auto"/>
            </w:tcBorders>
            <w:vAlign w:val="center"/>
          </w:tcPr>
          <w:p w:rsidR="00F3461F"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tcBorders>
              <w:top w:val="single" w:sz="4" w:space="0" w:color="auto"/>
              <w:left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933" w:type="dxa"/>
            <w:tcBorders>
              <w:top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r>
      <w:tr w:rsidR="00F3461F" w:rsidRPr="001C28E0" w:rsidTr="00880F8A">
        <w:trPr>
          <w:trHeight w:val="1052"/>
          <w:jc w:val="center"/>
        </w:trPr>
        <w:tc>
          <w:tcPr>
            <w:tcW w:w="2806" w:type="dxa"/>
            <w:vMerge/>
          </w:tcPr>
          <w:p w:rsidR="00F3461F" w:rsidRPr="001C28E0" w:rsidRDefault="00F3461F"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F3461F" w:rsidRPr="00F46884" w:rsidRDefault="00F3461F" w:rsidP="00A06C12">
            <w:pPr>
              <w:pStyle w:val="22"/>
              <w:numPr>
                <w:ilvl w:val="0"/>
                <w:numId w:val="111"/>
              </w:numPr>
              <w:ind w:left="284" w:hanging="284"/>
              <w:jc w:val="both"/>
              <w:rPr>
                <w:rFonts w:ascii="Times New Roman" w:hAnsi="Times New Roman"/>
                <w:bCs/>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sz w:val="20"/>
                <w:szCs w:val="20"/>
                <w:lang w:val="ro-RO"/>
              </w:rPr>
              <w:t>aplicarea de către cadrele didactice a mijloacelor de învăţământ şi auxiliarelor curriculare conform nivelului de şcolarizare, planului de învăţământ prognozat / realizat şi necesităţilor educaţionale ale copiilor.</w:t>
            </w:r>
          </w:p>
        </w:tc>
        <w:tc>
          <w:tcPr>
            <w:tcW w:w="1970" w:type="dxa"/>
            <w:vMerge/>
            <w:tcBorders>
              <w:right w:val="single" w:sz="4" w:space="0" w:color="auto"/>
            </w:tcBorders>
          </w:tcPr>
          <w:p w:rsidR="00F3461F" w:rsidRPr="001C28E0" w:rsidRDefault="00F3461F" w:rsidP="00061C93">
            <w:pPr>
              <w:spacing w:after="0" w:line="240" w:lineRule="auto"/>
              <w:rPr>
                <w:rFonts w:ascii="Times New Roman" w:hAnsi="Times New Roman" w:cs="Times New Roman"/>
                <w:b/>
                <w:sz w:val="20"/>
                <w:szCs w:val="20"/>
              </w:rPr>
            </w:pPr>
          </w:p>
        </w:tc>
        <w:tc>
          <w:tcPr>
            <w:tcW w:w="1350" w:type="dxa"/>
            <w:vMerge w:val="restart"/>
            <w:tcBorders>
              <w:left w:val="single" w:sz="4" w:space="0" w:color="auto"/>
              <w:right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775" w:type="dxa"/>
            <w:vMerge w:val="restart"/>
            <w:tcBorders>
              <w:left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933" w:type="dxa"/>
            <w:vMerge w:val="restart"/>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r>
      <w:tr w:rsidR="00F3461F" w:rsidRPr="001C28E0" w:rsidTr="00880F8A">
        <w:trPr>
          <w:trHeight w:val="228"/>
          <w:jc w:val="center"/>
        </w:trPr>
        <w:tc>
          <w:tcPr>
            <w:tcW w:w="2806" w:type="dxa"/>
            <w:vMerge/>
          </w:tcPr>
          <w:p w:rsidR="00F3461F" w:rsidRPr="001C28E0" w:rsidRDefault="00F3461F"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F3461F" w:rsidRPr="001C28E0" w:rsidRDefault="00F3461F" w:rsidP="00A06C12">
            <w:pPr>
              <w:pStyle w:val="22"/>
              <w:numPr>
                <w:ilvl w:val="0"/>
                <w:numId w:val="111"/>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F3461F" w:rsidRPr="001C28E0" w:rsidRDefault="00F3461F"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F3461F" w:rsidRPr="001C28E0" w:rsidRDefault="00F3461F" w:rsidP="00061C93">
            <w:pPr>
              <w:spacing w:after="0" w:line="240" w:lineRule="auto"/>
              <w:jc w:val="center"/>
              <w:rPr>
                <w:rFonts w:ascii="Times New Roman" w:hAnsi="Times New Roman" w:cs="Times New Roman"/>
                <w:b/>
                <w:sz w:val="20"/>
                <w:szCs w:val="20"/>
              </w:rPr>
            </w:pPr>
          </w:p>
        </w:tc>
      </w:tr>
      <w:tr w:rsidR="00061C93" w:rsidRPr="001C28E0" w:rsidTr="00880F8A">
        <w:trPr>
          <w:trHeight w:val="305"/>
          <w:jc w:val="center"/>
        </w:trPr>
        <w:tc>
          <w:tcPr>
            <w:tcW w:w="2806" w:type="dxa"/>
            <w:vMerge w:val="restart"/>
          </w:tcPr>
          <w:p w:rsidR="00061C93" w:rsidRPr="001C28E0" w:rsidRDefault="00061C93" w:rsidP="00061C93">
            <w:pPr>
              <w:pStyle w:val="22"/>
              <w:rPr>
                <w:rFonts w:ascii="Times New Roman" w:hAnsi="Times New Roman"/>
                <w:sz w:val="20"/>
                <w:szCs w:val="20"/>
                <w:lang w:val="ro-RO"/>
              </w:rPr>
            </w:pPr>
            <w:r w:rsidRPr="001C28E0">
              <w:rPr>
                <w:rFonts w:ascii="Times New Roman" w:hAnsi="Times New Roman"/>
                <w:b/>
                <w:sz w:val="20"/>
                <w:szCs w:val="20"/>
                <w:lang w:val="ro-RO"/>
              </w:rPr>
              <w:t>3.3.9.</w:t>
            </w:r>
            <w:r w:rsidRPr="001C28E0">
              <w:rPr>
                <w:rFonts w:ascii="Times New Roman" w:hAnsi="Times New Roman"/>
                <w:sz w:val="20"/>
                <w:szCs w:val="20"/>
                <w:lang w:val="ro-RO"/>
              </w:rPr>
              <w:t>Cadrele didactice aplică mijloacele de învățământ și auxiliarele curriculare conform nivelului de școlarizare, Planului de învățământ prognozat/realizat  și necesităților educaționale ale copiilor.</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94"/>
              </w:numPr>
              <w:ind w:left="342"/>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Catalogul școlar</w:t>
            </w:r>
          </w:p>
        </w:tc>
        <w:tc>
          <w:tcPr>
            <w:tcW w:w="1970" w:type="dxa"/>
            <w:vMerge w:val="restart"/>
            <w:tcBorders>
              <w:top w:val="single" w:sz="4" w:space="0" w:color="auto"/>
              <w:right w:val="single" w:sz="4" w:space="0" w:color="auto"/>
            </w:tcBorders>
          </w:tcPr>
          <w:p w:rsidR="00061C93" w:rsidRPr="005238A0" w:rsidRDefault="005238A0"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Cadrele didactice elaborează PEI, teste conform necesităţilor educaţionale ale copiilor, note în planificările de lungă durată, înregistrări în catalogul clasei</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63"/>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94"/>
              </w:numPr>
              <w:ind w:left="342"/>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Proiecte didactice de lungă și scurtă durată</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94"/>
              </w:numPr>
              <w:ind w:left="342"/>
              <w:jc w:val="both"/>
              <w:rPr>
                <w:rFonts w:ascii="Times New Roman" w:hAnsi="Times New Roman"/>
                <w:bCs/>
                <w:sz w:val="20"/>
                <w:szCs w:val="20"/>
                <w:lang w:val="ro-RO" w:eastAsia="ar-SA"/>
              </w:rPr>
            </w:pPr>
            <w:r w:rsidRPr="001C28E0">
              <w:rPr>
                <w:rFonts w:ascii="Times New Roman" w:hAnsi="Times New Roman"/>
                <w:bCs/>
                <w:sz w:val="20"/>
                <w:szCs w:val="20"/>
                <w:lang w:val="ro-RO" w:eastAsia="ar-SA"/>
              </w:rPr>
              <w:t xml:space="preserve">Rezultate ale observării în cadrul </w:t>
            </w:r>
            <w:r w:rsidR="00CA7B6F" w:rsidRPr="001C28E0">
              <w:rPr>
                <w:rFonts w:ascii="Times New Roman" w:hAnsi="Times New Roman"/>
                <w:bCs/>
                <w:sz w:val="20"/>
                <w:szCs w:val="20"/>
                <w:lang w:val="ro-RO" w:eastAsia="ar-SA"/>
              </w:rPr>
              <w:t>asistenților</w:t>
            </w:r>
            <w:r w:rsidRPr="001C28E0">
              <w:rPr>
                <w:rFonts w:ascii="Times New Roman" w:hAnsi="Times New Roman"/>
                <w:bCs/>
                <w:sz w:val="20"/>
                <w:szCs w:val="20"/>
                <w:lang w:val="ro-RO" w:eastAsia="ar-SA"/>
              </w:rPr>
              <w:t xml:space="preserve"> la ore</w:t>
            </w:r>
          </w:p>
        </w:tc>
        <w:tc>
          <w:tcPr>
            <w:tcW w:w="1970" w:type="dxa"/>
            <w:vMerge/>
            <w:tcBorders>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3"/>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94"/>
              </w:numPr>
              <w:ind w:left="342"/>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bottom w:val="single" w:sz="4" w:space="0" w:color="auto"/>
              <w:right w:val="single" w:sz="4" w:space="0" w:color="auto"/>
            </w:tcBorders>
          </w:tcPr>
          <w:p w:rsidR="00061C93" w:rsidRPr="001C28E0"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tcBorders>
              <w:bottom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795"/>
          <w:jc w:val="center"/>
        </w:trPr>
        <w:tc>
          <w:tcPr>
            <w:tcW w:w="2806" w:type="dxa"/>
            <w:vMerge w:val="restart"/>
          </w:tcPr>
          <w:p w:rsidR="00061C93" w:rsidRPr="001C28E0" w:rsidRDefault="00061C93" w:rsidP="00061C93">
            <w:pPr>
              <w:pStyle w:val="22"/>
              <w:jc w:val="both"/>
              <w:rPr>
                <w:rFonts w:ascii="Times New Roman" w:hAnsi="Times New Roman"/>
                <w:sz w:val="20"/>
                <w:szCs w:val="20"/>
                <w:lang w:val="ro-RO"/>
              </w:rPr>
            </w:pPr>
            <w:r w:rsidRPr="001C28E0">
              <w:rPr>
                <w:rFonts w:ascii="Times New Roman" w:hAnsi="Times New Roman"/>
                <w:sz w:val="20"/>
                <w:szCs w:val="20"/>
                <w:lang w:val="ro-RO"/>
              </w:rPr>
              <w:t xml:space="preserve">3.3.10. Cadrele didactice utilizează tehnologiile informaţionale şi de comunicare </w:t>
            </w:r>
            <w:r w:rsidRPr="001C28E0">
              <w:rPr>
                <w:rFonts w:ascii="Times New Roman" w:hAnsi="Times New Roman"/>
                <w:sz w:val="20"/>
                <w:szCs w:val="20"/>
                <w:lang w:val="ro-RO"/>
              </w:rPr>
              <w:lastRenderedPageBreak/>
              <w:t>adaptate la necesităţile tuturor elevilor, inclusiv ale elevilor cu cerinţe educaţionale speciale.</w:t>
            </w: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bCs/>
                <w:sz w:val="20"/>
                <w:szCs w:val="20"/>
                <w:lang w:val="ro-RO"/>
              </w:rPr>
            </w:pPr>
            <w:r w:rsidRPr="001C28E0">
              <w:rPr>
                <w:rFonts w:ascii="Times New Roman" w:hAnsi="Times New Roman"/>
                <w:bCs/>
                <w:sz w:val="20"/>
                <w:szCs w:val="20"/>
                <w:lang w:val="ro-RO" w:eastAsia="ar-SA"/>
              </w:rPr>
              <w:lastRenderedPageBreak/>
              <w:t xml:space="preserve">Rezultatele observării privind existenţa unei tehnologii </w:t>
            </w:r>
            <w:r w:rsidRPr="001C28E0">
              <w:rPr>
                <w:rFonts w:ascii="Times New Roman" w:hAnsi="Times New Roman"/>
                <w:bCs/>
                <w:sz w:val="20"/>
                <w:szCs w:val="20"/>
                <w:lang w:val="ro-RO"/>
              </w:rPr>
              <w:t>informatice şi de comunicare (o reţea funcţională de calculatoare) adaptată la necesităţile tuturor elevi</w:t>
            </w:r>
            <w:r>
              <w:rPr>
                <w:rFonts w:ascii="Times New Roman" w:hAnsi="Times New Roman"/>
                <w:bCs/>
                <w:sz w:val="20"/>
                <w:szCs w:val="20"/>
                <w:lang w:val="ro-RO"/>
              </w:rPr>
              <w:t>lor, inclusiv a elevilor cu CES</w:t>
            </w:r>
            <w:r w:rsidRPr="001C28E0">
              <w:rPr>
                <w:rFonts w:ascii="Times New Roman" w:hAnsi="Times New Roman"/>
                <w:bCs/>
                <w:sz w:val="20"/>
                <w:szCs w:val="20"/>
                <w:lang w:val="ro-RO"/>
              </w:rPr>
              <w:t xml:space="preserve">                                           </w:t>
            </w:r>
          </w:p>
        </w:tc>
        <w:tc>
          <w:tcPr>
            <w:tcW w:w="1970" w:type="dxa"/>
            <w:vMerge w:val="restart"/>
            <w:tcBorders>
              <w:top w:val="single" w:sz="4" w:space="0" w:color="auto"/>
              <w:right w:val="single" w:sz="4" w:space="0" w:color="auto"/>
            </w:tcBorders>
          </w:tcPr>
          <w:p w:rsidR="00061C93" w:rsidRPr="005238A0" w:rsidRDefault="005238A0"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Cadrele didactice utilizează TIC conform necesităţilor </w:t>
            </w:r>
            <w:r>
              <w:rPr>
                <w:rFonts w:ascii="Times New Roman" w:hAnsi="Times New Roman" w:cs="Times New Roman"/>
                <w:sz w:val="20"/>
                <w:szCs w:val="20"/>
              </w:rPr>
              <w:lastRenderedPageBreak/>
              <w:t xml:space="preserve">elevilor, </w:t>
            </w:r>
            <w:r w:rsidR="00E52570">
              <w:rPr>
                <w:rFonts w:ascii="Times New Roman" w:hAnsi="Times New Roman" w:cs="Times New Roman"/>
                <w:sz w:val="20"/>
                <w:szCs w:val="20"/>
              </w:rPr>
              <w:t>televizoarele din sălile de clasă, calculatoarele din laboratorul de informatică conectate la Internet; CREI este înzestrat cu calculator. În urma observărilor cadrele didactice sunt disponibile să se  adapteze la nevoile copiilor: (caractere BOLD)</w:t>
            </w:r>
          </w:p>
        </w:tc>
        <w:tc>
          <w:tcPr>
            <w:tcW w:w="1350" w:type="dxa"/>
            <w:vMerge w:val="restart"/>
            <w:tcBorders>
              <w:top w:val="single" w:sz="4" w:space="0" w:color="auto"/>
              <w:left w:val="single" w:sz="4" w:space="0" w:color="auto"/>
              <w:right w:val="single" w:sz="4" w:space="0" w:color="auto"/>
            </w:tcBorders>
            <w:vAlign w:val="center"/>
          </w:tcPr>
          <w:p w:rsidR="00061C93"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775" w:type="dxa"/>
            <w:vMerge w:val="restart"/>
            <w:tcBorders>
              <w:top w:val="single" w:sz="4" w:space="0" w:color="auto"/>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restart"/>
            <w:tcBorders>
              <w:top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34"/>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bCs/>
                <w:sz w:val="20"/>
                <w:szCs w:val="20"/>
                <w:lang w:val="ro-RO"/>
              </w:rPr>
              <w:t>conectarea la Inte</w:t>
            </w:r>
            <w:r>
              <w:rPr>
                <w:rFonts w:ascii="Times New Roman" w:hAnsi="Times New Roman"/>
                <w:bCs/>
                <w:sz w:val="20"/>
                <w:szCs w:val="20"/>
                <w:lang w:val="ro-RO"/>
              </w:rPr>
              <w:t>rnet a reţelei de calculatoare</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984"/>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bCs/>
                <w:sz w:val="20"/>
                <w:szCs w:val="20"/>
                <w:lang w:val="ro-RO"/>
              </w:rPr>
              <w:t>accesul tuturor elevilor, inclusiv al elevilor cu CES şi al cadrelor didactice la reţeaua de calculatoare pentru documentare şi informare în timpul şi în afara orelor de profil din programul şcolar</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525"/>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w:t>
            </w:r>
            <w:r w:rsidRPr="001C28E0">
              <w:rPr>
                <w:rFonts w:ascii="Times New Roman" w:hAnsi="Times New Roman"/>
                <w:bCs/>
                <w:sz w:val="20"/>
                <w:szCs w:val="20"/>
                <w:lang w:val="ro-RO"/>
              </w:rPr>
              <w:t>privind posibilitatea  utilizării tehnologiilor info</w:t>
            </w:r>
            <w:r>
              <w:rPr>
                <w:rFonts w:ascii="Times New Roman" w:hAnsi="Times New Roman"/>
                <w:bCs/>
                <w:sz w:val="20"/>
                <w:szCs w:val="20"/>
                <w:lang w:val="ro-RO"/>
              </w:rPr>
              <w:t>rmaţionale pentru elevii cu CES</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23"/>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F46884" w:rsidRDefault="00061C93" w:rsidP="00A06C12">
            <w:pPr>
              <w:pStyle w:val="22"/>
              <w:numPr>
                <w:ilvl w:val="0"/>
                <w:numId w:val="112"/>
              </w:numPr>
              <w:ind w:left="284" w:hanging="284"/>
              <w:jc w:val="both"/>
              <w:rPr>
                <w:rFonts w:ascii="Times New Roman" w:hAnsi="Times New Roman"/>
                <w:sz w:val="20"/>
                <w:szCs w:val="20"/>
                <w:lang w:val="ro-RO"/>
              </w:rPr>
            </w:pPr>
            <w:r w:rsidRPr="001C28E0">
              <w:rPr>
                <w:rFonts w:ascii="Times New Roman" w:hAnsi="Times New Roman"/>
                <w:bCs/>
                <w:sz w:val="20"/>
                <w:szCs w:val="20"/>
                <w:lang w:val="ro-RO" w:eastAsia="ar-SA"/>
              </w:rPr>
              <w:t xml:space="preserve">Rezultatele observării privind </w:t>
            </w:r>
            <w:r w:rsidRPr="001C28E0">
              <w:rPr>
                <w:rFonts w:ascii="Times New Roman" w:hAnsi="Times New Roman"/>
                <w:bCs/>
                <w:sz w:val="20"/>
                <w:szCs w:val="20"/>
                <w:lang w:val="ro-RO"/>
              </w:rPr>
              <w:t>posibilitatea dublării informaţiei prin ajustarea sonoră sau vizuală pentru elevii cu CES,</w:t>
            </w:r>
            <w:r>
              <w:rPr>
                <w:rFonts w:ascii="Times New Roman" w:hAnsi="Times New Roman"/>
                <w:bCs/>
                <w:sz w:val="20"/>
                <w:szCs w:val="20"/>
                <w:lang w:val="ro-RO"/>
              </w:rPr>
              <w:t xml:space="preserve"> care au deficienţe senzoriale</w:t>
            </w:r>
            <w:r w:rsidRPr="001C28E0">
              <w:rPr>
                <w:rFonts w:ascii="Times New Roman" w:hAnsi="Times New Roman"/>
                <w:bCs/>
                <w:sz w:val="20"/>
                <w:szCs w:val="20"/>
                <w:lang w:val="ro-RO"/>
              </w:rPr>
              <w:t xml:space="preserve">           **</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422"/>
          <w:jc w:val="center"/>
        </w:trPr>
        <w:tc>
          <w:tcPr>
            <w:tcW w:w="2806" w:type="dxa"/>
            <w:vMerge/>
          </w:tcPr>
          <w:p w:rsidR="00061C93" w:rsidRPr="001C28E0" w:rsidRDefault="00061C93" w:rsidP="00061C93">
            <w:pPr>
              <w:pStyle w:val="22"/>
              <w:jc w:val="both"/>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C28E0" w:rsidRDefault="00061C93" w:rsidP="00A06C12">
            <w:pPr>
              <w:pStyle w:val="22"/>
              <w:numPr>
                <w:ilvl w:val="0"/>
                <w:numId w:val="112"/>
              </w:numPr>
              <w:ind w:left="284" w:hanging="284"/>
              <w:jc w:val="both"/>
              <w:rPr>
                <w:rFonts w:ascii="Times New Roman" w:hAnsi="Times New Roman"/>
                <w:bCs/>
                <w:sz w:val="20"/>
                <w:szCs w:val="20"/>
                <w:lang w:val="ro-RO" w:eastAsia="ar-SA"/>
              </w:rPr>
            </w:pPr>
            <w:r>
              <w:rPr>
                <w:rFonts w:ascii="Times New Roman" w:hAnsi="Times New Roman"/>
                <w:sz w:val="20"/>
                <w:szCs w:val="20"/>
              </w:rPr>
              <w:t>Altele**</w:t>
            </w:r>
          </w:p>
        </w:tc>
        <w:tc>
          <w:tcPr>
            <w:tcW w:w="1970" w:type="dxa"/>
            <w:vMerge/>
            <w:tcBorders>
              <w:right w:val="single" w:sz="4" w:space="0" w:color="auto"/>
            </w:tcBorders>
          </w:tcPr>
          <w:p w:rsidR="00061C93" w:rsidRPr="001C28E0" w:rsidRDefault="00061C93" w:rsidP="00061C93">
            <w:pPr>
              <w:spacing w:after="0" w:line="240" w:lineRule="auto"/>
              <w:ind w:left="360"/>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775" w:type="dxa"/>
            <w:vMerge/>
            <w:tcBorders>
              <w:left w:val="single" w:sz="4" w:space="0" w:color="auto"/>
            </w:tcBorders>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c>
          <w:tcPr>
            <w:tcW w:w="933" w:type="dxa"/>
            <w:vMerge/>
            <w:vAlign w:val="center"/>
          </w:tcPr>
          <w:p w:rsidR="00061C93" w:rsidRPr="001C28E0" w:rsidRDefault="00061C93" w:rsidP="00061C93">
            <w:pPr>
              <w:spacing w:after="0" w:line="240" w:lineRule="auto"/>
              <w:jc w:val="center"/>
              <w:rPr>
                <w:rFonts w:ascii="Times New Roman" w:hAnsi="Times New Roman" w:cs="Times New Roman"/>
                <w:b/>
                <w:sz w:val="20"/>
                <w:szCs w:val="20"/>
              </w:rPr>
            </w:pPr>
          </w:p>
        </w:tc>
      </w:tr>
      <w:tr w:rsidR="00061C93" w:rsidRPr="001C28E0" w:rsidTr="00880F8A">
        <w:trPr>
          <w:trHeight w:val="354"/>
          <w:jc w:val="center"/>
        </w:trPr>
        <w:tc>
          <w:tcPr>
            <w:tcW w:w="10986"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350" w:type="dxa"/>
            <w:tcBorders>
              <w:top w:val="single" w:sz="4" w:space="0" w:color="auto"/>
              <w:bottom w:val="single" w:sz="4" w:space="0" w:color="auto"/>
              <w:right w:val="single" w:sz="4" w:space="0" w:color="auto"/>
            </w:tcBorders>
            <w:shd w:val="clear" w:color="auto" w:fill="FECAD1"/>
            <w:vAlign w:val="center"/>
          </w:tcPr>
          <w:p w:rsidR="00061C93"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w:t>
            </w:r>
          </w:p>
          <w:p w:rsidR="00F43D6C" w:rsidRPr="001C28E0" w:rsidRDefault="00F43D6C"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19x100/20= 95%=2</w:t>
            </w:r>
          </w:p>
        </w:tc>
        <w:tc>
          <w:tcPr>
            <w:tcW w:w="775" w:type="dxa"/>
            <w:tcBorders>
              <w:top w:val="single" w:sz="4" w:space="0" w:color="auto"/>
              <w:left w:val="single" w:sz="4" w:space="0" w:color="auto"/>
              <w:bottom w:val="single" w:sz="4" w:space="0" w:color="auto"/>
            </w:tcBorders>
            <w:shd w:val="clear" w:color="auto" w:fill="FECAD1"/>
            <w:vAlign w:val="center"/>
          </w:tcPr>
          <w:p w:rsidR="00061C93" w:rsidRPr="001C28E0" w:rsidRDefault="00740CF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tcBorders>
              <w:top w:val="single" w:sz="4" w:space="0" w:color="auto"/>
              <w:bottom w:val="single" w:sz="4" w:space="0" w:color="auto"/>
            </w:tcBorders>
            <w:shd w:val="clear" w:color="auto" w:fill="FECAD1"/>
            <w:vAlign w:val="center"/>
          </w:tcPr>
          <w:p w:rsidR="00061C93" w:rsidRPr="001C28E0" w:rsidRDefault="007632B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r>
      <w:tr w:rsidR="00061C93" w:rsidRPr="001C28E0" w:rsidTr="00880F8A">
        <w:trPr>
          <w:trHeight w:val="354"/>
          <w:jc w:val="center"/>
        </w:trPr>
        <w:tc>
          <w:tcPr>
            <w:tcW w:w="10986"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Pr>
                <w:rFonts w:ascii="Times New Roman" w:hAnsi="Times New Roman" w:cs="Times New Roman"/>
                <w:b/>
                <w:spacing w:val="-4"/>
                <w:sz w:val="20"/>
                <w:szCs w:val="20"/>
              </w:rPr>
              <w:t>Total dimensiune:</w:t>
            </w:r>
          </w:p>
        </w:tc>
        <w:tc>
          <w:tcPr>
            <w:tcW w:w="1350" w:type="dxa"/>
            <w:shd w:val="clear" w:color="auto" w:fill="FFA293"/>
            <w:vAlign w:val="center"/>
          </w:tcPr>
          <w:p w:rsidR="00061C93" w:rsidRPr="00F43D6C" w:rsidRDefault="00F43D6C" w:rsidP="00061C93">
            <w:pPr>
              <w:spacing w:after="0" w:line="240" w:lineRule="auto"/>
              <w:jc w:val="center"/>
              <w:rPr>
                <w:rFonts w:ascii="Times New Roman" w:hAnsi="Times New Roman" w:cs="Times New Roman"/>
                <w:b/>
                <w:spacing w:val="-4"/>
                <w:sz w:val="20"/>
                <w:szCs w:val="20"/>
              </w:rPr>
            </w:pPr>
            <w:r w:rsidRPr="00F43D6C">
              <w:rPr>
                <w:rFonts w:ascii="Times New Roman" w:hAnsi="Times New Roman" w:cs="Times New Roman"/>
                <w:b/>
                <w:spacing w:val="-4"/>
                <w:sz w:val="20"/>
                <w:szCs w:val="20"/>
              </w:rPr>
              <w:t>6</w:t>
            </w:r>
          </w:p>
        </w:tc>
        <w:tc>
          <w:tcPr>
            <w:tcW w:w="775" w:type="dxa"/>
            <w:shd w:val="clear" w:color="auto" w:fill="FFA293"/>
            <w:vAlign w:val="center"/>
          </w:tcPr>
          <w:p w:rsidR="00061C93" w:rsidRPr="00F43D6C" w:rsidRDefault="00740CF4" w:rsidP="00061C93">
            <w:pPr>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3</w:t>
            </w:r>
          </w:p>
        </w:tc>
        <w:tc>
          <w:tcPr>
            <w:tcW w:w="933" w:type="dxa"/>
            <w:shd w:val="clear" w:color="auto" w:fill="FFA293"/>
            <w:vAlign w:val="center"/>
          </w:tcPr>
          <w:p w:rsidR="00061C93" w:rsidRPr="00F43D6C" w:rsidRDefault="00740CF4" w:rsidP="00061C93">
            <w:pPr>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5</w:t>
            </w:r>
          </w:p>
        </w:tc>
      </w:tr>
    </w:tbl>
    <w:p w:rsidR="003B1436" w:rsidRDefault="003B1436"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7974B3" w:rsidRDefault="007974B3" w:rsidP="00061C93">
      <w:pPr>
        <w:spacing w:after="0" w:line="240" w:lineRule="auto"/>
        <w:outlineLvl w:val="0"/>
        <w:rPr>
          <w:rFonts w:ascii="Times New Roman" w:hAnsi="Times New Roman"/>
          <w:b/>
          <w:color w:val="000000" w:themeColor="text1"/>
          <w:sz w:val="20"/>
          <w:szCs w:val="20"/>
        </w:rPr>
      </w:pPr>
    </w:p>
    <w:p w:rsidR="00061C93" w:rsidRPr="0083272F" w:rsidRDefault="00061C93" w:rsidP="00061C93">
      <w:pPr>
        <w:spacing w:after="0" w:line="240" w:lineRule="auto"/>
        <w:outlineLvl w:val="0"/>
        <w:rPr>
          <w:rFonts w:ascii="Times New Roman" w:hAnsi="Times New Roman"/>
          <w:b/>
          <w:color w:val="000000" w:themeColor="text1"/>
          <w:sz w:val="20"/>
          <w:szCs w:val="20"/>
        </w:rPr>
      </w:pPr>
    </w:p>
    <w:p w:rsidR="00061C93" w:rsidRPr="00EA40E4" w:rsidRDefault="00061C93" w:rsidP="00061C93">
      <w:pPr>
        <w:pBdr>
          <w:bottom w:val="single" w:sz="4" w:space="1" w:color="4D1C1B"/>
        </w:pBdr>
        <w:shd w:val="clear" w:color="auto" w:fill="EAF1DD" w:themeFill="accent3" w:themeFillTint="33"/>
        <w:spacing w:after="0" w:line="240" w:lineRule="auto"/>
        <w:ind w:right="8346"/>
        <w:outlineLvl w:val="0"/>
        <w:rPr>
          <w:rFonts w:ascii="Times New Roman" w:hAnsi="Times New Roman"/>
          <w:b/>
          <w:color w:val="4D1C1B"/>
          <w:sz w:val="20"/>
          <w:szCs w:val="20"/>
        </w:rPr>
      </w:pPr>
      <w:r w:rsidRPr="00EA40E4">
        <w:rPr>
          <w:rFonts w:ascii="Times New Roman" w:hAnsi="Times New Roman"/>
          <w:b/>
          <w:color w:val="4D1C1B"/>
          <w:sz w:val="20"/>
          <w:szCs w:val="20"/>
        </w:rPr>
        <w:t>Dimensiunea 4. EFICIENŢA EDUCAŢIONALĂ</w:t>
      </w:r>
    </w:p>
    <w:p w:rsidR="00061C93" w:rsidRPr="0083272F" w:rsidRDefault="00061C93" w:rsidP="00061C93">
      <w:pPr>
        <w:spacing w:after="0" w:line="240" w:lineRule="auto"/>
        <w:outlineLvl w:val="0"/>
        <w:rPr>
          <w:rFonts w:ascii="Times New Roman" w:hAnsi="Times New Roman"/>
          <w:sz w:val="20"/>
          <w:szCs w:val="20"/>
        </w:rPr>
      </w:pPr>
    </w:p>
    <w:tbl>
      <w:tblPr>
        <w:tblW w:w="1422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6390"/>
        <w:gridCol w:w="1980"/>
        <w:gridCol w:w="1440"/>
        <w:gridCol w:w="720"/>
        <w:gridCol w:w="810"/>
      </w:tblGrid>
      <w:tr w:rsidR="00061C93" w:rsidRPr="001630CC" w:rsidTr="009E6494">
        <w:trPr>
          <w:trHeight w:val="296"/>
          <w:tblHeader/>
        </w:trPr>
        <w:tc>
          <w:tcPr>
            <w:tcW w:w="2880" w:type="dxa"/>
            <w:vMerge w:val="restart"/>
            <w:shd w:val="clear" w:color="auto" w:fill="E5DFEC" w:themeFill="accent4" w:themeFillTint="33"/>
            <w:vAlign w:val="center"/>
          </w:tcPr>
          <w:p w:rsidR="00061C93" w:rsidRPr="001630CC" w:rsidRDefault="00061C93" w:rsidP="00061C93">
            <w:pPr>
              <w:spacing w:after="0" w:line="240" w:lineRule="auto"/>
              <w:jc w:val="center"/>
              <w:rPr>
                <w:rFonts w:ascii="Times New Roman" w:hAnsi="Times New Roman" w:cs="Times New Roman"/>
                <w:b/>
                <w:color w:val="000000" w:themeColor="text1"/>
                <w:sz w:val="20"/>
                <w:szCs w:val="20"/>
              </w:rPr>
            </w:pPr>
            <w:r w:rsidRPr="001630CC">
              <w:rPr>
                <w:rFonts w:ascii="Times New Roman" w:hAnsi="Times New Roman" w:cs="Times New Roman"/>
                <w:b/>
                <w:color w:val="000000" w:themeColor="text1"/>
                <w:sz w:val="20"/>
                <w:szCs w:val="20"/>
              </w:rPr>
              <w:t>Domenii / Indicatori</w:t>
            </w:r>
          </w:p>
        </w:tc>
        <w:tc>
          <w:tcPr>
            <w:tcW w:w="6390"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198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2970" w:type="dxa"/>
            <w:gridSpan w:val="3"/>
            <w:tcBorders>
              <w:left w:val="single" w:sz="4" w:space="0" w:color="auto"/>
            </w:tcBorders>
            <w:shd w:val="clear" w:color="auto" w:fill="E5DFEC" w:themeFill="accent4" w:themeFillTint="33"/>
            <w:vAlign w:val="center"/>
          </w:tcPr>
          <w:p w:rsidR="00061C93" w:rsidRPr="00BD1657" w:rsidRDefault="00061C93" w:rsidP="00061C93">
            <w:pPr>
              <w:pStyle w:val="af"/>
              <w:jc w:val="center"/>
              <w:rPr>
                <w:rFonts w:ascii="Times New Roman" w:hAnsi="Times New Roman"/>
                <w:b/>
                <w:sz w:val="16"/>
                <w:szCs w:val="16"/>
                <w:lang w:val="ro-RO"/>
              </w:rPr>
            </w:pPr>
            <w:r w:rsidRPr="001630CC">
              <w:rPr>
                <w:rFonts w:ascii="Times New Roman" w:hAnsi="Times New Roman"/>
                <w:b/>
                <w:sz w:val="20"/>
                <w:szCs w:val="20"/>
                <w:lang w:val="ro-RO"/>
              </w:rPr>
              <w:t>Nivel de realizare</w:t>
            </w:r>
            <w:r w:rsidRPr="001630CC">
              <w:rPr>
                <w:rFonts w:ascii="Times New Roman" w:hAnsi="Times New Roman"/>
                <w:sz w:val="20"/>
                <w:szCs w:val="20"/>
                <w:lang w:val="ro-RO"/>
              </w:rPr>
              <w:t xml:space="preserve"> (calificative)</w:t>
            </w:r>
          </w:p>
        </w:tc>
      </w:tr>
      <w:tr w:rsidR="00061C93" w:rsidRPr="001630CC" w:rsidTr="009E6494">
        <w:trPr>
          <w:trHeight w:val="195"/>
          <w:tblHeader/>
        </w:trPr>
        <w:tc>
          <w:tcPr>
            <w:tcW w:w="2880" w:type="dxa"/>
            <w:vMerge/>
            <w:shd w:val="clear" w:color="auto" w:fill="000000"/>
          </w:tcPr>
          <w:p w:rsidR="00061C93" w:rsidRPr="001630CC" w:rsidRDefault="00061C93" w:rsidP="00061C93">
            <w:pPr>
              <w:spacing w:after="0" w:line="240" w:lineRule="auto"/>
              <w:rPr>
                <w:rFonts w:ascii="Times New Roman" w:hAnsi="Times New Roman" w:cs="Times New Roman"/>
                <w:b/>
                <w:color w:val="000000" w:themeColor="text1"/>
                <w:sz w:val="20"/>
                <w:szCs w:val="20"/>
              </w:rPr>
            </w:pPr>
          </w:p>
        </w:tc>
        <w:tc>
          <w:tcPr>
            <w:tcW w:w="6390" w:type="dxa"/>
            <w:vMerge/>
            <w:tcBorders>
              <w:right w:val="single" w:sz="4" w:space="0" w:color="auto"/>
            </w:tcBorders>
            <w:shd w:val="clear" w:color="auto" w:fill="auto"/>
          </w:tcPr>
          <w:p w:rsidR="00061C93" w:rsidRPr="001630CC" w:rsidRDefault="00061C93" w:rsidP="00061C93">
            <w:pPr>
              <w:spacing w:after="0" w:line="240" w:lineRule="auto"/>
              <w:ind w:left="360"/>
              <w:rPr>
                <w:rFonts w:ascii="Times New Roman" w:hAnsi="Times New Roman" w:cs="Times New Roman"/>
                <w:b/>
                <w:color w:val="000000" w:themeColor="text1"/>
                <w:sz w:val="20"/>
                <w:szCs w:val="20"/>
              </w:rPr>
            </w:pPr>
          </w:p>
        </w:tc>
        <w:tc>
          <w:tcPr>
            <w:tcW w:w="1980" w:type="dxa"/>
            <w:vMerge/>
            <w:tcBorders>
              <w:right w:val="single" w:sz="4" w:space="0" w:color="auto"/>
            </w:tcBorders>
          </w:tcPr>
          <w:p w:rsidR="00061C93" w:rsidRPr="001630CC" w:rsidRDefault="00061C93" w:rsidP="00061C93">
            <w:pPr>
              <w:spacing w:after="0" w:line="240" w:lineRule="auto"/>
              <w:ind w:left="-65"/>
              <w:jc w:val="center"/>
              <w:rPr>
                <w:rFonts w:ascii="Times New Roman" w:hAnsi="Times New Roman" w:cs="Times New Roman"/>
                <w:b/>
                <w:i/>
                <w:color w:val="000000" w:themeColor="text1"/>
                <w:sz w:val="20"/>
                <w:szCs w:val="20"/>
              </w:rPr>
            </w:pPr>
          </w:p>
        </w:tc>
        <w:tc>
          <w:tcPr>
            <w:tcW w:w="1440" w:type="dxa"/>
            <w:tcBorders>
              <w:left w:val="single" w:sz="4" w:space="0" w:color="auto"/>
              <w:bottom w:val="single" w:sz="4" w:space="0" w:color="auto"/>
              <w:right w:val="single" w:sz="4" w:space="0" w:color="auto"/>
            </w:tcBorders>
            <w:shd w:val="clear" w:color="auto" w:fill="FBD4B4" w:themeFill="accent6" w:themeFillTint="66"/>
          </w:tcPr>
          <w:p w:rsidR="00061C93" w:rsidRPr="001630CC" w:rsidRDefault="00061C93" w:rsidP="00061C93">
            <w:pPr>
              <w:spacing w:after="0" w:line="240" w:lineRule="auto"/>
              <w:ind w:left="-65"/>
              <w:jc w:val="center"/>
              <w:rPr>
                <w:rFonts w:ascii="Times New Roman" w:hAnsi="Times New Roman" w:cs="Times New Roman"/>
                <w:b/>
                <w:i/>
                <w:color w:val="000000" w:themeColor="text1"/>
                <w:sz w:val="20"/>
                <w:szCs w:val="20"/>
              </w:rPr>
            </w:pPr>
            <w:r w:rsidRPr="001630CC">
              <w:rPr>
                <w:rFonts w:ascii="Times New Roman" w:hAnsi="Times New Roman" w:cs="Times New Roman"/>
                <w:b/>
                <w:i/>
                <w:color w:val="000000" w:themeColor="text1"/>
                <w:sz w:val="20"/>
                <w:szCs w:val="20"/>
              </w:rPr>
              <w:t>Obligatoriu</w:t>
            </w:r>
          </w:p>
        </w:tc>
        <w:tc>
          <w:tcPr>
            <w:tcW w:w="1530" w:type="dxa"/>
            <w:gridSpan w:val="2"/>
            <w:tcBorders>
              <w:left w:val="single" w:sz="4" w:space="0" w:color="auto"/>
              <w:bottom w:val="single" w:sz="4" w:space="0" w:color="auto"/>
            </w:tcBorders>
            <w:shd w:val="clear" w:color="auto" w:fill="FBD4B4" w:themeFill="accent6" w:themeFillTint="66"/>
          </w:tcPr>
          <w:p w:rsidR="00061C93" w:rsidRPr="001630CC" w:rsidRDefault="00061C93" w:rsidP="00061C93">
            <w:pPr>
              <w:spacing w:after="0" w:line="240" w:lineRule="auto"/>
              <w:jc w:val="center"/>
              <w:rPr>
                <w:rFonts w:ascii="Times New Roman" w:hAnsi="Times New Roman" w:cs="Times New Roman"/>
                <w:b/>
                <w:i/>
                <w:color w:val="000000" w:themeColor="text1"/>
                <w:sz w:val="20"/>
                <w:szCs w:val="20"/>
              </w:rPr>
            </w:pPr>
            <w:r w:rsidRPr="001630CC">
              <w:rPr>
                <w:rFonts w:ascii="Times New Roman" w:hAnsi="Times New Roman" w:cs="Times New Roman"/>
                <w:b/>
                <w:i/>
                <w:color w:val="000000" w:themeColor="text1"/>
                <w:sz w:val="20"/>
                <w:szCs w:val="20"/>
              </w:rPr>
              <w:t>Valoare adăugată</w:t>
            </w:r>
          </w:p>
        </w:tc>
      </w:tr>
      <w:tr w:rsidR="00061C93" w:rsidRPr="001630CC" w:rsidTr="009E6494">
        <w:trPr>
          <w:trHeight w:val="263"/>
          <w:tblHeader/>
        </w:trPr>
        <w:tc>
          <w:tcPr>
            <w:tcW w:w="2880" w:type="dxa"/>
            <w:vMerge/>
            <w:shd w:val="clear" w:color="auto" w:fill="000000"/>
          </w:tcPr>
          <w:p w:rsidR="00061C93" w:rsidRPr="001630CC" w:rsidRDefault="00061C93" w:rsidP="00061C93">
            <w:pPr>
              <w:spacing w:after="0" w:line="240" w:lineRule="auto"/>
              <w:rPr>
                <w:rFonts w:ascii="Times New Roman" w:hAnsi="Times New Roman" w:cs="Times New Roman"/>
                <w:b/>
                <w:color w:val="000000" w:themeColor="text1"/>
                <w:sz w:val="20"/>
                <w:szCs w:val="20"/>
              </w:rPr>
            </w:pPr>
          </w:p>
        </w:tc>
        <w:tc>
          <w:tcPr>
            <w:tcW w:w="6390" w:type="dxa"/>
            <w:vMerge/>
            <w:tcBorders>
              <w:right w:val="single" w:sz="4" w:space="0" w:color="auto"/>
            </w:tcBorders>
            <w:shd w:val="clear" w:color="auto" w:fill="auto"/>
          </w:tcPr>
          <w:p w:rsidR="00061C93" w:rsidRPr="001630CC" w:rsidRDefault="00061C93" w:rsidP="00061C93">
            <w:pPr>
              <w:spacing w:after="0" w:line="240" w:lineRule="auto"/>
              <w:ind w:left="360"/>
              <w:rPr>
                <w:rFonts w:ascii="Times New Roman" w:hAnsi="Times New Roman" w:cs="Times New Roman"/>
                <w:b/>
                <w:color w:val="000000" w:themeColor="text1"/>
                <w:sz w:val="20"/>
                <w:szCs w:val="20"/>
              </w:rPr>
            </w:pPr>
          </w:p>
        </w:tc>
        <w:tc>
          <w:tcPr>
            <w:tcW w:w="1980" w:type="dxa"/>
            <w:vMerge/>
            <w:tcBorders>
              <w:right w:val="single" w:sz="4" w:space="0" w:color="auto"/>
            </w:tcBorders>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p>
        </w:tc>
        <w:tc>
          <w:tcPr>
            <w:tcW w:w="1440" w:type="dxa"/>
            <w:tcBorders>
              <w:top w:val="single" w:sz="4" w:space="0" w:color="auto"/>
              <w:left w:val="single" w:sz="4" w:space="0" w:color="auto"/>
              <w:right w:val="single" w:sz="4" w:space="0" w:color="auto"/>
            </w:tcBorders>
            <w:shd w:val="clear" w:color="auto" w:fill="DAEEF3" w:themeFill="accent5" w:themeFillTint="33"/>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 xml:space="preserve">Satisfăcător </w:t>
            </w:r>
          </w:p>
        </w:tc>
        <w:tc>
          <w:tcPr>
            <w:tcW w:w="720" w:type="dxa"/>
            <w:tcBorders>
              <w:top w:val="single" w:sz="4" w:space="0" w:color="auto"/>
              <w:left w:val="single" w:sz="4" w:space="0" w:color="auto"/>
            </w:tcBorders>
            <w:shd w:val="clear" w:color="auto" w:fill="DAEEF3" w:themeFill="accent5" w:themeFillTint="33"/>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Bine*</w:t>
            </w:r>
          </w:p>
        </w:tc>
        <w:tc>
          <w:tcPr>
            <w:tcW w:w="810" w:type="dxa"/>
            <w:tcBorders>
              <w:top w:val="single" w:sz="4" w:space="0" w:color="auto"/>
            </w:tcBorders>
            <w:shd w:val="clear" w:color="auto" w:fill="DAEEF3" w:themeFill="accent5" w:themeFillTint="33"/>
          </w:tcPr>
          <w:p w:rsidR="00061C93" w:rsidRPr="001630CC" w:rsidRDefault="00061C93" w:rsidP="00061C93">
            <w:pPr>
              <w:spacing w:after="0" w:line="240" w:lineRule="auto"/>
              <w:ind w:left="-108" w:right="-39"/>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Foarte bine**</w:t>
            </w:r>
          </w:p>
        </w:tc>
      </w:tr>
      <w:tr w:rsidR="00061C93" w:rsidRPr="001630CC" w:rsidTr="009E6494">
        <w:trPr>
          <w:trHeight w:val="192"/>
        </w:trPr>
        <w:tc>
          <w:tcPr>
            <w:tcW w:w="14220" w:type="dxa"/>
            <w:gridSpan w:val="6"/>
            <w:shd w:val="clear" w:color="auto" w:fill="CCC0D9" w:themeFill="accent4" w:themeFillTint="66"/>
          </w:tcPr>
          <w:p w:rsidR="00061C93" w:rsidRPr="001630CC" w:rsidRDefault="00061C93" w:rsidP="00061C93">
            <w:pPr>
              <w:pStyle w:val="af"/>
              <w:jc w:val="center"/>
              <w:rPr>
                <w:rFonts w:ascii="Times New Roman" w:hAnsi="Times New Roman"/>
                <w:b/>
                <w:sz w:val="20"/>
                <w:szCs w:val="20"/>
                <w:lang w:val="ro-RO"/>
              </w:rPr>
            </w:pPr>
            <w:r>
              <w:rPr>
                <w:rFonts w:ascii="Times New Roman" w:hAnsi="Times New Roman"/>
                <w:b/>
                <w:sz w:val="20"/>
                <w:szCs w:val="20"/>
                <w:lang w:val="ro-RO"/>
              </w:rPr>
              <w:t xml:space="preserve">Standard </w:t>
            </w:r>
            <w:r w:rsidRPr="001630CC">
              <w:rPr>
                <w:rFonts w:ascii="Times New Roman" w:hAnsi="Times New Roman"/>
                <w:b/>
                <w:sz w:val="20"/>
                <w:szCs w:val="20"/>
                <w:lang w:val="ro-RO"/>
              </w:rPr>
              <w:t>4.1. Instituţia de învăţământ creează condiţii de organizare şi realizare a unui proces educaţional de calitate.</w:t>
            </w:r>
            <w:r>
              <w:rPr>
                <w:rFonts w:ascii="Times New Roman" w:hAnsi="Times New Roman"/>
                <w:b/>
                <w:sz w:val="20"/>
                <w:szCs w:val="20"/>
                <w:lang w:val="ro-RO"/>
              </w:rPr>
              <w:t xml:space="preserve"> (11 puncte)</w:t>
            </w:r>
          </w:p>
        </w:tc>
      </w:tr>
      <w:tr w:rsidR="00061C93" w:rsidRPr="001630CC" w:rsidTr="009E6494">
        <w:trPr>
          <w:trHeight w:val="192"/>
        </w:trPr>
        <w:tc>
          <w:tcPr>
            <w:tcW w:w="11250" w:type="dxa"/>
            <w:gridSpan w:val="3"/>
            <w:tcBorders>
              <w:right w:val="single" w:sz="4" w:space="0" w:color="auto"/>
            </w:tcBorders>
            <w:shd w:val="clear" w:color="auto" w:fill="FDE9D9" w:themeFill="accent6" w:themeFillTint="33"/>
          </w:tcPr>
          <w:p w:rsidR="00061C93" w:rsidRPr="001630CC" w:rsidRDefault="00061C93" w:rsidP="00061C93">
            <w:pPr>
              <w:pStyle w:val="af"/>
              <w:rPr>
                <w:rFonts w:ascii="Times New Roman" w:hAnsi="Times New Roman"/>
                <w:b/>
                <w:sz w:val="20"/>
                <w:szCs w:val="20"/>
                <w:lang w:val="ro-RO"/>
              </w:rPr>
            </w:pPr>
            <w:r>
              <w:rPr>
                <w:rFonts w:ascii="Times New Roman" w:hAnsi="Times New Roman"/>
                <w:b/>
                <w:sz w:val="20"/>
                <w:szCs w:val="20"/>
                <w:lang w:val="ro-RO"/>
              </w:rPr>
              <w:t>Management:</w:t>
            </w:r>
          </w:p>
        </w:tc>
        <w:tc>
          <w:tcPr>
            <w:tcW w:w="2970" w:type="dxa"/>
            <w:gridSpan w:val="3"/>
            <w:tcBorders>
              <w:left w:val="single" w:sz="4" w:space="0" w:color="auto"/>
              <w:bottom w:val="single" w:sz="4" w:space="0" w:color="auto"/>
            </w:tcBorders>
            <w:shd w:val="clear" w:color="auto" w:fill="FDE9D9" w:themeFill="accent6" w:themeFillTint="33"/>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270"/>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Style w:val="hps"/>
                <w:sz w:val="20"/>
                <w:szCs w:val="20"/>
                <w:lang w:val="ro-RO"/>
              </w:rPr>
              <w:lastRenderedPageBreak/>
              <w:t>4.1.1. Planurile strategice şi operaţionale ale instituţiei de învăţământ (inclusiv ale structurilor asociative ale părinţilor şi elevilor) sunt explicit orientate spre asigurarea calităţii educaţiei.</w:t>
            </w:r>
          </w:p>
        </w:tc>
        <w:tc>
          <w:tcPr>
            <w:tcW w:w="6390" w:type="dxa"/>
            <w:tcBorders>
              <w:bottom w:val="single" w:sz="4" w:space="0" w:color="auto"/>
              <w:right w:val="single" w:sz="4" w:space="0" w:color="auto"/>
            </w:tcBorders>
          </w:tcPr>
          <w:p w:rsidR="00061C93" w:rsidRPr="001630CC" w:rsidRDefault="00061C93" w:rsidP="00A06C12">
            <w:pPr>
              <w:pStyle w:val="af"/>
              <w:numPr>
                <w:ilvl w:val="0"/>
                <w:numId w:val="63"/>
              </w:numPr>
              <w:ind w:left="284" w:hanging="284"/>
              <w:jc w:val="both"/>
              <w:rPr>
                <w:rFonts w:ascii="Times New Roman" w:hAnsi="Times New Roman"/>
                <w:b/>
                <w:sz w:val="20"/>
                <w:szCs w:val="20"/>
                <w:lang w:val="ro-RO"/>
              </w:rPr>
            </w:pPr>
            <w:r w:rsidRPr="001630CC">
              <w:rPr>
                <w:rFonts w:ascii="Times New Roman" w:hAnsi="Times New Roman"/>
                <w:sz w:val="20"/>
                <w:szCs w:val="20"/>
                <w:lang w:val="ro-RO"/>
              </w:rPr>
              <w:t>PDI.</w:t>
            </w:r>
          </w:p>
        </w:tc>
        <w:tc>
          <w:tcPr>
            <w:tcW w:w="1980" w:type="dxa"/>
            <w:vMerge w:val="restart"/>
            <w:tcBorders>
              <w:right w:val="single" w:sz="4" w:space="0" w:color="auto"/>
            </w:tcBorders>
          </w:tcPr>
          <w:p w:rsidR="00061C93" w:rsidRPr="003B1436" w:rsidRDefault="003B1436" w:rsidP="003B1436">
            <w:pPr>
              <w:pStyle w:val="af"/>
              <w:ind w:right="-160"/>
              <w:rPr>
                <w:rFonts w:ascii="Times New Roman" w:hAnsi="Times New Roman"/>
                <w:sz w:val="20"/>
                <w:szCs w:val="20"/>
                <w:lang w:val="ro-RO"/>
              </w:rPr>
            </w:pPr>
            <w:r>
              <w:rPr>
                <w:rFonts w:ascii="Times New Roman" w:hAnsi="Times New Roman"/>
                <w:sz w:val="20"/>
                <w:szCs w:val="20"/>
                <w:lang w:val="ro-RO"/>
              </w:rPr>
              <w:t>În instituţie sunt toate documentele  necesare care satisfac cerinţele de asigurare a calităţii educaţiei. În fiecare clasă şi în gimnaziu activează  consiliul reprezentativ al părinţilor</w:t>
            </w:r>
          </w:p>
        </w:tc>
        <w:tc>
          <w:tcPr>
            <w:tcW w:w="1440" w:type="dxa"/>
            <w:vMerge w:val="restart"/>
            <w:tcBorders>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restart"/>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54"/>
        </w:trPr>
        <w:tc>
          <w:tcPr>
            <w:tcW w:w="2880" w:type="dxa"/>
            <w:vMerge/>
          </w:tcPr>
          <w:p w:rsidR="00061C93" w:rsidRPr="001630CC" w:rsidRDefault="00061C93" w:rsidP="00061C93">
            <w:pPr>
              <w:rPr>
                <w:rFonts w:ascii="Times New Roman" w:hAnsi="Times New Roman" w:cs="Times New Roman"/>
                <w:b/>
                <w:sz w:val="20"/>
                <w:szCs w:val="20"/>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3"/>
              </w:numPr>
              <w:ind w:left="284" w:hanging="284"/>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315"/>
        </w:trPr>
        <w:tc>
          <w:tcPr>
            <w:tcW w:w="2880" w:type="dxa"/>
            <w:vMerge/>
          </w:tcPr>
          <w:p w:rsidR="00061C93" w:rsidRPr="001630CC" w:rsidRDefault="00061C93" w:rsidP="00061C93">
            <w:pPr>
              <w:rPr>
                <w:rFonts w:ascii="Times New Roman" w:hAnsi="Times New Roman" w:cs="Times New Roman"/>
                <w:b/>
                <w:sz w:val="20"/>
                <w:szCs w:val="20"/>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3"/>
              </w:numPr>
              <w:ind w:left="284" w:hanging="284"/>
              <w:jc w:val="both"/>
              <w:rPr>
                <w:rFonts w:ascii="Times New Roman" w:hAnsi="Times New Roman"/>
                <w:sz w:val="20"/>
                <w:szCs w:val="20"/>
                <w:lang w:val="ro-RO"/>
              </w:rPr>
            </w:pPr>
            <w:r w:rsidRPr="001630CC">
              <w:rPr>
                <w:rFonts w:ascii="Times New Roman" w:hAnsi="Times New Roman"/>
                <w:sz w:val="20"/>
                <w:szCs w:val="20"/>
                <w:lang w:val="ro-RO"/>
              </w:rPr>
              <w:t>Programe operaţionale</w:t>
            </w:r>
            <w:r w:rsidRPr="001630CC">
              <w:rPr>
                <w:rStyle w:val="hps"/>
                <w:sz w:val="20"/>
                <w:szCs w:val="20"/>
                <w:lang w:val="ro-RO"/>
              </w:rPr>
              <w:t xml:space="preserve"> ale structurilor asociative ale părinţilor şi elevilor</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473"/>
        </w:trPr>
        <w:tc>
          <w:tcPr>
            <w:tcW w:w="2880" w:type="dxa"/>
            <w:vMerge/>
          </w:tcPr>
          <w:p w:rsidR="00061C93" w:rsidRPr="001630CC" w:rsidRDefault="00061C93" w:rsidP="00061C93">
            <w:pPr>
              <w:rPr>
                <w:rFonts w:ascii="Times New Roman" w:hAnsi="Times New Roman" w:cs="Times New Roman"/>
                <w:b/>
                <w:sz w:val="20"/>
                <w:szCs w:val="20"/>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63"/>
              </w:numPr>
              <w:ind w:left="284" w:hanging="284"/>
              <w:jc w:val="both"/>
              <w:rPr>
                <w:rFonts w:ascii="Times New Roman" w:hAnsi="Times New Roman"/>
                <w:sz w:val="20"/>
                <w:szCs w:val="20"/>
                <w:lang w:val="ro-RO"/>
              </w:rPr>
            </w:pPr>
            <w:r w:rsidRPr="001630CC">
              <w:rPr>
                <w:rFonts w:ascii="Times New Roman" w:hAnsi="Times New Roman"/>
                <w:bCs/>
                <w:sz w:val="20"/>
                <w:szCs w:val="20"/>
                <w:lang w:val="ro-RO"/>
              </w:rPr>
              <w:t>Scopurile, obiectivele şi activităţile reflectă toate domeniile vieţii şcolare.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463"/>
        </w:trPr>
        <w:tc>
          <w:tcPr>
            <w:tcW w:w="2880" w:type="dxa"/>
            <w:vMerge w:val="restart"/>
          </w:tcPr>
          <w:p w:rsidR="00061C93" w:rsidRPr="001630CC" w:rsidRDefault="00061C93" w:rsidP="00061C93">
            <w:pPr>
              <w:pStyle w:val="af"/>
              <w:rPr>
                <w:rFonts w:ascii="Times New Roman" w:hAnsi="Times New Roman"/>
                <w:b/>
                <w:sz w:val="20"/>
                <w:szCs w:val="20"/>
                <w:lang w:val="ro-RO"/>
              </w:rPr>
            </w:pPr>
            <w:r w:rsidRPr="001630CC">
              <w:rPr>
                <w:rStyle w:val="hps"/>
                <w:sz w:val="20"/>
                <w:szCs w:val="20"/>
                <w:lang w:val="ro-RO"/>
              </w:rPr>
              <w:t>4.1.2. Activităţile planificate în planurile strategice şi operaţionale ale instituţiei de învăţământ (inclusiv ale structurilor asociative ale părinţilor şi elevilor) sunt realizate efectiv.</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b/>
                <w:sz w:val="20"/>
                <w:szCs w:val="20"/>
                <w:lang w:val="ro-RO"/>
              </w:rPr>
            </w:pPr>
            <w:r w:rsidRPr="001630CC">
              <w:rPr>
                <w:rFonts w:ascii="Times New Roman" w:hAnsi="Times New Roman"/>
                <w:sz w:val="20"/>
                <w:szCs w:val="20"/>
                <w:lang w:val="ro-RO"/>
              </w:rPr>
              <w:t>Realizarea integrală a obiectivelor şi activităţilor din PDI şi Planul de activitate al instituției..</w:t>
            </w:r>
          </w:p>
        </w:tc>
        <w:tc>
          <w:tcPr>
            <w:tcW w:w="1980" w:type="dxa"/>
            <w:vMerge w:val="restart"/>
            <w:tcBorders>
              <w:top w:val="single" w:sz="4" w:space="0" w:color="auto"/>
              <w:right w:val="single" w:sz="4" w:space="0" w:color="auto"/>
            </w:tcBorders>
          </w:tcPr>
          <w:p w:rsidR="00061C93" w:rsidRPr="000F2F48" w:rsidRDefault="000F2F48" w:rsidP="003B1436">
            <w:pPr>
              <w:pStyle w:val="af"/>
              <w:ind w:right="-160"/>
              <w:rPr>
                <w:rFonts w:ascii="Times New Roman" w:hAnsi="Times New Roman"/>
                <w:sz w:val="20"/>
                <w:szCs w:val="20"/>
                <w:lang w:val="ro-RO"/>
              </w:rPr>
            </w:pPr>
            <w:r w:rsidRPr="000F2F48">
              <w:rPr>
                <w:rFonts w:ascii="Times New Roman" w:hAnsi="Times New Roman"/>
                <w:sz w:val="20"/>
                <w:szCs w:val="20"/>
                <w:lang w:val="ro-RO"/>
              </w:rPr>
              <w:t>Activităţile planificate</w:t>
            </w:r>
            <w:r>
              <w:rPr>
                <w:rFonts w:ascii="Times New Roman" w:hAnsi="Times New Roman"/>
                <w:sz w:val="20"/>
                <w:szCs w:val="20"/>
                <w:lang w:val="ro-RO"/>
              </w:rPr>
              <w:t xml:space="preserve"> sunt realizate efectiv prin: realizarea obiectivelor din PDI, Planul de activitate, prezentând rapoarte, note informative, procese verbale ale CP, CA, CE, comisii metodice</w:t>
            </w:r>
            <w:r w:rsidRPr="000F2F48">
              <w:rPr>
                <w:rFonts w:ascii="Times New Roman" w:hAnsi="Times New Roman"/>
                <w:sz w:val="20"/>
                <w:szCs w:val="20"/>
                <w:lang w:val="ro-RO"/>
              </w:rPr>
              <w:t xml:space="preserve"> </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restart"/>
            <w:tcBorders>
              <w:top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30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sz w:val="20"/>
                <w:szCs w:val="20"/>
                <w:lang w:val="ro-RO"/>
              </w:rPr>
            </w:pPr>
            <w:r w:rsidRPr="001630CC">
              <w:rPr>
                <w:rFonts w:ascii="Times New Roman" w:hAnsi="Times New Roman"/>
                <w:sz w:val="20"/>
                <w:szCs w:val="20"/>
                <w:lang w:val="ro-RO"/>
              </w:rPr>
              <w:t>Programele operaţionale</w:t>
            </w:r>
            <w:r w:rsidRPr="001630CC">
              <w:rPr>
                <w:rStyle w:val="hps"/>
                <w:sz w:val="20"/>
                <w:szCs w:val="20"/>
                <w:lang w:val="ro-RO"/>
              </w:rPr>
              <w:t xml:space="preserve"> ale structurilor asociative ale părinţilor şi elevilor</w:t>
            </w:r>
            <w:r w:rsidRPr="001630CC">
              <w:rPr>
                <w:rFonts w:ascii="Times New Roman" w:hAnsi="Times New Roman"/>
                <w:sz w:val="20"/>
                <w:szCs w:val="20"/>
                <w:lang w:val="ro-RO"/>
              </w:rPr>
              <w:t>.</w:t>
            </w:r>
            <w:r w:rsidR="000F2F48">
              <w:rPr>
                <w:rFonts w:ascii="Times New Roman" w:hAnsi="Times New Roman"/>
                <w:sz w:val="20"/>
                <w:szCs w:val="20"/>
                <w:lang w:val="ro-RO"/>
              </w:rPr>
              <w:t xml:space="preserve">  (</w:t>
            </w:r>
            <w:r w:rsidR="001263C1" w:rsidRPr="00925B12">
              <w:rPr>
                <w:rFonts w:ascii="Times New Roman" w:hAnsi="Times New Roman"/>
                <w:sz w:val="20"/>
                <w:szCs w:val="20"/>
                <w:lang w:val="ro-RO"/>
              </w:rPr>
              <w:t xml:space="preserve">Consiliul </w:t>
            </w:r>
            <w:r w:rsidR="000F2F48" w:rsidRPr="00925B12">
              <w:rPr>
                <w:rFonts w:ascii="Times New Roman" w:hAnsi="Times New Roman"/>
                <w:sz w:val="20"/>
                <w:szCs w:val="20"/>
                <w:lang w:val="ro-RO"/>
              </w:rPr>
              <w:t xml:space="preserve"> reprezentativ al părinţilor, Consiliul Elevilor)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24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sz w:val="20"/>
                <w:szCs w:val="20"/>
                <w:lang w:val="ro-RO"/>
              </w:rPr>
            </w:pPr>
            <w:r w:rsidRPr="001630CC">
              <w:rPr>
                <w:rFonts w:ascii="Times New Roman" w:hAnsi="Times New Roman"/>
                <w:sz w:val="20"/>
                <w:szCs w:val="20"/>
                <w:lang w:val="ro-RO"/>
              </w:rPr>
              <w:t>Note informative.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15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sz w:val="20"/>
                <w:szCs w:val="20"/>
                <w:lang w:val="ro-RO"/>
              </w:rPr>
            </w:pPr>
            <w:r w:rsidRPr="001630CC">
              <w:rPr>
                <w:rFonts w:ascii="Times New Roman" w:hAnsi="Times New Roman"/>
                <w:sz w:val="20"/>
                <w:szCs w:val="20"/>
                <w:lang w:val="ro-RO"/>
              </w:rPr>
              <w:t>Rapoarte de activitate.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215"/>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F46884" w:rsidRDefault="00061C93" w:rsidP="00A06C12">
            <w:pPr>
              <w:pStyle w:val="af"/>
              <w:numPr>
                <w:ilvl w:val="0"/>
                <w:numId w:val="64"/>
              </w:numPr>
              <w:ind w:left="284" w:hanging="284"/>
              <w:jc w:val="both"/>
              <w:rPr>
                <w:rFonts w:ascii="Times New Roman" w:hAnsi="Times New Roman"/>
                <w:sz w:val="20"/>
                <w:szCs w:val="20"/>
                <w:lang w:val="ro-RO"/>
              </w:rPr>
            </w:pPr>
            <w:r w:rsidRPr="001630CC">
              <w:rPr>
                <w:rFonts w:ascii="Times New Roman" w:hAnsi="Times New Roman"/>
                <w:sz w:val="20"/>
                <w:szCs w:val="20"/>
                <w:lang w:val="ro-RO"/>
              </w:rPr>
              <w:t>Procese-verbale ale ședințelor membrilor Comisiei metodice, CP.</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Pr>
          <w:p w:rsidR="00061C93" w:rsidRPr="001630CC" w:rsidRDefault="00061C93" w:rsidP="00061C93">
            <w:pPr>
              <w:pStyle w:val="af"/>
              <w:rPr>
                <w:rFonts w:ascii="Times New Roman" w:hAnsi="Times New Roman"/>
                <w:b/>
                <w:sz w:val="20"/>
                <w:szCs w:val="20"/>
                <w:lang w:val="ro-RO"/>
              </w:rPr>
            </w:pPr>
          </w:p>
        </w:tc>
      </w:tr>
      <w:tr w:rsidR="00061C93" w:rsidRPr="001630CC" w:rsidTr="009E6494">
        <w:trPr>
          <w:trHeight w:val="214"/>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4"/>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pStyle w:val="af"/>
              <w:rPr>
                <w:rFonts w:ascii="Times New Roman" w:hAnsi="Times New Roman"/>
                <w:b/>
                <w:sz w:val="20"/>
                <w:szCs w:val="20"/>
                <w:lang w:val="ro-RO"/>
              </w:rPr>
            </w:pPr>
          </w:p>
        </w:tc>
        <w:tc>
          <w:tcPr>
            <w:tcW w:w="810" w:type="dxa"/>
            <w:vMerge/>
            <w:tcBorders>
              <w:bottom w:val="single" w:sz="4" w:space="0" w:color="auto"/>
            </w:tcBorders>
          </w:tcPr>
          <w:p w:rsidR="00061C93" w:rsidRPr="001630CC" w:rsidRDefault="00061C93" w:rsidP="00061C93">
            <w:pPr>
              <w:pStyle w:val="af"/>
              <w:rPr>
                <w:rFonts w:ascii="Times New Roman" w:hAnsi="Times New Roman"/>
                <w:b/>
                <w:sz w:val="20"/>
                <w:szCs w:val="20"/>
                <w:lang w:val="ro-RO"/>
              </w:rPr>
            </w:pPr>
          </w:p>
        </w:tc>
      </w:tr>
      <w:tr w:rsidR="000F2F48" w:rsidRPr="001630CC" w:rsidTr="009E6494">
        <w:trPr>
          <w:trHeight w:val="278"/>
        </w:trPr>
        <w:tc>
          <w:tcPr>
            <w:tcW w:w="2880" w:type="dxa"/>
            <w:vMerge w:val="restart"/>
          </w:tcPr>
          <w:p w:rsidR="000F2F48" w:rsidRPr="00CA7B6F" w:rsidRDefault="000F2F48" w:rsidP="00061C93">
            <w:pPr>
              <w:pStyle w:val="af"/>
              <w:rPr>
                <w:rFonts w:ascii="Times New Roman" w:hAnsi="Times New Roman"/>
                <w:sz w:val="19"/>
                <w:szCs w:val="19"/>
                <w:lang w:val="ro-RO"/>
              </w:rPr>
            </w:pPr>
            <w:r w:rsidRPr="00CB57E4">
              <w:rPr>
                <w:rStyle w:val="hps"/>
                <w:sz w:val="19"/>
                <w:szCs w:val="19"/>
                <w:lang w:val="ro-RO"/>
              </w:rPr>
              <w:t xml:space="preserve">4.1.3. Planurile strategice și operaționale ale instituţiei de învăţământ(inclusiv ale structurilor asociative ale părinţilor şi elevilor) sunt explicit </w:t>
            </w: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b/>
                <w:sz w:val="20"/>
                <w:szCs w:val="20"/>
                <w:lang w:val="ro-RO"/>
              </w:rPr>
            </w:pPr>
            <w:r w:rsidRPr="001630CC">
              <w:rPr>
                <w:rFonts w:ascii="Times New Roman" w:hAnsi="Times New Roman"/>
                <w:sz w:val="20"/>
                <w:szCs w:val="20"/>
                <w:lang w:val="ro-RO"/>
              </w:rPr>
              <w:t>1)PDI.</w:t>
            </w:r>
          </w:p>
        </w:tc>
        <w:tc>
          <w:tcPr>
            <w:tcW w:w="1980" w:type="dxa"/>
            <w:vMerge w:val="restart"/>
            <w:tcBorders>
              <w:top w:val="single" w:sz="4" w:space="0" w:color="auto"/>
              <w:right w:val="single" w:sz="4" w:space="0" w:color="auto"/>
            </w:tcBorders>
          </w:tcPr>
          <w:p w:rsidR="000F2F48" w:rsidRPr="000F2F48" w:rsidRDefault="000F2F48" w:rsidP="000F2F48">
            <w:pPr>
              <w:pStyle w:val="af"/>
              <w:ind w:right="-18"/>
              <w:rPr>
                <w:rFonts w:ascii="Times New Roman" w:hAnsi="Times New Roman"/>
                <w:sz w:val="20"/>
                <w:szCs w:val="20"/>
                <w:lang w:val="ro-RO"/>
              </w:rPr>
            </w:pPr>
            <w:r>
              <w:rPr>
                <w:rFonts w:ascii="Times New Roman" w:hAnsi="Times New Roman"/>
                <w:sz w:val="20"/>
                <w:szCs w:val="20"/>
                <w:lang w:val="ro-RO"/>
              </w:rPr>
              <w:t>PDI, Planul de activitate contribuie la îmbunătăţirea resurselor umane şi materiale datorită bujetului repartizat corect, transparent</w:t>
            </w:r>
          </w:p>
        </w:tc>
        <w:tc>
          <w:tcPr>
            <w:tcW w:w="1440" w:type="dxa"/>
            <w:vMerge w:val="restart"/>
            <w:tcBorders>
              <w:top w:val="single" w:sz="4" w:space="0" w:color="auto"/>
              <w:left w:val="single" w:sz="4" w:space="0" w:color="auto"/>
              <w:right w:val="single" w:sz="4" w:space="0" w:color="auto"/>
            </w:tcBorders>
          </w:tcPr>
          <w:p w:rsidR="000F2F48" w:rsidRDefault="000F2F48" w:rsidP="00061C93">
            <w:pPr>
              <w:pStyle w:val="af"/>
              <w:rPr>
                <w:rFonts w:ascii="Times New Roman" w:hAnsi="Times New Roman"/>
                <w:b/>
                <w:sz w:val="20"/>
                <w:szCs w:val="20"/>
                <w:lang w:val="ro-RO"/>
              </w:rPr>
            </w:pPr>
          </w:p>
          <w:p w:rsidR="00925B12" w:rsidRDefault="00925B12" w:rsidP="00061C93">
            <w:pPr>
              <w:pStyle w:val="af"/>
              <w:rPr>
                <w:rFonts w:ascii="Times New Roman" w:hAnsi="Times New Roman"/>
                <w:b/>
                <w:sz w:val="20"/>
                <w:szCs w:val="20"/>
                <w:lang w:val="ro-RO"/>
              </w:rPr>
            </w:pPr>
          </w:p>
          <w:p w:rsidR="00925B12" w:rsidRDefault="00925B12" w:rsidP="00061C93">
            <w:pPr>
              <w:pStyle w:val="af"/>
              <w:rPr>
                <w:rFonts w:ascii="Times New Roman" w:hAnsi="Times New Roman"/>
                <w:b/>
                <w:sz w:val="20"/>
                <w:szCs w:val="20"/>
                <w:lang w:val="ro-RO"/>
              </w:rPr>
            </w:pPr>
          </w:p>
          <w:p w:rsidR="00925B12" w:rsidRPr="001630CC" w:rsidRDefault="00925B12" w:rsidP="00925B12">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val="restart"/>
            <w:tcBorders>
              <w:top w:val="single" w:sz="4" w:space="0" w:color="auto"/>
            </w:tcBorders>
            <w:vAlign w:val="center"/>
          </w:tcPr>
          <w:p w:rsidR="000F2F48" w:rsidRPr="001630CC" w:rsidRDefault="000F2F48" w:rsidP="00061C93">
            <w:pPr>
              <w:pStyle w:val="af"/>
              <w:jc w:val="center"/>
              <w:rPr>
                <w:rFonts w:ascii="Times New Roman" w:hAnsi="Times New Roman"/>
                <w:b/>
                <w:sz w:val="20"/>
                <w:szCs w:val="20"/>
                <w:lang w:val="ro-RO"/>
              </w:rPr>
            </w:pPr>
          </w:p>
        </w:tc>
      </w:tr>
      <w:tr w:rsidR="000F2F48" w:rsidRPr="001630CC" w:rsidTr="009E6494">
        <w:trPr>
          <w:trHeight w:val="282"/>
        </w:trPr>
        <w:tc>
          <w:tcPr>
            <w:tcW w:w="2880" w:type="dxa"/>
            <w:vMerge/>
          </w:tcPr>
          <w:p w:rsidR="000F2F48" w:rsidRPr="001630CC" w:rsidRDefault="000F2F48"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sz w:val="20"/>
                <w:szCs w:val="20"/>
                <w:lang w:val="ro-RO"/>
              </w:rPr>
            </w:pPr>
            <w:r w:rsidRPr="001630CC">
              <w:rPr>
                <w:rFonts w:ascii="Times New Roman" w:hAnsi="Times New Roman"/>
                <w:sz w:val="20"/>
                <w:szCs w:val="20"/>
                <w:lang w:val="ro-RO"/>
              </w:rPr>
              <w:t>2)Planul de activitate al instituției.</w:t>
            </w:r>
          </w:p>
        </w:tc>
        <w:tc>
          <w:tcPr>
            <w:tcW w:w="1980" w:type="dxa"/>
            <w:vMerge/>
            <w:tcBorders>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720" w:type="dxa"/>
            <w:vMerge/>
            <w:tcBorders>
              <w:left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tcPr>
          <w:p w:rsidR="000F2F48" w:rsidRPr="001630CC" w:rsidRDefault="000F2F48" w:rsidP="00061C93">
            <w:pPr>
              <w:pStyle w:val="af"/>
              <w:rPr>
                <w:rFonts w:ascii="Times New Roman" w:hAnsi="Times New Roman"/>
                <w:b/>
                <w:sz w:val="20"/>
                <w:szCs w:val="20"/>
                <w:lang w:val="ro-RO"/>
              </w:rPr>
            </w:pPr>
          </w:p>
        </w:tc>
      </w:tr>
      <w:tr w:rsidR="000F2F48" w:rsidRPr="001630CC" w:rsidTr="009E6494">
        <w:trPr>
          <w:trHeight w:val="489"/>
        </w:trPr>
        <w:tc>
          <w:tcPr>
            <w:tcW w:w="2880" w:type="dxa"/>
            <w:vMerge/>
          </w:tcPr>
          <w:p w:rsidR="000F2F48" w:rsidRPr="001630CC" w:rsidRDefault="000F2F48"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sz w:val="20"/>
                <w:szCs w:val="20"/>
                <w:lang w:val="ro-RO"/>
              </w:rPr>
            </w:pPr>
            <w:r w:rsidRPr="001630CC">
              <w:rPr>
                <w:rFonts w:ascii="Times New Roman" w:hAnsi="Times New Roman"/>
                <w:sz w:val="20"/>
                <w:szCs w:val="20"/>
                <w:lang w:val="ro-RO"/>
              </w:rPr>
              <w:t>3)Programe operaţionale</w:t>
            </w:r>
            <w:r w:rsidRPr="001630CC">
              <w:rPr>
                <w:rStyle w:val="hps"/>
                <w:sz w:val="20"/>
                <w:szCs w:val="20"/>
                <w:lang w:val="ro-RO"/>
              </w:rPr>
              <w:t xml:space="preserve"> ale structurilor asociative ale părinţilor şi elevilor</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720" w:type="dxa"/>
            <w:vMerge/>
            <w:tcBorders>
              <w:left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tcPr>
          <w:p w:rsidR="000F2F48" w:rsidRPr="001630CC" w:rsidRDefault="000F2F48" w:rsidP="00061C93">
            <w:pPr>
              <w:pStyle w:val="af"/>
              <w:rPr>
                <w:rFonts w:ascii="Times New Roman" w:hAnsi="Times New Roman"/>
                <w:b/>
                <w:sz w:val="20"/>
                <w:szCs w:val="20"/>
                <w:lang w:val="ro-RO"/>
              </w:rPr>
            </w:pPr>
          </w:p>
        </w:tc>
      </w:tr>
      <w:tr w:rsidR="000F2F48" w:rsidRPr="001630CC" w:rsidTr="009E6494">
        <w:trPr>
          <w:trHeight w:val="264"/>
        </w:trPr>
        <w:tc>
          <w:tcPr>
            <w:tcW w:w="2880" w:type="dxa"/>
            <w:vMerge w:val="restart"/>
          </w:tcPr>
          <w:p w:rsidR="000F2F48" w:rsidRPr="001630CC" w:rsidRDefault="000F2F48" w:rsidP="00061C93">
            <w:pPr>
              <w:pStyle w:val="af"/>
              <w:rPr>
                <w:rStyle w:val="hps"/>
                <w:sz w:val="20"/>
                <w:szCs w:val="20"/>
                <w:lang w:val="ro-RO"/>
              </w:rPr>
            </w:pPr>
            <w:r w:rsidRPr="00CB57E4">
              <w:rPr>
                <w:rStyle w:val="hps"/>
                <w:sz w:val="19"/>
                <w:szCs w:val="19"/>
                <w:lang w:val="ro-RO"/>
              </w:rPr>
              <w:t>orientate spre îmbunătățirea continuă</w:t>
            </w:r>
            <w:r w:rsidRPr="00CB57E4">
              <w:rPr>
                <w:rFonts w:ascii="Times New Roman" w:hAnsi="Times New Roman"/>
                <w:sz w:val="19"/>
                <w:szCs w:val="19"/>
                <w:lang w:val="ro-RO"/>
              </w:rPr>
              <w:t xml:space="preserve"> a resurselor materiale și umane.</w:t>
            </w: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sz w:val="20"/>
                <w:szCs w:val="20"/>
                <w:lang w:val="ro-RO"/>
              </w:rPr>
            </w:pPr>
            <w:r w:rsidRPr="001630CC">
              <w:rPr>
                <w:rFonts w:ascii="Times New Roman" w:hAnsi="Times New Roman"/>
                <w:sz w:val="20"/>
                <w:szCs w:val="20"/>
                <w:lang w:val="ro-RO"/>
              </w:rPr>
              <w:t>4)Bugetul instituției.</w:t>
            </w:r>
          </w:p>
        </w:tc>
        <w:tc>
          <w:tcPr>
            <w:tcW w:w="1980" w:type="dxa"/>
            <w:vMerge/>
            <w:tcBorders>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720" w:type="dxa"/>
            <w:vMerge/>
            <w:tcBorders>
              <w:left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tcPr>
          <w:p w:rsidR="000F2F48" w:rsidRPr="001630CC" w:rsidRDefault="000F2F48" w:rsidP="00061C93">
            <w:pPr>
              <w:pStyle w:val="af"/>
              <w:rPr>
                <w:rFonts w:ascii="Times New Roman" w:hAnsi="Times New Roman"/>
                <w:b/>
                <w:sz w:val="20"/>
                <w:szCs w:val="20"/>
                <w:lang w:val="ro-RO"/>
              </w:rPr>
            </w:pPr>
          </w:p>
        </w:tc>
      </w:tr>
      <w:tr w:rsidR="000F2F48" w:rsidRPr="001630CC" w:rsidTr="009E6494">
        <w:trPr>
          <w:trHeight w:val="548"/>
        </w:trPr>
        <w:tc>
          <w:tcPr>
            <w:tcW w:w="2880" w:type="dxa"/>
            <w:vMerge/>
          </w:tcPr>
          <w:p w:rsidR="000F2F48" w:rsidRPr="001630CC" w:rsidRDefault="000F2F48"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F2F48" w:rsidRPr="001630CC" w:rsidRDefault="000F2F48" w:rsidP="00061C93">
            <w:pPr>
              <w:pStyle w:val="af"/>
              <w:jc w:val="both"/>
              <w:rPr>
                <w:rFonts w:ascii="Times New Roman" w:hAnsi="Times New Roman"/>
                <w:sz w:val="20"/>
                <w:szCs w:val="20"/>
                <w:lang w:val="ro-RO"/>
              </w:rPr>
            </w:pPr>
            <w:r>
              <w:rPr>
                <w:rFonts w:ascii="Times New Roman" w:hAnsi="Times New Roman"/>
                <w:sz w:val="20"/>
                <w:szCs w:val="20"/>
                <w:lang w:val="ro-RO"/>
              </w:rPr>
              <w:t>5)Altele.</w:t>
            </w:r>
            <w:r w:rsidRPr="001630CC">
              <w:rPr>
                <w:rFonts w:ascii="Times New Roman" w:hAnsi="Times New Roman"/>
                <w:sz w:val="20"/>
                <w:szCs w:val="20"/>
                <w:lang w:val="ro-RO"/>
              </w:rPr>
              <w:t xml:space="preserve"> **</w:t>
            </w:r>
          </w:p>
        </w:tc>
        <w:tc>
          <w:tcPr>
            <w:tcW w:w="1980" w:type="dxa"/>
            <w:vMerge/>
            <w:tcBorders>
              <w:bottom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F2F48" w:rsidRPr="001630CC" w:rsidRDefault="000F2F48"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F2F48" w:rsidRPr="001630CC" w:rsidRDefault="000F2F48" w:rsidP="00061C93">
            <w:pPr>
              <w:pStyle w:val="af"/>
              <w:rPr>
                <w:rFonts w:ascii="Times New Roman" w:hAnsi="Times New Roman"/>
                <w:b/>
                <w:sz w:val="20"/>
                <w:szCs w:val="20"/>
                <w:lang w:val="ro-RO"/>
              </w:rPr>
            </w:pPr>
          </w:p>
        </w:tc>
        <w:tc>
          <w:tcPr>
            <w:tcW w:w="810" w:type="dxa"/>
            <w:vMerge/>
            <w:tcBorders>
              <w:bottom w:val="single" w:sz="4" w:space="0" w:color="auto"/>
            </w:tcBorders>
          </w:tcPr>
          <w:p w:rsidR="000F2F48" w:rsidRPr="001630CC" w:rsidRDefault="000F2F48" w:rsidP="00061C93">
            <w:pPr>
              <w:pStyle w:val="af"/>
              <w:rPr>
                <w:rFonts w:ascii="Times New Roman" w:hAnsi="Times New Roman"/>
                <w:b/>
                <w:sz w:val="20"/>
                <w:szCs w:val="20"/>
                <w:lang w:val="ro-RO"/>
              </w:rPr>
            </w:pPr>
          </w:p>
        </w:tc>
      </w:tr>
      <w:tr w:rsidR="00061C93" w:rsidRPr="001630CC" w:rsidTr="009E6494">
        <w:trPr>
          <w:trHeight w:val="192"/>
        </w:trPr>
        <w:tc>
          <w:tcPr>
            <w:tcW w:w="2880" w:type="dxa"/>
            <w:vMerge w:val="restart"/>
          </w:tcPr>
          <w:p w:rsidR="00061C93" w:rsidRPr="001630CC" w:rsidRDefault="00061C93" w:rsidP="00061C93">
            <w:pPr>
              <w:pStyle w:val="af"/>
              <w:rPr>
                <w:rStyle w:val="hps"/>
                <w:sz w:val="20"/>
                <w:szCs w:val="20"/>
                <w:lang w:val="ro-RO"/>
              </w:rPr>
            </w:pPr>
            <w:r w:rsidRPr="001630CC">
              <w:rPr>
                <w:rStyle w:val="hps"/>
                <w:sz w:val="20"/>
                <w:szCs w:val="20"/>
                <w:lang w:val="ro-RO"/>
              </w:rPr>
              <w:t>4.1.4.Administrația instituției de învățământ elaborează și aplică un mecanism de monitorizare/automonitorizare a eficienței educaționale în instituției.</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b/>
                <w:sz w:val="20"/>
                <w:szCs w:val="20"/>
                <w:lang w:val="ro-RO"/>
              </w:rPr>
            </w:pPr>
            <w:r w:rsidRPr="001630CC">
              <w:rPr>
                <w:rFonts w:ascii="Times New Roman" w:hAnsi="Times New Roman"/>
                <w:sz w:val="20"/>
                <w:szCs w:val="20"/>
                <w:lang w:val="ro-RO"/>
              </w:rPr>
              <w:t>Planul de activitate al instituției.</w:t>
            </w:r>
          </w:p>
        </w:tc>
        <w:tc>
          <w:tcPr>
            <w:tcW w:w="1980" w:type="dxa"/>
            <w:vMerge w:val="restart"/>
            <w:tcBorders>
              <w:top w:val="single" w:sz="4" w:space="0" w:color="auto"/>
              <w:right w:val="single" w:sz="4" w:space="0" w:color="auto"/>
            </w:tcBorders>
          </w:tcPr>
          <w:p w:rsidR="00061C93" w:rsidRPr="000F2F48" w:rsidRDefault="000F2F48" w:rsidP="000F2F48">
            <w:pPr>
              <w:pStyle w:val="af"/>
              <w:ind w:right="-160"/>
              <w:rPr>
                <w:rFonts w:ascii="Times New Roman" w:hAnsi="Times New Roman"/>
                <w:sz w:val="20"/>
                <w:szCs w:val="20"/>
                <w:lang w:val="ro-RO"/>
              </w:rPr>
            </w:pPr>
            <w:r>
              <w:rPr>
                <w:rFonts w:ascii="Times New Roman" w:hAnsi="Times New Roman"/>
                <w:sz w:val="20"/>
                <w:szCs w:val="20"/>
                <w:lang w:val="ro-RO"/>
              </w:rPr>
              <w:t>La şedinţele CP, CA, comisiilor metodice, se aplică măsuri de monitorizare şi de îmbunătăţire a procesului instructiv educativ</w:t>
            </w:r>
            <w:r w:rsidR="007F7834">
              <w:rPr>
                <w:rFonts w:ascii="Times New Roman" w:hAnsi="Times New Roman"/>
                <w:sz w:val="20"/>
                <w:szCs w:val="20"/>
                <w:lang w:val="ro-RO"/>
              </w:rPr>
              <w:t xml:space="preserve"> </w:t>
            </w:r>
            <w:r>
              <w:rPr>
                <w:rFonts w:ascii="Times New Roman" w:hAnsi="Times New Roman"/>
                <w:sz w:val="20"/>
                <w:szCs w:val="20"/>
                <w:lang w:val="ro-RO"/>
              </w:rPr>
              <w:t xml:space="preserve">prin: </w:t>
            </w:r>
            <w:r w:rsidR="007F7834">
              <w:rPr>
                <w:rFonts w:ascii="Times New Roman" w:hAnsi="Times New Roman"/>
                <w:sz w:val="20"/>
                <w:szCs w:val="20"/>
                <w:lang w:val="ro-RO"/>
              </w:rPr>
              <w:t>Plan de remediere, reven</w:t>
            </w:r>
            <w:r w:rsidR="007E0566">
              <w:rPr>
                <w:rFonts w:ascii="Times New Roman" w:hAnsi="Times New Roman"/>
                <w:sz w:val="20"/>
                <w:szCs w:val="20"/>
                <w:lang w:val="ro-RO"/>
              </w:rPr>
              <w:t>ire la realizarea proiectelor de</w:t>
            </w:r>
            <w:r w:rsidR="007F7834">
              <w:rPr>
                <w:rFonts w:ascii="Times New Roman" w:hAnsi="Times New Roman"/>
                <w:sz w:val="20"/>
                <w:szCs w:val="20"/>
                <w:lang w:val="ro-RO"/>
              </w:rPr>
              <w:t xml:space="preserve">cizionale, dezbateri, </w:t>
            </w:r>
            <w:r w:rsidR="007F7834">
              <w:rPr>
                <w:rFonts w:ascii="Times New Roman" w:hAnsi="Times New Roman"/>
                <w:sz w:val="20"/>
                <w:szCs w:val="20"/>
                <w:lang w:val="ro-RO"/>
              </w:rPr>
              <w:lastRenderedPageBreak/>
              <w:t>rapoarte de activitate, analiza SWOT, PESTE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lastRenderedPageBreak/>
              <w:t>2</w:t>
            </w:r>
          </w:p>
        </w:tc>
        <w:tc>
          <w:tcPr>
            <w:tcW w:w="720" w:type="dxa"/>
            <w:vMerge w:val="restart"/>
            <w:tcBorders>
              <w:top w:val="single" w:sz="4" w:space="0" w:color="auto"/>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restart"/>
            <w:tcBorders>
              <w:top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38"/>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Programe operaţionale.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Ordin cu privire la constituirea comisiei de autoevaluare periodică a eficienţei  activităţilor educaţionale promovate.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Proceduri interne de monitorizare şi revizuire a planurilor anuale, operaţionale/ manageriale.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 xml:space="preserve">Măsuri de îmbunătăţire a proceselor ce demonstrează abateri de la obiective.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Plan de remediere și îmbunătăţire.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Note informative.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180"/>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44" w:hanging="144"/>
              <w:jc w:val="both"/>
              <w:rPr>
                <w:rFonts w:ascii="Times New Roman" w:hAnsi="Times New Roman"/>
                <w:sz w:val="20"/>
                <w:szCs w:val="20"/>
                <w:lang w:val="ro-RO"/>
              </w:rPr>
            </w:pPr>
            <w:r w:rsidRPr="001630CC">
              <w:rPr>
                <w:rFonts w:ascii="Times New Roman" w:hAnsi="Times New Roman"/>
                <w:sz w:val="20"/>
                <w:szCs w:val="20"/>
                <w:lang w:val="ro-RO"/>
              </w:rPr>
              <w:t>Rapoarte de activitate.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215"/>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F46884" w:rsidRDefault="00061C93" w:rsidP="00A06C12">
            <w:pPr>
              <w:pStyle w:val="af"/>
              <w:numPr>
                <w:ilvl w:val="0"/>
                <w:numId w:val="115"/>
              </w:numPr>
              <w:tabs>
                <w:tab w:val="left" w:pos="317"/>
              </w:tabs>
              <w:ind w:left="176" w:hanging="142"/>
              <w:jc w:val="both"/>
              <w:rPr>
                <w:rFonts w:ascii="Times New Roman" w:hAnsi="Times New Roman"/>
                <w:sz w:val="20"/>
                <w:szCs w:val="20"/>
                <w:lang w:val="ro-RO"/>
              </w:rPr>
            </w:pPr>
            <w:r w:rsidRPr="001630CC">
              <w:rPr>
                <w:rFonts w:ascii="Times New Roman" w:hAnsi="Times New Roman"/>
                <w:sz w:val="20"/>
                <w:szCs w:val="20"/>
                <w:lang w:val="ro-RO"/>
              </w:rPr>
              <w:t>Procese-verbale ale CP.</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214"/>
        </w:trPr>
        <w:tc>
          <w:tcPr>
            <w:tcW w:w="2880" w:type="dxa"/>
            <w:vMerge/>
          </w:tcPr>
          <w:p w:rsidR="00061C93" w:rsidRPr="001630CC" w:rsidRDefault="00061C93" w:rsidP="00061C93">
            <w:pPr>
              <w:pStyle w:val="af"/>
              <w:rPr>
                <w:rStyle w:val="hps"/>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15"/>
              </w:numPr>
              <w:tabs>
                <w:tab w:val="left" w:pos="317"/>
              </w:tabs>
              <w:ind w:left="176" w:hanging="142"/>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810" w:type="dxa"/>
            <w:vMerge/>
            <w:tcBorders>
              <w:bottom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r>
      <w:tr w:rsidR="00061C93" w:rsidRPr="001630CC" w:rsidTr="009E6494">
        <w:trPr>
          <w:trHeight w:val="408"/>
        </w:trPr>
        <w:tc>
          <w:tcPr>
            <w:tcW w:w="2880" w:type="dxa"/>
            <w:vMerge w:val="restart"/>
          </w:tcPr>
          <w:p w:rsidR="00061C93" w:rsidRPr="001630CC" w:rsidRDefault="00061C93" w:rsidP="00061C93">
            <w:pPr>
              <w:pStyle w:val="af"/>
              <w:rPr>
                <w:rFonts w:ascii="Times New Roman" w:hAnsi="Times New Roman"/>
                <w:b/>
                <w:sz w:val="20"/>
                <w:szCs w:val="20"/>
                <w:lang w:val="ro-RO"/>
              </w:rPr>
            </w:pPr>
            <w:r w:rsidRPr="001630CC">
              <w:rPr>
                <w:rFonts w:ascii="Times New Roman" w:hAnsi="Times New Roman"/>
                <w:sz w:val="20"/>
                <w:szCs w:val="20"/>
                <w:lang w:val="ro-RO"/>
              </w:rPr>
              <w:t xml:space="preserve">4.1.5. Consiliul de administraţie promovează un model eficient de comunicare internă și externă cu privire la calitatea serviciilor prestate.  </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b/>
                <w:sz w:val="20"/>
                <w:szCs w:val="20"/>
                <w:lang w:val="ro-RO"/>
              </w:rPr>
            </w:pPr>
            <w:r w:rsidRPr="001630CC">
              <w:rPr>
                <w:rFonts w:ascii="Times New Roman" w:hAnsi="Times New Roman"/>
                <w:sz w:val="20"/>
                <w:szCs w:val="20"/>
                <w:lang w:val="ro-RO"/>
              </w:rPr>
              <w:t>Proceduri de evaluare sistematică a satisfacţiei educabililor, părinţilor, personalului şi altor beneficiari relevanţi.</w:t>
            </w:r>
          </w:p>
        </w:tc>
        <w:tc>
          <w:tcPr>
            <w:tcW w:w="1980" w:type="dxa"/>
            <w:vMerge w:val="restart"/>
            <w:tcBorders>
              <w:top w:val="single" w:sz="4" w:space="0" w:color="auto"/>
              <w:right w:val="single" w:sz="4" w:space="0" w:color="auto"/>
            </w:tcBorders>
          </w:tcPr>
          <w:p w:rsidR="00061C93" w:rsidRPr="007F7834" w:rsidRDefault="007F7834" w:rsidP="007F7834">
            <w:pPr>
              <w:spacing w:after="0" w:line="240" w:lineRule="auto"/>
              <w:ind w:right="-18"/>
              <w:rPr>
                <w:rFonts w:ascii="Times New Roman" w:hAnsi="Times New Roman" w:cs="Times New Roman"/>
                <w:sz w:val="20"/>
                <w:szCs w:val="20"/>
              </w:rPr>
            </w:pPr>
            <w:r w:rsidRPr="007F7834">
              <w:rPr>
                <w:rFonts w:ascii="Times New Roman" w:hAnsi="Times New Roman" w:cs="Times New Roman"/>
                <w:sz w:val="20"/>
                <w:szCs w:val="20"/>
              </w:rPr>
              <w:t>La şedinţele CA este promovată eficient</w:t>
            </w:r>
            <w:r>
              <w:rPr>
                <w:rFonts w:ascii="Times New Roman" w:hAnsi="Times New Roman" w:cs="Times New Roman"/>
                <w:sz w:val="20"/>
                <w:szCs w:val="20"/>
              </w:rPr>
              <w:t xml:space="preserve"> modalitatea de comunicare internă şi externă în vederea obţinerii serviciilor de calitate: interviuri, SITE, chestionare, aviziere, procese verbale ale CA,  ţinând cont de propuneri, sugestii</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90"/>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Site-ul instituţiei cu informaţii accesibile pentru orice persoană interesată despre rezultatele elevilor şi performanţele instituţiei.</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62"/>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Aviziere cu informaţii relevante despre serviciile educaţionale prestate de instituţia de învăţământ.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83"/>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Feedback-ul de la beneficiarii relevanţi.</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25"/>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Chestionare.</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40"/>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Procese-verbale ale CA.</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F46884" w:rsidRDefault="00061C93" w:rsidP="00A06C12">
            <w:pPr>
              <w:pStyle w:val="af"/>
              <w:numPr>
                <w:ilvl w:val="0"/>
                <w:numId w:val="65"/>
              </w:numPr>
              <w:ind w:left="284" w:hanging="284"/>
              <w:jc w:val="both"/>
              <w:rPr>
                <w:rFonts w:ascii="Times New Roman" w:hAnsi="Times New Roman"/>
                <w:sz w:val="20"/>
                <w:szCs w:val="20"/>
                <w:lang w:val="ro-RO"/>
              </w:rPr>
            </w:pPr>
            <w:r w:rsidRPr="001630CC">
              <w:rPr>
                <w:rFonts w:ascii="Times New Roman" w:hAnsi="Times New Roman"/>
                <w:sz w:val="20"/>
                <w:szCs w:val="20"/>
                <w:lang w:val="ro-RO"/>
              </w:rPr>
              <w:t>Planuri de remediere și îmbunătăţire.</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5"/>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60"/>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hAnsi="Times New Roman"/>
                <w:b/>
                <w:sz w:val="20"/>
                <w:szCs w:val="20"/>
              </w:rPr>
              <w:t>Capacitate instituţională:</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B91065" w:rsidRPr="001630CC" w:rsidTr="009E6494">
        <w:trPr>
          <w:trHeight w:val="225"/>
        </w:trPr>
        <w:tc>
          <w:tcPr>
            <w:tcW w:w="2880" w:type="dxa"/>
            <w:vMerge w:val="restart"/>
          </w:tcPr>
          <w:p w:rsidR="00B91065" w:rsidRPr="001630CC" w:rsidRDefault="00B91065" w:rsidP="00061C93">
            <w:pPr>
              <w:pStyle w:val="af"/>
              <w:rPr>
                <w:rFonts w:ascii="Times New Roman" w:hAnsi="Times New Roman"/>
                <w:sz w:val="20"/>
                <w:szCs w:val="20"/>
                <w:lang w:val="ro-RO"/>
              </w:rPr>
            </w:pPr>
            <w:r w:rsidRPr="001630CC">
              <w:rPr>
                <w:rFonts w:ascii="Times New Roman" w:hAnsi="Times New Roman"/>
                <w:sz w:val="20"/>
                <w:szCs w:val="20"/>
                <w:lang w:val="ro-RO"/>
              </w:rPr>
              <w:t>4.1.6. Infrastructura instituţiei de învăţământ asigură organizarea procesului educaţional în raport cu obiectivele și misiunea acesteia.</w:t>
            </w: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Contracte cu diverşi furnizori.</w:t>
            </w:r>
          </w:p>
        </w:tc>
        <w:tc>
          <w:tcPr>
            <w:tcW w:w="1980" w:type="dxa"/>
            <w:vMerge w:val="restart"/>
            <w:tcBorders>
              <w:top w:val="single" w:sz="4" w:space="0" w:color="auto"/>
              <w:right w:val="single" w:sz="4" w:space="0" w:color="auto"/>
            </w:tcBorders>
          </w:tcPr>
          <w:p w:rsidR="00B91065" w:rsidRPr="00B91065" w:rsidRDefault="00B91065" w:rsidP="00B91065">
            <w:pPr>
              <w:spacing w:after="0" w:line="240" w:lineRule="auto"/>
              <w:ind w:left="-60" w:right="-18" w:firstLine="60"/>
              <w:rPr>
                <w:rFonts w:ascii="Times New Roman" w:hAnsi="Times New Roman" w:cs="Times New Roman"/>
                <w:sz w:val="20"/>
                <w:szCs w:val="20"/>
              </w:rPr>
            </w:pPr>
            <w:r>
              <w:rPr>
                <w:rFonts w:ascii="Times New Roman" w:hAnsi="Times New Roman" w:cs="Times New Roman"/>
                <w:sz w:val="20"/>
                <w:szCs w:val="20"/>
              </w:rPr>
              <w:t xml:space="preserve">Instituţia dispune de echipament necesar, spaţiu în corespundere cu particularităţile de vârstă (mese, scaune), săli de clase,  CREI pentru elevii cu CES, spaţii accesibile pentru toţi. Sunt încheiate contracte cu furnizorii, efectuate analize. </w:t>
            </w:r>
          </w:p>
        </w:tc>
        <w:tc>
          <w:tcPr>
            <w:tcW w:w="1440" w:type="dxa"/>
            <w:vMerge w:val="restart"/>
            <w:tcBorders>
              <w:top w:val="single" w:sz="4" w:space="0" w:color="auto"/>
              <w:left w:val="single" w:sz="4" w:space="0" w:color="auto"/>
              <w:right w:val="single" w:sz="4" w:space="0" w:color="auto"/>
            </w:tcBorders>
            <w:vAlign w:val="center"/>
          </w:tcPr>
          <w:p w:rsidR="00B91065" w:rsidRPr="001630CC" w:rsidRDefault="00925B1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2</w:t>
            </w:r>
          </w:p>
        </w:tc>
        <w:tc>
          <w:tcPr>
            <w:tcW w:w="720" w:type="dxa"/>
            <w:vMerge w:val="restart"/>
            <w:tcBorders>
              <w:top w:val="single" w:sz="4" w:space="0" w:color="auto"/>
              <w:left w:val="single" w:sz="4" w:space="0" w:color="auto"/>
            </w:tcBorders>
            <w:vAlign w:val="center"/>
          </w:tcPr>
          <w:p w:rsidR="00B91065" w:rsidRPr="001630CC" w:rsidRDefault="00B91065" w:rsidP="00061C93">
            <w:pPr>
              <w:spacing w:after="0" w:line="240" w:lineRule="auto"/>
              <w:ind w:left="360"/>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B91065" w:rsidRPr="001630CC" w:rsidRDefault="00925B12"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sz w:val="20"/>
                <w:szCs w:val="20"/>
              </w:rPr>
              <w:t>1</w:t>
            </w:r>
          </w:p>
        </w:tc>
      </w:tr>
      <w:tr w:rsidR="00B91065" w:rsidRPr="001630CC" w:rsidTr="009E6494">
        <w:trPr>
          <w:trHeight w:val="228"/>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Analize a raportului </w:t>
            </w:r>
            <w:r w:rsidRPr="001630CC">
              <w:rPr>
                <w:rFonts w:ascii="Times New Roman" w:hAnsi="Times New Roman"/>
                <w:i/>
                <w:sz w:val="20"/>
                <w:szCs w:val="20"/>
                <w:lang w:val="ro-RO"/>
              </w:rPr>
              <w:t>număr de copii:număr de săli de clasă</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240"/>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Echipament special pentru elevii cu CES.</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210"/>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Număr de mese, scaune; gradul de corespundere cu particularităţile anatomo-fiziologice ale copiilor.</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444"/>
        </w:trPr>
        <w:tc>
          <w:tcPr>
            <w:tcW w:w="2880" w:type="dxa"/>
            <w:vMerge w:val="restart"/>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1630CC"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Numărul şi tipul  spaţiilor şcolare corespunde  în raport cu profilul unităţii de învăţământ şi numărul total de elevi. </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319"/>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B91065" w:rsidRPr="00F46884" w:rsidRDefault="00B91065" w:rsidP="00A06C12">
            <w:pPr>
              <w:pStyle w:val="af"/>
              <w:numPr>
                <w:ilvl w:val="0"/>
                <w:numId w:val="66"/>
              </w:numPr>
              <w:ind w:left="284" w:hanging="284"/>
              <w:jc w:val="both"/>
              <w:rPr>
                <w:rFonts w:ascii="Times New Roman" w:hAnsi="Times New Roman"/>
                <w:sz w:val="20"/>
                <w:szCs w:val="20"/>
                <w:lang w:val="ro-RO"/>
              </w:rPr>
            </w:pPr>
            <w:r w:rsidRPr="001630CC">
              <w:rPr>
                <w:rFonts w:ascii="Times New Roman" w:hAnsi="Times New Roman"/>
                <w:sz w:val="20"/>
                <w:szCs w:val="20"/>
                <w:lang w:val="ro-RO"/>
              </w:rPr>
              <w:t>Spaţiile şcolare accesibile pentru toţi elevii, inclusiv pentru cei cu nevoi speciale.</w:t>
            </w:r>
          </w:p>
        </w:tc>
        <w:tc>
          <w:tcPr>
            <w:tcW w:w="1980" w:type="dxa"/>
            <w:vMerge/>
            <w:tcBorders>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B91065" w:rsidRPr="001630CC" w:rsidTr="009E6494">
        <w:trPr>
          <w:trHeight w:val="368"/>
        </w:trPr>
        <w:tc>
          <w:tcPr>
            <w:tcW w:w="2880" w:type="dxa"/>
            <w:vMerge/>
          </w:tcPr>
          <w:p w:rsidR="00B91065" w:rsidRPr="001630CC" w:rsidRDefault="00B91065"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925B12" w:rsidRDefault="00B91065" w:rsidP="00A06C12">
            <w:pPr>
              <w:pStyle w:val="af"/>
              <w:numPr>
                <w:ilvl w:val="0"/>
                <w:numId w:val="66"/>
              </w:numPr>
              <w:ind w:left="284" w:hanging="284"/>
              <w:jc w:val="both"/>
              <w:rPr>
                <w:rFonts w:ascii="Times New Roman" w:hAnsi="Times New Roman"/>
                <w:sz w:val="20"/>
                <w:szCs w:val="20"/>
                <w:lang w:val="ro-RO"/>
              </w:rPr>
            </w:pPr>
            <w:r>
              <w:rPr>
                <w:rFonts w:ascii="Times New Roman" w:hAnsi="Times New Roman"/>
                <w:sz w:val="20"/>
                <w:szCs w:val="20"/>
              </w:rPr>
              <w:t>Altele**</w:t>
            </w:r>
            <w:r>
              <w:rPr>
                <w:rFonts w:ascii="Times New Roman" w:hAnsi="Times New Roman"/>
                <w:sz w:val="20"/>
                <w:szCs w:val="20"/>
                <w:lang w:val="ro-RO"/>
              </w:rPr>
              <w:t xml:space="preserve">     </w:t>
            </w:r>
          </w:p>
          <w:p w:rsidR="00B91065" w:rsidRPr="00925B12" w:rsidRDefault="00B91065" w:rsidP="00925B12">
            <w:pPr>
              <w:pStyle w:val="af"/>
              <w:ind w:left="284"/>
              <w:jc w:val="both"/>
              <w:rPr>
                <w:rFonts w:ascii="Times New Roman" w:hAnsi="Times New Roman"/>
                <w:sz w:val="20"/>
                <w:szCs w:val="20"/>
                <w:lang w:val="ro-RO"/>
              </w:rPr>
            </w:pPr>
            <w:r w:rsidRPr="00925B12">
              <w:rPr>
                <w:rFonts w:ascii="Times New Roman" w:hAnsi="Times New Roman"/>
                <w:sz w:val="20"/>
                <w:szCs w:val="20"/>
                <w:lang w:val="ro-RO"/>
              </w:rPr>
              <w:t>C</w:t>
            </w:r>
            <w:r w:rsidR="00925B12">
              <w:rPr>
                <w:rFonts w:ascii="Times New Roman" w:hAnsi="Times New Roman"/>
                <w:sz w:val="20"/>
                <w:szCs w:val="20"/>
                <w:lang w:val="ro-RO"/>
              </w:rPr>
              <w:t xml:space="preserve">entrul de </w:t>
            </w:r>
            <w:r w:rsidRPr="00925B12">
              <w:rPr>
                <w:rFonts w:ascii="Times New Roman" w:hAnsi="Times New Roman"/>
                <w:sz w:val="20"/>
                <w:szCs w:val="20"/>
                <w:lang w:val="ro-RO"/>
              </w:rPr>
              <w:t>R</w:t>
            </w:r>
            <w:r w:rsidR="00925B12">
              <w:rPr>
                <w:rFonts w:ascii="Times New Roman" w:hAnsi="Times New Roman"/>
                <w:sz w:val="20"/>
                <w:szCs w:val="20"/>
                <w:lang w:val="ro-RO"/>
              </w:rPr>
              <w:t xml:space="preserve">esurse </w:t>
            </w:r>
            <w:r w:rsidRPr="00925B12">
              <w:rPr>
                <w:rFonts w:ascii="Times New Roman" w:hAnsi="Times New Roman"/>
                <w:sz w:val="20"/>
                <w:szCs w:val="20"/>
                <w:lang w:val="ro-RO"/>
              </w:rPr>
              <w:t>E</w:t>
            </w:r>
            <w:r w:rsidR="00925B12">
              <w:rPr>
                <w:rFonts w:ascii="Times New Roman" w:hAnsi="Times New Roman"/>
                <w:sz w:val="20"/>
                <w:szCs w:val="20"/>
                <w:lang w:val="ro-RO"/>
              </w:rPr>
              <w:t xml:space="preserve">ducaţia </w:t>
            </w:r>
            <w:r w:rsidRPr="00925B12">
              <w:rPr>
                <w:rFonts w:ascii="Times New Roman" w:hAnsi="Times New Roman"/>
                <w:sz w:val="20"/>
                <w:szCs w:val="20"/>
                <w:lang w:val="ro-RO"/>
              </w:rPr>
              <w:t>I</w:t>
            </w:r>
            <w:r w:rsidR="00925B12">
              <w:rPr>
                <w:rFonts w:ascii="Times New Roman" w:hAnsi="Times New Roman"/>
                <w:sz w:val="20"/>
                <w:szCs w:val="20"/>
                <w:lang w:val="ro-RO"/>
              </w:rPr>
              <w:t>ncluzivă</w:t>
            </w:r>
          </w:p>
        </w:tc>
        <w:tc>
          <w:tcPr>
            <w:tcW w:w="1980" w:type="dxa"/>
            <w:vMerge/>
            <w:tcBorders>
              <w:bottom w:val="single" w:sz="4" w:space="0" w:color="auto"/>
              <w:right w:val="single" w:sz="4" w:space="0" w:color="auto"/>
            </w:tcBorders>
          </w:tcPr>
          <w:p w:rsidR="00B91065" w:rsidRPr="001630CC" w:rsidRDefault="00B91065"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bottom w:val="single" w:sz="4" w:space="0" w:color="auto"/>
              <w:right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720" w:type="dxa"/>
            <w:vMerge/>
            <w:tcBorders>
              <w:left w:val="single" w:sz="4" w:space="0" w:color="auto"/>
              <w:bottom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B91065" w:rsidRPr="001630CC" w:rsidRDefault="00B91065" w:rsidP="00061C93">
            <w:pPr>
              <w:spacing w:after="0" w:line="240" w:lineRule="auto"/>
              <w:jc w:val="center"/>
              <w:rPr>
                <w:rFonts w:ascii="Times New Roman" w:hAnsi="Times New Roman" w:cs="Times New Roman"/>
                <w:b/>
                <w:sz w:val="20"/>
                <w:szCs w:val="20"/>
              </w:rPr>
            </w:pPr>
          </w:p>
        </w:tc>
      </w:tr>
      <w:tr w:rsidR="00061C93" w:rsidRPr="001630CC" w:rsidTr="009E6494">
        <w:trPr>
          <w:trHeight w:val="719"/>
        </w:trPr>
        <w:tc>
          <w:tcPr>
            <w:tcW w:w="2880" w:type="dxa"/>
            <w:vMerge w:val="restart"/>
          </w:tcPr>
          <w:p w:rsidR="00061C93" w:rsidRPr="001630CC" w:rsidRDefault="00061C93" w:rsidP="00061C93">
            <w:pPr>
              <w:pStyle w:val="af"/>
              <w:rPr>
                <w:rFonts w:ascii="Times New Roman" w:hAnsi="Times New Roman"/>
                <w:b/>
                <w:sz w:val="20"/>
                <w:szCs w:val="20"/>
                <w:lang w:val="ro-RO"/>
              </w:rPr>
            </w:pPr>
            <w:r w:rsidRPr="001630CC">
              <w:rPr>
                <w:rFonts w:ascii="Times New Roman" w:hAnsi="Times New Roman"/>
                <w:sz w:val="20"/>
                <w:szCs w:val="20"/>
                <w:lang w:val="ro-RO"/>
              </w:rPr>
              <w:t xml:space="preserve">4.1.7.Instituţia de învăţământ dispune de echipamentele, materialele şi auxiliarele curriculare necesare aplicării curriculumului naţional, inclusiv a componentelor raionale şi şcolare ale acestuia, a curriculumului modificat şi a </w:t>
            </w:r>
            <w:r w:rsidRPr="001630CC">
              <w:rPr>
                <w:rFonts w:ascii="Times New Roman" w:hAnsi="Times New Roman"/>
                <w:sz w:val="20"/>
                <w:szCs w:val="20"/>
                <w:lang w:val="ro-RO"/>
              </w:rPr>
              <w:lastRenderedPageBreak/>
              <w:t>planurilor educaţionale individualizate.</w:t>
            </w:r>
          </w:p>
        </w:tc>
        <w:tc>
          <w:tcPr>
            <w:tcW w:w="6390" w:type="dxa"/>
            <w:tcBorders>
              <w:top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lastRenderedPageBreak/>
              <w:t>Mijloace de învăţământ şi auxiliare curriculare adecvate profilului şi specializărilor/ calificărilor profesionale existente în oferta educaţională.</w:t>
            </w:r>
          </w:p>
        </w:tc>
        <w:tc>
          <w:tcPr>
            <w:tcW w:w="1980" w:type="dxa"/>
            <w:vMerge w:val="restart"/>
            <w:tcBorders>
              <w:top w:val="single" w:sz="4" w:space="0" w:color="auto"/>
              <w:right w:val="single" w:sz="4" w:space="0" w:color="auto"/>
            </w:tcBorders>
          </w:tcPr>
          <w:p w:rsidR="00061C93" w:rsidRPr="00B91065" w:rsidRDefault="00B91065" w:rsidP="00C7711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Instituţia dispune de echipamente adecvate, materiale auxiliare curriculare prin intermediul contractelor de achiziţie, stokând facturile fiscale, </w:t>
            </w:r>
            <w:r>
              <w:rPr>
                <w:rFonts w:ascii="Times New Roman" w:hAnsi="Times New Roman" w:cs="Times New Roman"/>
                <w:sz w:val="20"/>
                <w:szCs w:val="20"/>
              </w:rPr>
              <w:lastRenderedPageBreak/>
              <w:t xml:space="preserve">documentele de achiziţie . Cadrele didactice utilizează </w:t>
            </w:r>
          </w:p>
        </w:tc>
        <w:tc>
          <w:tcPr>
            <w:tcW w:w="1440" w:type="dxa"/>
            <w:vMerge w:val="restart"/>
            <w:tcBorders>
              <w:top w:val="single" w:sz="4" w:space="0" w:color="auto"/>
              <w:left w:val="single" w:sz="4" w:space="0" w:color="auto"/>
              <w:right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Pr="001630CC" w:rsidRDefault="00925B1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Default="00925B12" w:rsidP="00061C93">
            <w:pPr>
              <w:spacing w:after="0" w:line="240" w:lineRule="auto"/>
              <w:jc w:val="center"/>
              <w:rPr>
                <w:rFonts w:ascii="Times New Roman" w:hAnsi="Times New Roman" w:cs="Times New Roman"/>
                <w:b/>
                <w:sz w:val="20"/>
                <w:szCs w:val="20"/>
              </w:rPr>
            </w:pPr>
          </w:p>
          <w:p w:rsidR="00925B12" w:rsidRPr="001630CC" w:rsidRDefault="00925B12"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630CC" w:rsidTr="009E6494">
        <w:trPr>
          <w:trHeight w:val="660"/>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 xml:space="preserve">Fond de carte/ fond de material informatic şi audio-video modern, adecvat  numărului de elevi, profilului şi specializărilor/ calificărilor profesionale oferite.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0"/>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 xml:space="preserve">Inventarul bibliotecii şcolare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25"/>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 xml:space="preserve">Lista de achiziţii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71"/>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 xml:space="preserve">Contracte de achiziţii eficiente a fondului de carte şi a fondului de material informatic şi audio-video. </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C7711B">
        <w:trPr>
          <w:trHeight w:val="607"/>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C7711B" w:rsidRDefault="00061C93" w:rsidP="00C7711B">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Facturile fiscale sau alte documente de achiziţie a echipamentelor</w:t>
            </w:r>
          </w:p>
        </w:tc>
        <w:tc>
          <w:tcPr>
            <w:tcW w:w="1980" w:type="dxa"/>
            <w:vMerge/>
            <w:tcBorders>
              <w:bottom w:val="nil"/>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bottom w:val="nil"/>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bottom w:val="nil"/>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nil"/>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44"/>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Contractul de conectare la Internet, abonamente sau alte documente care probează accesul la TIC şi Internet.</w:t>
            </w:r>
          </w:p>
        </w:tc>
        <w:tc>
          <w:tcPr>
            <w:tcW w:w="1980" w:type="dxa"/>
            <w:vMerge w:val="restart"/>
            <w:tcBorders>
              <w:top w:val="nil"/>
              <w:right w:val="single" w:sz="4" w:space="0" w:color="auto"/>
            </w:tcBorders>
          </w:tcPr>
          <w:p w:rsidR="00061C93" w:rsidRPr="001630CC" w:rsidRDefault="00C7711B" w:rsidP="00C7711B">
            <w:pPr>
              <w:spacing w:after="0" w:line="240" w:lineRule="auto"/>
              <w:rPr>
                <w:rFonts w:ascii="Times New Roman" w:hAnsi="Times New Roman" w:cs="Times New Roman"/>
                <w:b/>
                <w:sz w:val="20"/>
                <w:szCs w:val="20"/>
              </w:rPr>
            </w:pPr>
            <w:r>
              <w:rPr>
                <w:rFonts w:ascii="Times New Roman" w:hAnsi="Times New Roman" w:cs="Times New Roman"/>
                <w:sz w:val="20"/>
                <w:szCs w:val="20"/>
              </w:rPr>
              <w:t>TIC: 6 televizoare Vesta,  proiectorul</w:t>
            </w:r>
            <w:r w:rsidR="007E0566">
              <w:rPr>
                <w:rFonts w:ascii="Times New Roman" w:hAnsi="Times New Roman" w:cs="Times New Roman"/>
                <w:sz w:val="20"/>
                <w:szCs w:val="20"/>
              </w:rPr>
              <w:t>,</w:t>
            </w:r>
            <w:r>
              <w:rPr>
                <w:rFonts w:ascii="Times New Roman" w:hAnsi="Times New Roman" w:cs="Times New Roman"/>
                <w:sz w:val="20"/>
                <w:szCs w:val="20"/>
              </w:rPr>
              <w:t xml:space="preserve"> fiind formaţi prin seminare, traininguri. Instituţia este abonată la presa periodică, metodică de specialitate: Făclia, Învăţătorul modern, PRO Didactica</w:t>
            </w:r>
            <w:r w:rsidR="00925B12">
              <w:rPr>
                <w:rFonts w:ascii="Times New Roman" w:hAnsi="Times New Roman" w:cs="Times New Roman"/>
                <w:sz w:val="20"/>
                <w:szCs w:val="20"/>
              </w:rPr>
              <w:t>, Universul pedagogic</w:t>
            </w:r>
          </w:p>
        </w:tc>
        <w:tc>
          <w:tcPr>
            <w:tcW w:w="1440" w:type="dxa"/>
            <w:vMerge w:val="restart"/>
            <w:tcBorders>
              <w:top w:val="nil"/>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val="restart"/>
            <w:tcBorders>
              <w:top w:val="nil"/>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val="restart"/>
            <w:tcBorders>
              <w:top w:val="nil"/>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26"/>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1630CC">
              <w:rPr>
                <w:rFonts w:ascii="Times New Roman" w:hAnsi="Times New Roman"/>
                <w:sz w:val="20"/>
                <w:szCs w:val="20"/>
                <w:lang w:val="ro-RO"/>
              </w:rPr>
              <w:t>Echipamentele, materialele, mijloacele</w:t>
            </w:r>
            <w:r w:rsidRPr="001630CC">
              <w:rPr>
                <w:rFonts w:ascii="Times New Roman" w:hAnsi="Times New Roman"/>
                <w:bCs/>
                <w:sz w:val="20"/>
                <w:szCs w:val="20"/>
                <w:lang w:val="ro-RO"/>
              </w:rPr>
              <w:t xml:space="preserve"> de învăţământ şi auxiliarele curriculare adaptate la nevoile speciale identificate.</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28"/>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67"/>
              </w:numPr>
              <w:ind w:left="288" w:hanging="288"/>
              <w:jc w:val="both"/>
              <w:rPr>
                <w:rFonts w:ascii="Times New Roman" w:hAnsi="Times New Roman"/>
                <w:sz w:val="20"/>
                <w:szCs w:val="20"/>
                <w:lang w:val="ro-RO"/>
              </w:rPr>
            </w:pPr>
            <w:r w:rsidRPr="002F6464">
              <w:rPr>
                <w:rStyle w:val="hps"/>
                <w:sz w:val="20"/>
                <w:lang w:val="fr-BE"/>
              </w:rPr>
              <w:t>Interviuri/ chestionare completate de cadrele didactice, elevi şi  părinţi.</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408"/>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2F6464" w:rsidRDefault="00061C93" w:rsidP="00A06C12">
            <w:pPr>
              <w:pStyle w:val="af"/>
              <w:numPr>
                <w:ilvl w:val="0"/>
                <w:numId w:val="67"/>
              </w:numPr>
              <w:ind w:left="342" w:hanging="342"/>
              <w:jc w:val="both"/>
              <w:rPr>
                <w:rStyle w:val="hps"/>
                <w:sz w:val="20"/>
                <w:lang w:val="fr-BE"/>
              </w:rPr>
            </w:pPr>
            <w:r w:rsidRPr="002F6464">
              <w:rPr>
                <w:rStyle w:val="hps"/>
                <w:sz w:val="20"/>
                <w:lang w:val="fr-BE"/>
              </w:rPr>
              <w:t>Liste de achiziţii pe ultimii ani – echipamente şi soft-uri educaţionale.**</w:t>
            </w:r>
          </w:p>
        </w:tc>
        <w:tc>
          <w:tcPr>
            <w:tcW w:w="198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319"/>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right w:val="single" w:sz="4" w:space="0" w:color="auto"/>
            </w:tcBorders>
          </w:tcPr>
          <w:p w:rsidR="00061C93" w:rsidRPr="00F46884" w:rsidRDefault="00061C93" w:rsidP="00A06C12">
            <w:pPr>
              <w:pStyle w:val="af"/>
              <w:numPr>
                <w:ilvl w:val="0"/>
                <w:numId w:val="67"/>
              </w:numPr>
              <w:ind w:left="288" w:hanging="288"/>
              <w:jc w:val="both"/>
              <w:rPr>
                <w:rStyle w:val="hps"/>
                <w:sz w:val="20"/>
                <w:lang w:val="en-US"/>
              </w:rPr>
            </w:pPr>
            <w:r w:rsidRPr="001630CC">
              <w:rPr>
                <w:rStyle w:val="hps"/>
                <w:sz w:val="20"/>
                <w:lang w:val="en-US"/>
              </w:rPr>
              <w:t>Planificări ale cadrelor didactice pentru desfăşurarea unor ore folosind TIC.</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201"/>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right w:val="single" w:sz="4" w:space="0" w:color="auto"/>
            </w:tcBorders>
          </w:tcPr>
          <w:p w:rsidR="00925B12" w:rsidRPr="00925B12" w:rsidRDefault="00061C93" w:rsidP="00A06C12">
            <w:pPr>
              <w:pStyle w:val="af"/>
              <w:numPr>
                <w:ilvl w:val="0"/>
                <w:numId w:val="67"/>
              </w:numPr>
              <w:ind w:left="288" w:hanging="288"/>
              <w:jc w:val="both"/>
              <w:rPr>
                <w:rFonts w:ascii="Times New Roman" w:hAnsi="Times New Roman"/>
                <w:sz w:val="20"/>
                <w:lang w:val="en-US"/>
              </w:rPr>
            </w:pPr>
            <w:r>
              <w:rPr>
                <w:rFonts w:ascii="Times New Roman" w:hAnsi="Times New Roman"/>
                <w:sz w:val="20"/>
                <w:szCs w:val="20"/>
              </w:rPr>
              <w:t>Altele**</w:t>
            </w:r>
            <w:r w:rsidR="00C7711B">
              <w:rPr>
                <w:rFonts w:ascii="Times New Roman" w:hAnsi="Times New Roman"/>
                <w:sz w:val="20"/>
                <w:szCs w:val="20"/>
                <w:lang w:val="ro-RO"/>
              </w:rPr>
              <w:t xml:space="preserve">  </w:t>
            </w:r>
          </w:p>
          <w:p w:rsidR="00061C93" w:rsidRPr="00925B12" w:rsidRDefault="00C7711B" w:rsidP="00925B12">
            <w:pPr>
              <w:pStyle w:val="af"/>
              <w:ind w:left="288"/>
              <w:jc w:val="both"/>
              <w:rPr>
                <w:rStyle w:val="hps"/>
                <w:sz w:val="20"/>
                <w:lang w:val="en-US"/>
              </w:rPr>
            </w:pPr>
            <w:r w:rsidRPr="00925B12">
              <w:rPr>
                <w:rFonts w:ascii="Times New Roman" w:hAnsi="Times New Roman"/>
                <w:sz w:val="20"/>
                <w:szCs w:val="20"/>
                <w:lang w:val="ro-RO"/>
              </w:rPr>
              <w:t>Presa periodică, metodică</w:t>
            </w:r>
            <w:r w:rsidR="00925B12">
              <w:rPr>
                <w:rFonts w:ascii="Times New Roman" w:hAnsi="Times New Roman"/>
                <w:sz w:val="20"/>
                <w:szCs w:val="20"/>
                <w:lang w:val="ro-RO"/>
              </w:rPr>
              <w:t xml:space="preserve"> de specialitate</w:t>
            </w:r>
          </w:p>
        </w:tc>
        <w:tc>
          <w:tcPr>
            <w:tcW w:w="1980" w:type="dxa"/>
            <w:vMerge/>
            <w:tcBorders>
              <w:righ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1440" w:type="dxa"/>
            <w:vMerge/>
            <w:tcBorders>
              <w:left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C7711B" w:rsidRPr="001630CC" w:rsidTr="009E6494">
        <w:trPr>
          <w:trHeight w:val="228"/>
        </w:trPr>
        <w:tc>
          <w:tcPr>
            <w:tcW w:w="2880" w:type="dxa"/>
            <w:vMerge w:val="restart"/>
          </w:tcPr>
          <w:p w:rsidR="00C7711B" w:rsidRPr="001630CC" w:rsidRDefault="00C7711B" w:rsidP="00061C93">
            <w:pPr>
              <w:pStyle w:val="af"/>
              <w:rPr>
                <w:rFonts w:ascii="Times New Roman" w:hAnsi="Times New Roman"/>
                <w:b/>
                <w:sz w:val="20"/>
                <w:szCs w:val="20"/>
                <w:lang w:val="ro-RO"/>
              </w:rPr>
            </w:pPr>
            <w:r w:rsidRPr="001630CC">
              <w:rPr>
                <w:rFonts w:ascii="Times New Roman" w:hAnsi="Times New Roman"/>
                <w:sz w:val="20"/>
                <w:szCs w:val="20"/>
                <w:lang w:val="ro-RO"/>
              </w:rPr>
              <w:t xml:space="preserve">4.1.8. Instituţia de învăţământ este încadrată cu personal </w:t>
            </w:r>
          </w:p>
          <w:p w:rsidR="00C7711B" w:rsidRPr="00CA7B6F" w:rsidRDefault="00C7711B" w:rsidP="00061C93">
            <w:pPr>
              <w:pStyle w:val="af"/>
              <w:rPr>
                <w:rFonts w:ascii="Times New Roman" w:hAnsi="Times New Roman"/>
                <w:sz w:val="20"/>
                <w:szCs w:val="20"/>
                <w:lang w:val="ro-RO"/>
              </w:rPr>
            </w:pPr>
            <w:r w:rsidRPr="001630CC">
              <w:rPr>
                <w:rFonts w:ascii="Times New Roman" w:hAnsi="Times New Roman"/>
                <w:sz w:val="20"/>
                <w:szCs w:val="20"/>
                <w:lang w:val="ro-RO"/>
              </w:rPr>
              <w:t>didactic şi auxiliar, calificat conform normativelor în vigoare.</w:t>
            </w: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b/>
                <w:sz w:val="20"/>
                <w:szCs w:val="20"/>
                <w:lang w:val="ro-RO"/>
              </w:rPr>
            </w:pPr>
            <w:r w:rsidRPr="001630CC">
              <w:rPr>
                <w:rFonts w:ascii="Times New Roman" w:hAnsi="Times New Roman"/>
                <w:sz w:val="20"/>
                <w:szCs w:val="20"/>
                <w:lang w:val="ro-RO"/>
              </w:rPr>
              <w:t>Regulamentul intern al instituției.</w:t>
            </w:r>
          </w:p>
        </w:tc>
        <w:tc>
          <w:tcPr>
            <w:tcW w:w="1980" w:type="dxa"/>
            <w:vMerge w:val="restart"/>
            <w:tcBorders>
              <w:top w:val="single" w:sz="4" w:space="0" w:color="auto"/>
              <w:right w:val="single" w:sz="4" w:space="0" w:color="auto"/>
            </w:tcBorders>
          </w:tcPr>
          <w:p w:rsidR="00C7711B" w:rsidRPr="00C7711B" w:rsidRDefault="00C7711B" w:rsidP="00C7711B">
            <w:pPr>
              <w:pStyle w:val="af"/>
              <w:ind w:right="-160"/>
              <w:rPr>
                <w:rFonts w:ascii="Times New Roman" w:hAnsi="Times New Roman"/>
                <w:sz w:val="20"/>
                <w:szCs w:val="20"/>
                <w:lang w:val="ro-RO"/>
              </w:rPr>
            </w:pPr>
            <w:r w:rsidRPr="00C7711B">
              <w:rPr>
                <w:rFonts w:ascii="Times New Roman" w:hAnsi="Times New Roman"/>
                <w:sz w:val="20"/>
                <w:szCs w:val="20"/>
                <w:lang w:val="ro-RO"/>
              </w:rPr>
              <w:t xml:space="preserve">Personalul </w:t>
            </w:r>
            <w:r>
              <w:rPr>
                <w:rFonts w:ascii="Times New Roman" w:hAnsi="Times New Roman"/>
                <w:sz w:val="20"/>
                <w:szCs w:val="20"/>
                <w:lang w:val="ro-RO"/>
              </w:rPr>
              <w:t>in gimnaziu este angajat conform cerinţelor, se încheie CIM, prin ordinul directorului, fiind întocmit dosar personal, Fişa de post.</w:t>
            </w:r>
          </w:p>
          <w:p w:rsidR="00C7711B" w:rsidRPr="00C7711B" w:rsidRDefault="00C7711B" w:rsidP="00061C93">
            <w:pPr>
              <w:pStyle w:val="af"/>
              <w:rPr>
                <w:rFonts w:ascii="Times New Roman" w:hAnsi="Times New Roman"/>
                <w:sz w:val="20"/>
                <w:szCs w:val="20"/>
                <w:lang w:val="ro-RO"/>
              </w:rPr>
            </w:pPr>
            <w:r w:rsidRPr="00C7711B">
              <w:rPr>
                <w:rFonts w:ascii="Times New Roman" w:hAnsi="Times New Roman"/>
                <w:sz w:val="20"/>
                <w:szCs w:val="20"/>
                <w:lang w:val="ro-RO"/>
              </w:rPr>
              <w:t xml:space="preserve">ROI include </w:t>
            </w:r>
            <w:r>
              <w:rPr>
                <w:rFonts w:ascii="Times New Roman" w:hAnsi="Times New Roman"/>
                <w:sz w:val="20"/>
                <w:szCs w:val="20"/>
                <w:lang w:val="ro-RO"/>
              </w:rPr>
              <w:t>obligaţiunile , drepturile, normarea timpu</w:t>
            </w:r>
            <w:r w:rsidR="007E0566">
              <w:rPr>
                <w:rFonts w:ascii="Times New Roman" w:hAnsi="Times New Roman"/>
                <w:sz w:val="20"/>
                <w:szCs w:val="20"/>
                <w:lang w:val="ro-RO"/>
              </w:rPr>
              <w:t>l</w:t>
            </w:r>
            <w:r>
              <w:rPr>
                <w:rFonts w:ascii="Times New Roman" w:hAnsi="Times New Roman"/>
                <w:sz w:val="20"/>
                <w:szCs w:val="20"/>
                <w:lang w:val="ro-RO"/>
              </w:rPr>
              <w:t>ui de lucru.</w:t>
            </w:r>
          </w:p>
        </w:tc>
        <w:tc>
          <w:tcPr>
            <w:tcW w:w="1440" w:type="dxa"/>
            <w:vMerge w:val="restart"/>
            <w:tcBorders>
              <w:top w:val="single" w:sz="4" w:space="0" w:color="auto"/>
              <w:left w:val="single" w:sz="4" w:space="0" w:color="auto"/>
              <w:right w:val="single" w:sz="4" w:space="0" w:color="auto"/>
            </w:tcBorders>
            <w:vAlign w:val="center"/>
          </w:tcPr>
          <w:p w:rsidR="00C7711B"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C7711B" w:rsidRPr="001630CC" w:rsidRDefault="00C7711B"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C7711B" w:rsidRPr="001630CC" w:rsidRDefault="00C7711B" w:rsidP="00061C93">
            <w:pPr>
              <w:spacing w:after="0" w:line="240" w:lineRule="auto"/>
              <w:jc w:val="center"/>
              <w:rPr>
                <w:rFonts w:ascii="Times New Roman" w:hAnsi="Times New Roman" w:cs="Times New Roman"/>
                <w:b/>
                <w:sz w:val="20"/>
                <w:szCs w:val="20"/>
              </w:rPr>
            </w:pPr>
          </w:p>
        </w:tc>
      </w:tr>
      <w:tr w:rsidR="00C7711B" w:rsidRPr="001630CC" w:rsidTr="009E6494">
        <w:trPr>
          <w:trHeight w:val="225"/>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Registrul de ordine privind activitatea de bază.</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426"/>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Statele de funcţii cu necesarul  de personal didactic şi cel auxiliar calificat. </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660"/>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 xml:space="preserve">Dosare personale – dovezi privind angajarea, promovarea, pregătirea psihopedagogică şi de specialitate conform prevederilor normativelor în vigoare. </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237"/>
        </w:trPr>
        <w:tc>
          <w:tcPr>
            <w:tcW w:w="2880" w:type="dxa"/>
            <w:vMerge w:val="restart"/>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Documente privind normarea activităţii personalului.</w:t>
            </w:r>
          </w:p>
        </w:tc>
        <w:tc>
          <w:tcPr>
            <w:tcW w:w="1980" w:type="dxa"/>
            <w:vMerge/>
            <w:tcBorders>
              <w:right w:val="single" w:sz="4" w:space="0" w:color="auto"/>
            </w:tcBorders>
          </w:tcPr>
          <w:p w:rsidR="00C7711B" w:rsidRPr="00C7711B" w:rsidRDefault="00C7711B" w:rsidP="00061C93">
            <w:pPr>
              <w:pStyle w:val="af"/>
              <w:rPr>
                <w:rFonts w:ascii="Times New Roman" w:hAnsi="Times New Roman"/>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255"/>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Contracte de muncă.</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174"/>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Fişe şi alte documente de evaluare.</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319"/>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F46884" w:rsidRDefault="00C7711B" w:rsidP="00A06C12">
            <w:pPr>
              <w:pStyle w:val="af"/>
              <w:numPr>
                <w:ilvl w:val="0"/>
                <w:numId w:val="68"/>
              </w:numPr>
              <w:ind w:left="284" w:hanging="284"/>
              <w:jc w:val="both"/>
              <w:rPr>
                <w:rFonts w:ascii="Times New Roman" w:hAnsi="Times New Roman"/>
                <w:sz w:val="20"/>
                <w:szCs w:val="20"/>
                <w:lang w:val="ro-RO"/>
              </w:rPr>
            </w:pPr>
            <w:r w:rsidRPr="001630CC">
              <w:rPr>
                <w:rFonts w:ascii="Times New Roman" w:hAnsi="Times New Roman"/>
                <w:sz w:val="20"/>
                <w:szCs w:val="20"/>
                <w:lang w:val="ro-RO"/>
              </w:rPr>
              <w:t>Interviuri/ chestionare aplicate</w:t>
            </w:r>
            <w:r w:rsidRPr="002F6464">
              <w:rPr>
                <w:rStyle w:val="hps"/>
                <w:sz w:val="20"/>
                <w:lang w:val="fr-BE"/>
              </w:rPr>
              <w:t xml:space="preserve"> managerilor cu privire la gestionarea documentelor de personal.*</w:t>
            </w:r>
          </w:p>
        </w:tc>
        <w:tc>
          <w:tcPr>
            <w:tcW w:w="1980" w:type="dxa"/>
            <w:vMerge/>
            <w:tcBorders>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Pr>
          <w:p w:rsidR="00C7711B" w:rsidRPr="001630CC" w:rsidRDefault="00C7711B" w:rsidP="00061C93">
            <w:pPr>
              <w:spacing w:after="0" w:line="240" w:lineRule="auto"/>
              <w:rPr>
                <w:rFonts w:ascii="Times New Roman" w:hAnsi="Times New Roman" w:cs="Times New Roman"/>
                <w:b/>
                <w:sz w:val="20"/>
                <w:szCs w:val="20"/>
              </w:rPr>
            </w:pPr>
          </w:p>
        </w:tc>
      </w:tr>
      <w:tr w:rsidR="00C7711B" w:rsidRPr="001630CC" w:rsidTr="009E6494">
        <w:trPr>
          <w:trHeight w:val="174"/>
        </w:trPr>
        <w:tc>
          <w:tcPr>
            <w:tcW w:w="2880" w:type="dxa"/>
            <w:vMerge/>
          </w:tcPr>
          <w:p w:rsidR="00C7711B" w:rsidRPr="001630CC" w:rsidRDefault="00C7711B"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C7711B" w:rsidRPr="001630CC" w:rsidRDefault="00C7711B" w:rsidP="00A06C12">
            <w:pPr>
              <w:pStyle w:val="af"/>
              <w:numPr>
                <w:ilvl w:val="0"/>
                <w:numId w:val="68"/>
              </w:numPr>
              <w:ind w:left="284" w:hanging="284"/>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C7711B" w:rsidRPr="001630CC" w:rsidRDefault="00C7711B"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c>
          <w:tcPr>
            <w:tcW w:w="810" w:type="dxa"/>
            <w:vMerge/>
            <w:tcBorders>
              <w:bottom w:val="single" w:sz="4" w:space="0" w:color="auto"/>
            </w:tcBorders>
          </w:tcPr>
          <w:p w:rsidR="00C7711B" w:rsidRPr="001630CC" w:rsidRDefault="00C7711B" w:rsidP="00061C93">
            <w:pPr>
              <w:spacing w:after="0" w:line="240" w:lineRule="auto"/>
              <w:rPr>
                <w:rFonts w:ascii="Times New Roman" w:hAnsi="Times New Roman" w:cs="Times New Roman"/>
                <w:b/>
                <w:sz w:val="20"/>
                <w:szCs w:val="20"/>
              </w:rPr>
            </w:pPr>
          </w:p>
        </w:tc>
      </w:tr>
      <w:tr w:rsidR="00061C93" w:rsidRPr="001630CC" w:rsidTr="009E6494">
        <w:trPr>
          <w:trHeight w:val="300"/>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4.1.9. Instituția de învățământ dispune de resursele financiare necesare aplicării curriculumului național și respectării standardelor de calitate.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111"/>
              <w:numPr>
                <w:ilvl w:val="0"/>
                <w:numId w:val="195"/>
              </w:numPr>
              <w:ind w:left="252" w:hanging="252"/>
              <w:rPr>
                <w:rFonts w:ascii="Times New Roman" w:hAnsi="Times New Roman"/>
                <w:sz w:val="20"/>
                <w:szCs w:val="20"/>
                <w:lang w:val="ro-RO"/>
              </w:rPr>
            </w:pPr>
            <w:r w:rsidRPr="001630CC">
              <w:rPr>
                <w:rFonts w:ascii="Times New Roman" w:hAnsi="Times New Roman"/>
                <w:sz w:val="20"/>
                <w:szCs w:val="20"/>
                <w:lang w:val="ro-RO"/>
              </w:rPr>
              <w:t>Bugetul instituției.</w:t>
            </w:r>
          </w:p>
        </w:tc>
        <w:tc>
          <w:tcPr>
            <w:tcW w:w="1980" w:type="dxa"/>
            <w:vMerge w:val="restart"/>
            <w:tcBorders>
              <w:top w:val="single" w:sz="4" w:space="0" w:color="auto"/>
              <w:right w:val="single" w:sz="4" w:space="0" w:color="auto"/>
            </w:tcBorders>
          </w:tcPr>
          <w:p w:rsidR="00061C93" w:rsidRPr="00C7711B" w:rsidRDefault="005174CC" w:rsidP="005174CC">
            <w:pPr>
              <w:pStyle w:val="111"/>
              <w:ind w:right="-160"/>
              <w:rPr>
                <w:rFonts w:ascii="Times New Roman" w:hAnsi="Times New Roman"/>
                <w:sz w:val="20"/>
                <w:szCs w:val="20"/>
                <w:lang w:val="ro-RO"/>
              </w:rPr>
            </w:pPr>
            <w:r>
              <w:rPr>
                <w:rFonts w:ascii="Times New Roman" w:hAnsi="Times New Roman"/>
                <w:sz w:val="20"/>
                <w:szCs w:val="20"/>
                <w:lang w:val="ro-RO"/>
              </w:rPr>
              <w:t xml:space="preserve">Reeşind din finanţarea </w:t>
            </w:r>
            <w:r w:rsidR="00C7711B">
              <w:rPr>
                <w:rFonts w:ascii="Times New Roman" w:hAnsi="Times New Roman"/>
                <w:sz w:val="20"/>
                <w:szCs w:val="20"/>
                <w:lang w:val="ro-RO"/>
              </w:rPr>
              <w:t xml:space="preserve">per elev </w:t>
            </w:r>
            <w:r>
              <w:rPr>
                <w:rFonts w:ascii="Times New Roman" w:hAnsi="Times New Roman"/>
                <w:sz w:val="20"/>
                <w:szCs w:val="20"/>
                <w:lang w:val="ro-RO"/>
              </w:rPr>
              <w:t xml:space="preserve">instituţia se încadrează în limita posibilităţilor necesarului aplicării curriculumului </w:t>
            </w:r>
          </w:p>
        </w:tc>
        <w:tc>
          <w:tcPr>
            <w:tcW w:w="1440" w:type="dxa"/>
            <w:vMerge w:val="restart"/>
            <w:tcBorders>
              <w:top w:val="single" w:sz="4" w:space="0" w:color="auto"/>
              <w:left w:val="single" w:sz="4" w:space="0" w:color="auto"/>
              <w:right w:val="single" w:sz="4" w:space="0" w:color="auto"/>
            </w:tcBorders>
            <w:vAlign w:val="center"/>
          </w:tcPr>
          <w:p w:rsidR="00061C93" w:rsidRDefault="00061C93" w:rsidP="00061C93">
            <w:pPr>
              <w:pStyle w:val="111"/>
              <w:jc w:val="center"/>
              <w:rPr>
                <w:rFonts w:ascii="Times New Roman" w:hAnsi="Times New Roman"/>
                <w:b/>
                <w:sz w:val="20"/>
                <w:szCs w:val="20"/>
                <w:lang w:val="ro-RO"/>
              </w:rPr>
            </w:pPr>
          </w:p>
          <w:p w:rsidR="00925B12" w:rsidRDefault="00925B12" w:rsidP="00061C93">
            <w:pPr>
              <w:pStyle w:val="111"/>
              <w:jc w:val="center"/>
              <w:rPr>
                <w:rFonts w:ascii="Times New Roman" w:hAnsi="Times New Roman"/>
                <w:b/>
                <w:sz w:val="20"/>
                <w:szCs w:val="20"/>
                <w:lang w:val="ro-RO"/>
              </w:rPr>
            </w:pPr>
          </w:p>
          <w:p w:rsidR="00925B12" w:rsidRPr="001630CC" w:rsidRDefault="00925B12" w:rsidP="00061C93">
            <w:pPr>
              <w:pStyle w:val="111"/>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pStyle w:val="111"/>
              <w:jc w:val="center"/>
              <w:rPr>
                <w:rFonts w:ascii="Times New Roman" w:hAnsi="Times New Roman"/>
                <w:b/>
                <w:sz w:val="20"/>
                <w:szCs w:val="20"/>
                <w:lang w:val="ro-RO"/>
              </w:rPr>
            </w:pPr>
          </w:p>
        </w:tc>
        <w:tc>
          <w:tcPr>
            <w:tcW w:w="810" w:type="dxa"/>
            <w:vMerge w:val="restart"/>
            <w:tcBorders>
              <w:top w:val="single" w:sz="4" w:space="0" w:color="auto"/>
            </w:tcBorders>
            <w:vAlign w:val="center"/>
          </w:tcPr>
          <w:p w:rsidR="00061C93" w:rsidRPr="001630CC" w:rsidRDefault="00061C93" w:rsidP="00061C93">
            <w:pPr>
              <w:pStyle w:val="111"/>
              <w:jc w:val="center"/>
              <w:rPr>
                <w:rFonts w:ascii="Times New Roman" w:hAnsi="Times New Roman"/>
                <w:b/>
                <w:sz w:val="20"/>
                <w:szCs w:val="20"/>
                <w:lang w:val="ro-RO"/>
              </w:rPr>
            </w:pPr>
          </w:p>
        </w:tc>
      </w:tr>
      <w:tr w:rsidR="00061C93" w:rsidRPr="001630CC" w:rsidTr="009E6494">
        <w:trPr>
          <w:trHeight w:val="755"/>
        </w:trPr>
        <w:tc>
          <w:tcPr>
            <w:tcW w:w="2880" w:type="dxa"/>
            <w:vMerge/>
            <w:tcBorders>
              <w:bottom w:val="single" w:sz="4" w:space="0" w:color="000000"/>
            </w:tcBorders>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111"/>
              <w:numPr>
                <w:ilvl w:val="0"/>
                <w:numId w:val="195"/>
              </w:numPr>
              <w:ind w:left="252" w:hanging="270"/>
              <w:rPr>
                <w:rFonts w:ascii="Times New Roman" w:hAnsi="Times New Roman"/>
                <w:sz w:val="20"/>
                <w:szCs w:val="20"/>
                <w:lang w:val="ro-RO"/>
              </w:rPr>
            </w:pPr>
            <w:r>
              <w:rPr>
                <w:rFonts w:ascii="Times New Roman" w:hAnsi="Times New Roman"/>
                <w:sz w:val="20"/>
                <w:szCs w:val="20"/>
                <w:lang w:val="ro-RO"/>
              </w:rPr>
              <w:t>Altele</w:t>
            </w:r>
            <w:r w:rsidRPr="001630CC">
              <w:rPr>
                <w:rFonts w:ascii="Times New Roman" w:hAnsi="Times New Roman"/>
                <w:sz w:val="20"/>
                <w:szCs w:val="20"/>
                <w:lang w:val="ro-RO"/>
              </w:rPr>
              <w:t xml:space="preserve"> **</w:t>
            </w:r>
          </w:p>
        </w:tc>
        <w:tc>
          <w:tcPr>
            <w:tcW w:w="1980" w:type="dxa"/>
            <w:vMerge/>
            <w:tcBorders>
              <w:bottom w:val="single" w:sz="4" w:space="0" w:color="auto"/>
              <w:right w:val="single" w:sz="4" w:space="0" w:color="auto"/>
            </w:tcBorders>
          </w:tcPr>
          <w:p w:rsidR="00061C93" w:rsidRPr="001630CC" w:rsidRDefault="00061C93" w:rsidP="00061C93">
            <w:pPr>
              <w:pStyle w:val="111"/>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111"/>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pStyle w:val="111"/>
              <w:rPr>
                <w:rFonts w:ascii="Times New Roman" w:hAnsi="Times New Roman"/>
                <w:b/>
                <w:sz w:val="20"/>
                <w:szCs w:val="20"/>
                <w:lang w:val="ro-RO"/>
              </w:rPr>
            </w:pPr>
          </w:p>
        </w:tc>
        <w:tc>
          <w:tcPr>
            <w:tcW w:w="810" w:type="dxa"/>
            <w:vMerge/>
            <w:tcBorders>
              <w:bottom w:val="single" w:sz="4" w:space="0" w:color="auto"/>
            </w:tcBorders>
          </w:tcPr>
          <w:p w:rsidR="00061C93" w:rsidRPr="001630CC" w:rsidRDefault="00061C93" w:rsidP="00061C93">
            <w:pPr>
              <w:pStyle w:val="111"/>
              <w:rPr>
                <w:rFonts w:ascii="Times New Roman" w:hAnsi="Times New Roman"/>
                <w:b/>
                <w:sz w:val="20"/>
                <w:szCs w:val="20"/>
                <w:lang w:val="ro-RO"/>
              </w:rPr>
            </w:pPr>
          </w:p>
        </w:tc>
      </w:tr>
      <w:tr w:rsidR="00061C93" w:rsidRPr="001630CC" w:rsidTr="009E6494">
        <w:trPr>
          <w:trHeight w:val="170"/>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hAnsi="Times New Roman"/>
                <w:b/>
                <w:sz w:val="20"/>
                <w:szCs w:val="20"/>
              </w:rPr>
              <w:t>Curriculum/proces educațional:</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90"/>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 xml:space="preserve">4.1.10. Instituția de învățământ </w:t>
            </w:r>
            <w:r w:rsidRPr="001630CC">
              <w:rPr>
                <w:rFonts w:ascii="Times New Roman" w:hAnsi="Times New Roman"/>
                <w:sz w:val="20"/>
                <w:szCs w:val="20"/>
                <w:lang w:val="ro-RO"/>
              </w:rPr>
              <w:lastRenderedPageBreak/>
              <w:t xml:space="preserve">aplică Curriculumul Național cu adaptare la condițiile locale și instituționale, în limitele permise de cadrul normativ. </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b/>
                <w:sz w:val="20"/>
                <w:szCs w:val="20"/>
                <w:lang w:val="ro-RO"/>
              </w:rPr>
            </w:pPr>
            <w:r w:rsidRPr="001630CC">
              <w:rPr>
                <w:rFonts w:ascii="Times New Roman" w:hAnsi="Times New Roman"/>
                <w:sz w:val="20"/>
                <w:szCs w:val="20"/>
                <w:lang w:val="ro-RO"/>
              </w:rPr>
              <w:lastRenderedPageBreak/>
              <w:t>PDI.</w:t>
            </w:r>
          </w:p>
        </w:tc>
        <w:tc>
          <w:tcPr>
            <w:tcW w:w="1980" w:type="dxa"/>
            <w:vMerge w:val="restart"/>
            <w:tcBorders>
              <w:top w:val="single" w:sz="4" w:space="0" w:color="auto"/>
              <w:right w:val="single" w:sz="4" w:space="0" w:color="auto"/>
            </w:tcBorders>
          </w:tcPr>
          <w:p w:rsidR="00061C93" w:rsidRPr="005174CC" w:rsidRDefault="005174CC" w:rsidP="00061C93">
            <w:pPr>
              <w:pStyle w:val="af"/>
              <w:rPr>
                <w:rFonts w:ascii="Times New Roman" w:hAnsi="Times New Roman"/>
                <w:sz w:val="20"/>
                <w:szCs w:val="20"/>
                <w:lang w:val="ro-RO"/>
              </w:rPr>
            </w:pPr>
            <w:r>
              <w:rPr>
                <w:rFonts w:ascii="Times New Roman" w:hAnsi="Times New Roman"/>
                <w:sz w:val="20"/>
                <w:szCs w:val="20"/>
                <w:lang w:val="ro-RO"/>
              </w:rPr>
              <w:t xml:space="preserve">Instituţia aplică CN </w:t>
            </w:r>
            <w:r>
              <w:rPr>
                <w:rFonts w:ascii="Times New Roman" w:hAnsi="Times New Roman"/>
                <w:sz w:val="20"/>
                <w:szCs w:val="20"/>
                <w:lang w:val="ro-RO"/>
              </w:rPr>
              <w:lastRenderedPageBreak/>
              <w:t>numai în limitele permise cadrului normativ conform CDI, Plan de activitate, catalog</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lastRenderedPageBreak/>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90"/>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90"/>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sz w:val="20"/>
                <w:szCs w:val="20"/>
                <w:lang w:val="ro-RO"/>
              </w:rPr>
            </w:pPr>
            <w:r w:rsidRPr="001630CC">
              <w:rPr>
                <w:rFonts w:ascii="Times New Roman" w:hAnsi="Times New Roman"/>
                <w:sz w:val="20"/>
                <w:szCs w:val="20"/>
                <w:lang w:val="ro-RO"/>
              </w:rPr>
              <w:t>Curriculum la decizia școlii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72"/>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219"/>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6"/>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r>
      <w:tr w:rsidR="00061C93" w:rsidRPr="001630CC" w:rsidTr="009E6494">
        <w:trPr>
          <w:trHeight w:val="117"/>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4.1.11. Instituția de învățământ elaborează și implementează Curriculum la decizia școlii în raport cu profilul și orientarea specifică ei.</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b/>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5174CC" w:rsidRDefault="005174CC" w:rsidP="00061C93">
            <w:pPr>
              <w:pStyle w:val="af"/>
              <w:rPr>
                <w:rFonts w:ascii="Times New Roman" w:hAnsi="Times New Roman"/>
                <w:sz w:val="20"/>
                <w:szCs w:val="20"/>
                <w:lang w:val="ro-RO"/>
              </w:rPr>
            </w:pPr>
            <w:r>
              <w:rPr>
                <w:rFonts w:ascii="Times New Roman" w:hAnsi="Times New Roman"/>
                <w:sz w:val="20"/>
                <w:szCs w:val="20"/>
                <w:lang w:val="ro-RO"/>
              </w:rPr>
              <w:t>Instituţia nu are elaborate curriculum la decizia şcolii, orele opţionale sunt repartizate conform Planului cadru</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925B12"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17"/>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17"/>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sidRPr="001630CC">
              <w:rPr>
                <w:rFonts w:ascii="Times New Roman" w:hAnsi="Times New Roman"/>
                <w:sz w:val="20"/>
                <w:szCs w:val="20"/>
                <w:lang w:val="ro-RO"/>
              </w:rPr>
              <w:t>Curriculum la decizia școlii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64"/>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sidRPr="001630CC">
              <w:rPr>
                <w:rFonts w:ascii="Times New Roman" w:hAnsi="Times New Roman"/>
                <w:sz w:val="20"/>
                <w:szCs w:val="20"/>
                <w:lang w:val="ro-RO"/>
              </w:rPr>
              <w:t xml:space="preserve">Repartizarea orelor opționale .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7"/>
              </w:numPr>
              <w:ind w:left="342"/>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65"/>
        </w:trPr>
        <w:tc>
          <w:tcPr>
            <w:tcW w:w="11250"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440" w:type="dxa"/>
            <w:tcBorders>
              <w:top w:val="single" w:sz="4" w:space="0" w:color="auto"/>
              <w:bottom w:val="single" w:sz="4" w:space="0" w:color="auto"/>
              <w:right w:val="single" w:sz="4" w:space="0" w:color="auto"/>
            </w:tcBorders>
            <w:shd w:val="clear" w:color="auto" w:fill="FECAD1"/>
          </w:tcPr>
          <w:p w:rsidR="00061C93" w:rsidRDefault="00925B12"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21</w:t>
            </w:r>
          </w:p>
          <w:p w:rsidR="00925B12" w:rsidRPr="00925B12" w:rsidRDefault="00925B12" w:rsidP="00925B12">
            <w:pPr>
              <w:spacing w:after="0" w:line="240" w:lineRule="auto"/>
              <w:ind w:left="86"/>
              <w:rPr>
                <w:rFonts w:ascii="Times New Roman" w:hAnsi="Times New Roman" w:cs="Times New Roman"/>
                <w:b/>
                <w:sz w:val="20"/>
                <w:szCs w:val="20"/>
                <w:lang w:val="en-US"/>
              </w:rPr>
            </w:pPr>
            <w:r>
              <w:rPr>
                <w:rFonts w:ascii="Times New Roman" w:hAnsi="Times New Roman" w:cs="Times New Roman"/>
                <w:b/>
                <w:sz w:val="20"/>
                <w:szCs w:val="20"/>
              </w:rPr>
              <w:t>21x100/22</w:t>
            </w:r>
            <w:r>
              <w:rPr>
                <w:rFonts w:ascii="Times New Roman" w:hAnsi="Times New Roman" w:cs="Times New Roman"/>
                <w:b/>
                <w:sz w:val="20"/>
                <w:szCs w:val="20"/>
                <w:lang w:val="en-US"/>
              </w:rPr>
              <w:t>= 95.45%= 2</w:t>
            </w:r>
          </w:p>
        </w:tc>
        <w:tc>
          <w:tcPr>
            <w:tcW w:w="720" w:type="dxa"/>
            <w:tcBorders>
              <w:top w:val="single" w:sz="4" w:space="0" w:color="auto"/>
              <w:left w:val="single" w:sz="4" w:space="0" w:color="auto"/>
              <w:bottom w:val="single" w:sz="4" w:space="0" w:color="auto"/>
            </w:tcBorders>
            <w:shd w:val="clear" w:color="auto" w:fill="FECAD1"/>
          </w:tcPr>
          <w:p w:rsidR="00061C93" w:rsidRDefault="00061C93" w:rsidP="00061C93">
            <w:pPr>
              <w:spacing w:after="0" w:line="240" w:lineRule="auto"/>
              <w:ind w:left="360"/>
              <w:rPr>
                <w:rFonts w:ascii="Times New Roman" w:hAnsi="Times New Roman" w:cs="Times New Roman"/>
                <w:b/>
                <w:sz w:val="20"/>
                <w:szCs w:val="20"/>
              </w:rPr>
            </w:pPr>
          </w:p>
          <w:p w:rsidR="00B268E4" w:rsidRPr="001C28E0" w:rsidRDefault="00B268E4"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0</w:t>
            </w:r>
          </w:p>
        </w:tc>
        <w:tc>
          <w:tcPr>
            <w:tcW w:w="810" w:type="dxa"/>
            <w:tcBorders>
              <w:top w:val="single" w:sz="4" w:space="0" w:color="auto"/>
              <w:bottom w:val="single" w:sz="4" w:space="0" w:color="auto"/>
            </w:tcBorders>
            <w:shd w:val="clear" w:color="auto" w:fill="FECAD1"/>
          </w:tcPr>
          <w:p w:rsidR="00061C93" w:rsidRDefault="00061C93" w:rsidP="00061C93">
            <w:pPr>
              <w:spacing w:after="0" w:line="240" w:lineRule="auto"/>
              <w:ind w:left="360"/>
              <w:rPr>
                <w:rFonts w:ascii="Times New Roman" w:hAnsi="Times New Roman" w:cs="Times New Roman"/>
                <w:b/>
                <w:sz w:val="20"/>
                <w:szCs w:val="20"/>
              </w:rPr>
            </w:pPr>
          </w:p>
          <w:p w:rsidR="00925B12" w:rsidRPr="001C28E0" w:rsidRDefault="00925B12"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2</w:t>
            </w:r>
          </w:p>
        </w:tc>
      </w:tr>
      <w:tr w:rsidR="00061C93" w:rsidRPr="001630CC" w:rsidTr="009E6494">
        <w:trPr>
          <w:trHeight w:val="210"/>
        </w:trPr>
        <w:tc>
          <w:tcPr>
            <w:tcW w:w="14220" w:type="dxa"/>
            <w:gridSpan w:val="6"/>
            <w:shd w:val="clear" w:color="auto" w:fill="CCC0D9" w:themeFill="accent4" w:themeFillTint="66"/>
          </w:tcPr>
          <w:p w:rsidR="00061C93" w:rsidRPr="001630CC" w:rsidRDefault="00061C93"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color w:val="000000"/>
                <w:sz w:val="20"/>
                <w:szCs w:val="20"/>
              </w:rPr>
              <w:t xml:space="preserve">Standard </w:t>
            </w:r>
            <w:r w:rsidRPr="001630CC">
              <w:rPr>
                <w:rFonts w:ascii="Times New Roman" w:hAnsi="Times New Roman" w:cs="Times New Roman"/>
                <w:b/>
                <w:color w:val="000000"/>
                <w:sz w:val="20"/>
                <w:szCs w:val="20"/>
              </w:rPr>
              <w:t>4.2. Cadrele didactice valorifică eficient resursele educaționale în raport cu finalitățile stabilite prin curriculumul național.</w:t>
            </w:r>
            <w:r>
              <w:rPr>
                <w:rFonts w:ascii="Times New Roman" w:hAnsi="Times New Roman" w:cs="Times New Roman"/>
                <w:b/>
                <w:color w:val="000000"/>
                <w:sz w:val="20"/>
                <w:szCs w:val="20"/>
              </w:rPr>
              <w:t xml:space="preserve"> (12puncte)</w:t>
            </w:r>
          </w:p>
        </w:tc>
      </w:tr>
      <w:tr w:rsidR="00061C93" w:rsidRPr="001630CC" w:rsidTr="009E6494">
        <w:trPr>
          <w:trHeight w:val="100"/>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hAnsi="Times New Roman"/>
                <w:b/>
                <w:sz w:val="20"/>
                <w:szCs w:val="20"/>
              </w:rPr>
              <w:t>Management:</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28"/>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 xml:space="preserve">4.2.1. Administrația instituției de învățământ monitorizează, prin proceduri specifice, realizarea curriculumului (inclusiv componenta raională, </w:t>
            </w:r>
          </w:p>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cea școlară, curriculumul modificat și planurile educaționale individualizate).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b/>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5174CC" w:rsidRDefault="005174CC" w:rsidP="00EC7554">
            <w:pPr>
              <w:pStyle w:val="af"/>
              <w:ind w:right="-160"/>
              <w:rPr>
                <w:rFonts w:ascii="Times New Roman" w:hAnsi="Times New Roman"/>
                <w:sz w:val="20"/>
                <w:szCs w:val="20"/>
                <w:lang w:val="ro-RO"/>
              </w:rPr>
            </w:pPr>
            <w:r>
              <w:rPr>
                <w:rFonts w:ascii="Times New Roman" w:hAnsi="Times New Roman"/>
                <w:sz w:val="20"/>
                <w:szCs w:val="20"/>
                <w:lang w:val="ro-RO"/>
              </w:rPr>
              <w:t>Administraţia gimnaz</w:t>
            </w:r>
            <w:r w:rsidR="007E0566">
              <w:rPr>
                <w:rFonts w:ascii="Times New Roman" w:hAnsi="Times New Roman"/>
                <w:sz w:val="20"/>
                <w:szCs w:val="20"/>
                <w:lang w:val="ro-RO"/>
              </w:rPr>
              <w:t xml:space="preserve">iului </w:t>
            </w:r>
            <w:r>
              <w:rPr>
                <w:rFonts w:ascii="Times New Roman" w:hAnsi="Times New Roman"/>
                <w:sz w:val="20"/>
                <w:szCs w:val="20"/>
                <w:lang w:val="ro-RO"/>
              </w:rPr>
              <w:t xml:space="preserve"> monitorizează realizarea Curriculumului conform PDI, Planului de activitate, PEI, CM, Plan</w:t>
            </w:r>
            <w:r w:rsidR="00AE54B1">
              <w:rPr>
                <w:rFonts w:ascii="Times New Roman" w:hAnsi="Times New Roman"/>
                <w:sz w:val="20"/>
                <w:szCs w:val="20"/>
                <w:lang w:val="ro-RO"/>
              </w:rPr>
              <w:t>ificări de lungă durată</w:t>
            </w:r>
            <w:r w:rsidR="00EC7554">
              <w:rPr>
                <w:rFonts w:ascii="Times New Roman" w:hAnsi="Times New Roman"/>
                <w:sz w:val="20"/>
                <w:szCs w:val="20"/>
                <w:lang w:val="ro-RO"/>
              </w:rPr>
              <w:t xml:space="preserve">, </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46"/>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46"/>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sidRPr="001630CC">
              <w:rPr>
                <w:rFonts w:ascii="Times New Roman" w:hAnsi="Times New Roman"/>
                <w:sz w:val="20"/>
                <w:szCs w:val="20"/>
                <w:lang w:val="ro-RO"/>
              </w:rPr>
              <w:t>Planul de remediere și îmbunătățire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96"/>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sidRPr="001630CC">
              <w:rPr>
                <w:rFonts w:ascii="Times New Roman" w:hAnsi="Times New Roman"/>
                <w:sz w:val="20"/>
                <w:szCs w:val="20"/>
                <w:lang w:val="ro-RO"/>
              </w:rPr>
              <w:t>PEI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sidRPr="001630CC">
              <w:rPr>
                <w:rFonts w:ascii="Times New Roman" w:hAnsi="Times New Roman"/>
                <w:sz w:val="20"/>
                <w:szCs w:val="20"/>
                <w:lang w:val="ro-RO"/>
              </w:rPr>
              <w:t>Curriculum modificat</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0"/>
        </w:trPr>
        <w:tc>
          <w:tcPr>
            <w:tcW w:w="2880" w:type="dxa"/>
            <w:vMerge/>
          </w:tcPr>
          <w:p w:rsidR="00061C93" w:rsidRPr="001630CC" w:rsidRDefault="00061C93" w:rsidP="00061C93">
            <w:pPr>
              <w:pStyle w:val="af"/>
              <w:rPr>
                <w:rFonts w:ascii="Times New Roman" w:hAnsi="Times New Roman"/>
                <w:b/>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198"/>
              </w:numPr>
              <w:ind w:left="342"/>
              <w:jc w:val="both"/>
              <w:rPr>
                <w:rFonts w:ascii="Times New Roman" w:hAnsi="Times New Roman"/>
                <w:sz w:val="20"/>
                <w:szCs w:val="20"/>
                <w:lang w:val="ro-RO"/>
              </w:rPr>
            </w:pPr>
            <w:r>
              <w:rPr>
                <w:rFonts w:ascii="Times New Roman" w:hAnsi="Times New Roman"/>
                <w:sz w:val="20"/>
                <w:szCs w:val="20"/>
              </w:rPr>
              <w:t>Altele**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1"/>
        </w:trPr>
        <w:tc>
          <w:tcPr>
            <w:tcW w:w="288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color w:val="000000"/>
                <w:sz w:val="20"/>
                <w:szCs w:val="20"/>
                <w:lang w:val="ro-RO"/>
              </w:rPr>
              <w:t xml:space="preserve">4.2.2. Planurile strategice și operaționale ale instituției de </w:t>
            </w:r>
            <w:r w:rsidR="00CA7B6F" w:rsidRPr="001630CC">
              <w:rPr>
                <w:rFonts w:ascii="Times New Roman" w:hAnsi="Times New Roman"/>
                <w:color w:val="000000"/>
                <w:sz w:val="20"/>
                <w:szCs w:val="20"/>
                <w:lang w:val="ro-RO"/>
              </w:rPr>
              <w:t>învățământ</w:t>
            </w:r>
            <w:r w:rsidRPr="001630CC">
              <w:rPr>
                <w:rFonts w:ascii="Times New Roman" w:hAnsi="Times New Roman"/>
                <w:color w:val="000000"/>
                <w:sz w:val="20"/>
                <w:szCs w:val="20"/>
                <w:lang w:val="ro-RO"/>
              </w:rPr>
              <w:t xml:space="preserve"> cuprind programe și activități de recrutare și de formare continuă a cadrelor didactice și auxiliare din perspectiva nevoilor individuale, instituționale și naționale.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9"/>
              </w:numPr>
              <w:ind w:left="342"/>
              <w:jc w:val="both"/>
              <w:rPr>
                <w:rFonts w:ascii="Times New Roman" w:hAnsi="Times New Roman"/>
                <w:b/>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4715B6" w:rsidRDefault="004715B6" w:rsidP="004715B6">
            <w:pPr>
              <w:pStyle w:val="af"/>
              <w:rPr>
                <w:rFonts w:ascii="Times New Roman" w:hAnsi="Times New Roman"/>
                <w:sz w:val="20"/>
                <w:szCs w:val="20"/>
                <w:lang w:val="ro-RO"/>
              </w:rPr>
            </w:pPr>
            <w:r>
              <w:rPr>
                <w:rFonts w:ascii="Times New Roman" w:hAnsi="Times New Roman"/>
                <w:sz w:val="20"/>
                <w:szCs w:val="20"/>
                <w:lang w:val="ro-RO"/>
              </w:rPr>
              <w:t>Toate c</w:t>
            </w:r>
            <w:r w:rsidRPr="004715B6">
              <w:rPr>
                <w:rFonts w:ascii="Times New Roman" w:hAnsi="Times New Roman"/>
                <w:sz w:val="20"/>
                <w:szCs w:val="20"/>
                <w:lang w:val="ro-RO"/>
              </w:rPr>
              <w:t xml:space="preserve">adrele didactice </w:t>
            </w:r>
            <w:r>
              <w:rPr>
                <w:rFonts w:ascii="Times New Roman" w:hAnsi="Times New Roman"/>
                <w:sz w:val="20"/>
                <w:szCs w:val="20"/>
                <w:lang w:val="ro-RO"/>
              </w:rPr>
              <w:t>participă la diverse programe de formare conform Planului de activitate, raional,  republican, individual şi local. În rezultat sunt certificaţi şi aspiră la grade diactice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9"/>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199"/>
              </w:numPr>
              <w:ind w:left="342"/>
              <w:jc w:val="both"/>
              <w:rPr>
                <w:rFonts w:ascii="Times New Roman" w:hAnsi="Times New Roman"/>
                <w:sz w:val="20"/>
                <w:szCs w:val="20"/>
                <w:lang w:val="ro-RO" w:eastAsia="ar-SA"/>
              </w:rPr>
            </w:pPr>
            <w:r w:rsidRPr="001630CC">
              <w:rPr>
                <w:rFonts w:ascii="Times New Roman" w:hAnsi="Times New Roman"/>
                <w:sz w:val="20"/>
                <w:szCs w:val="20"/>
                <w:lang w:val="ro-RO" w:eastAsia="ar-SA"/>
              </w:rPr>
              <w:t xml:space="preserve">Participarea cel puţin a 80% dintre cadrele didactice și auxiliare, în ultimii 3 ani, la programele de formare profesională continuă.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199"/>
              </w:numPr>
              <w:ind w:left="342"/>
              <w:jc w:val="both"/>
              <w:rPr>
                <w:rFonts w:ascii="Times New Roman" w:hAnsi="Times New Roman"/>
                <w:sz w:val="20"/>
                <w:szCs w:val="20"/>
                <w:lang w:val="ro-RO" w:eastAsia="ar-SA"/>
              </w:rPr>
            </w:pPr>
            <w:r w:rsidRPr="001630CC">
              <w:rPr>
                <w:rFonts w:ascii="Times New Roman" w:hAnsi="Times New Roman"/>
                <w:sz w:val="20"/>
                <w:szCs w:val="20"/>
                <w:lang w:val="ro-RO" w:eastAsia="ar-SA"/>
              </w:rPr>
              <w:t xml:space="preserve">Rezultatele participării cadrelor didactice și auxiliare la activităţile de formare şi dezvoltare profesională  în domeniul educaţiei.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199"/>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1"/>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eastAsia="Times New Roman" w:hAnsi="Times New Roman"/>
                <w:b/>
                <w:color w:val="000000"/>
                <w:sz w:val="20"/>
                <w:szCs w:val="20"/>
              </w:rPr>
              <w:t>Capacitatea instituțională:</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1"/>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 xml:space="preserve">4.2.3. Instituția de învățământ </w:t>
            </w:r>
            <w:r w:rsidRPr="001630CC">
              <w:rPr>
                <w:rFonts w:ascii="Times New Roman" w:hAnsi="Times New Roman"/>
                <w:color w:val="000000"/>
                <w:sz w:val="20"/>
                <w:szCs w:val="20"/>
                <w:lang w:val="ro-RO"/>
              </w:rPr>
              <w:lastRenderedPageBreak/>
              <w:t>dispune de un număr suficient de cadre didactice și auxiliare pentru realizarea finalităților stabilite prin curriculum-ul național.</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lastRenderedPageBreak/>
              <w:t>Statele de personal.</w:t>
            </w:r>
          </w:p>
        </w:tc>
        <w:tc>
          <w:tcPr>
            <w:tcW w:w="1980" w:type="dxa"/>
            <w:vMerge w:val="restart"/>
            <w:tcBorders>
              <w:top w:val="single" w:sz="4" w:space="0" w:color="auto"/>
              <w:right w:val="single" w:sz="4" w:space="0" w:color="auto"/>
            </w:tcBorders>
          </w:tcPr>
          <w:p w:rsidR="00061C93" w:rsidRPr="004715B6" w:rsidRDefault="004715B6" w:rsidP="00061C93">
            <w:pPr>
              <w:pStyle w:val="af"/>
              <w:rPr>
                <w:rFonts w:ascii="Times New Roman" w:hAnsi="Times New Roman"/>
                <w:sz w:val="20"/>
                <w:szCs w:val="20"/>
                <w:lang w:val="ro-RO"/>
              </w:rPr>
            </w:pPr>
            <w:r w:rsidRPr="004715B6">
              <w:rPr>
                <w:rFonts w:ascii="Times New Roman" w:hAnsi="Times New Roman"/>
                <w:sz w:val="20"/>
                <w:szCs w:val="20"/>
                <w:lang w:val="ro-RO"/>
              </w:rPr>
              <w:t xml:space="preserve">Instituţia dispune de </w:t>
            </w:r>
            <w:r>
              <w:rPr>
                <w:rFonts w:ascii="Times New Roman" w:hAnsi="Times New Roman"/>
                <w:sz w:val="20"/>
                <w:szCs w:val="20"/>
                <w:lang w:val="ro-RO"/>
              </w:rPr>
              <w:lastRenderedPageBreak/>
              <w:t>numărul suficient de cadre didactice şi auxiliare, sunt angajate prin ordinul directorului, se întocmesc Dosare, Fişe de post, se încheie CIM</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lastRenderedPageBreak/>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Registrul de ordine privind angajarea, transferul și eliberarea personalului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0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Documente privind normarea activităţii personalului.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0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Contracte de muncă.</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Fişe şi alte documente de evaluare.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0"/>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98"/>
        </w:trPr>
        <w:tc>
          <w:tcPr>
            <w:tcW w:w="2880" w:type="dxa"/>
            <w:vMerge w:val="restart"/>
          </w:tcPr>
          <w:p w:rsidR="00061C93" w:rsidRPr="001630CC" w:rsidRDefault="00061C93" w:rsidP="00061C93">
            <w:pPr>
              <w:pStyle w:val="af"/>
              <w:rPr>
                <w:rFonts w:ascii="Times New Roman" w:hAnsi="Times New Roman"/>
                <w:b/>
                <w:color w:val="000000"/>
                <w:sz w:val="20"/>
                <w:szCs w:val="20"/>
                <w:lang w:val="ro-RO"/>
              </w:rPr>
            </w:pPr>
            <w:r w:rsidRPr="001630CC">
              <w:rPr>
                <w:rFonts w:ascii="Times New Roman" w:hAnsi="Times New Roman"/>
                <w:color w:val="000000"/>
                <w:sz w:val="20"/>
                <w:szCs w:val="20"/>
                <w:lang w:val="ro-RO"/>
              </w:rPr>
              <w:t>4.2.4. Instituția de învățământ monitorizează utilizarea resurselor educaționale.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Orarul lecțiilor.</w:t>
            </w:r>
          </w:p>
        </w:tc>
        <w:tc>
          <w:tcPr>
            <w:tcW w:w="1980" w:type="dxa"/>
            <w:vMerge w:val="restart"/>
            <w:tcBorders>
              <w:top w:val="single" w:sz="4" w:space="0" w:color="auto"/>
              <w:right w:val="single" w:sz="4" w:space="0" w:color="auto"/>
            </w:tcBorders>
          </w:tcPr>
          <w:p w:rsidR="00061C93" w:rsidRPr="004715B6" w:rsidRDefault="004715B6" w:rsidP="004B65B2">
            <w:pPr>
              <w:pStyle w:val="af"/>
              <w:ind w:right="-160"/>
              <w:rPr>
                <w:rFonts w:ascii="Times New Roman" w:hAnsi="Times New Roman"/>
                <w:sz w:val="20"/>
                <w:szCs w:val="20"/>
                <w:lang w:val="ro-RO"/>
              </w:rPr>
            </w:pPr>
            <w:r>
              <w:rPr>
                <w:rFonts w:ascii="Times New Roman" w:hAnsi="Times New Roman"/>
                <w:sz w:val="20"/>
                <w:szCs w:val="20"/>
                <w:lang w:val="ro-RO"/>
              </w:rPr>
              <w:t>În instituţie resursele educaţionale sunt utilizate eficient</w:t>
            </w:r>
            <w:r w:rsidR="004B65B2">
              <w:rPr>
                <w:rFonts w:ascii="Times New Roman" w:hAnsi="Times New Roman"/>
                <w:sz w:val="20"/>
                <w:szCs w:val="20"/>
                <w:lang w:val="ro-RO"/>
              </w:rPr>
              <w:t xml:space="preserve"> prin orarul lecţiilor afişat în hol, acte de inventariere Bugetul este repartizat corect, transparent. Se duce evidenţa orelor înlocuite, se întocmesc procese verbale CA, CP</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98"/>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Evidența orelor înlocuite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02"/>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Acte de inventariere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4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Bugetul instituției/extrabuget</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9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Procese-verbale ale CP, CA, CPr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sidRPr="001630CC">
              <w:rPr>
                <w:rFonts w:ascii="Times New Roman" w:hAnsi="Times New Roman"/>
                <w:sz w:val="20"/>
                <w:szCs w:val="20"/>
                <w:lang w:val="ro-RO"/>
              </w:rPr>
              <w:t>Panou informațional</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1"/>
              </w:numPr>
              <w:ind w:left="342"/>
              <w:jc w:val="both"/>
              <w:rPr>
                <w:rFonts w:ascii="Times New Roman" w:hAnsi="Times New Roman"/>
                <w:sz w:val="20"/>
                <w:szCs w:val="20"/>
                <w:lang w:val="ro-RO"/>
              </w:rPr>
            </w:pPr>
            <w:r>
              <w:rPr>
                <w:rFonts w:ascii="Times New Roman" w:hAnsi="Times New Roman"/>
                <w:sz w:val="20"/>
                <w:szCs w:val="20"/>
                <w:lang w:val="ro-RO"/>
              </w:rPr>
              <w:t>Altele</w:t>
            </w:r>
            <w:r w:rsidRPr="001630CC">
              <w:rPr>
                <w:rFonts w:ascii="Times New Roman" w:hAnsi="Times New Roman"/>
                <w:sz w:val="20"/>
                <w:szCs w:val="20"/>
                <w:lang w:val="ro-RO"/>
              </w:rPr>
              <w:t xml:space="preserv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4B65B2">
        <w:trPr>
          <w:trHeight w:val="325"/>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4"/>
                <w:szCs w:val="24"/>
                <w:lang w:val="ro-RO"/>
              </w:rPr>
              <w:t>4</w:t>
            </w:r>
            <w:r w:rsidRPr="001630CC">
              <w:rPr>
                <w:rFonts w:ascii="Times New Roman" w:hAnsi="Times New Roman"/>
                <w:color w:val="000000"/>
                <w:sz w:val="20"/>
                <w:szCs w:val="20"/>
                <w:lang w:val="ro-RO"/>
              </w:rPr>
              <w:t xml:space="preserve">.2.5. Instituția de învățământ monitorizează aplicarea strategiilor didactice interactive, inclusiv a tehnologiilor informaționale, în </w:t>
            </w:r>
          </w:p>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procesul de predare-învățare-evaluare.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bCs/>
                <w:sz w:val="20"/>
                <w:szCs w:val="20"/>
                <w:lang w:val="ro-RO"/>
              </w:rPr>
            </w:pPr>
            <w:r w:rsidRPr="001630CC">
              <w:rPr>
                <w:rFonts w:ascii="Times New Roman" w:hAnsi="Times New Roman"/>
                <w:bCs/>
                <w:sz w:val="20"/>
                <w:szCs w:val="20"/>
                <w:lang w:val="ro-RO" w:eastAsia="ar-SA"/>
              </w:rPr>
              <w:t xml:space="preserve">Rezultatele observării privind existenţa unei tehnologii </w:t>
            </w:r>
            <w:r w:rsidRPr="001630CC">
              <w:rPr>
                <w:rFonts w:ascii="Times New Roman" w:hAnsi="Times New Roman"/>
                <w:bCs/>
                <w:sz w:val="20"/>
                <w:szCs w:val="20"/>
                <w:lang w:val="ro-RO"/>
              </w:rPr>
              <w:t xml:space="preserve">informatice şi de comunicare (o reţea funcţională de calculatoare).                                           </w:t>
            </w:r>
          </w:p>
        </w:tc>
        <w:tc>
          <w:tcPr>
            <w:tcW w:w="1980" w:type="dxa"/>
            <w:vMerge w:val="restart"/>
            <w:tcBorders>
              <w:top w:val="single" w:sz="4" w:space="0" w:color="auto"/>
              <w:right w:val="single" w:sz="4" w:space="0" w:color="auto"/>
            </w:tcBorders>
          </w:tcPr>
          <w:p w:rsidR="004B65B2" w:rsidRDefault="004B65B2" w:rsidP="004B65B2">
            <w:pPr>
              <w:pStyle w:val="af"/>
              <w:ind w:right="-160"/>
              <w:rPr>
                <w:rFonts w:ascii="Times New Roman" w:hAnsi="Times New Roman"/>
                <w:sz w:val="20"/>
                <w:szCs w:val="20"/>
                <w:lang w:val="ro-RO"/>
              </w:rPr>
            </w:pPr>
            <w:r>
              <w:rPr>
                <w:rFonts w:ascii="Times New Roman" w:hAnsi="Times New Roman"/>
                <w:sz w:val="20"/>
                <w:szCs w:val="20"/>
                <w:lang w:val="ro-RO"/>
              </w:rPr>
              <w:t xml:space="preserve">Instituţia monitorizează </w:t>
            </w:r>
          </w:p>
          <w:p w:rsidR="00061C93" w:rsidRPr="004B65B2" w:rsidRDefault="004B65B2" w:rsidP="004B65B2">
            <w:pPr>
              <w:spacing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a</w:t>
            </w:r>
            <w:r w:rsidRPr="004B65B2">
              <w:rPr>
                <w:rFonts w:ascii="Times New Roman" w:hAnsi="Times New Roman" w:cs="Times New Roman"/>
                <w:sz w:val="20"/>
                <w:szCs w:val="20"/>
                <w:lang w:eastAsia="ru-RU"/>
              </w:rPr>
              <w:t xml:space="preserve">plicarea </w:t>
            </w:r>
            <w:r>
              <w:rPr>
                <w:rFonts w:ascii="Times New Roman" w:hAnsi="Times New Roman" w:cs="Times New Roman"/>
                <w:sz w:val="20"/>
                <w:szCs w:val="20"/>
                <w:lang w:eastAsia="ru-RU"/>
              </w:rPr>
              <w:t>strategiilor didactice interactive, TIC la ore. La şedinţele comisiilor metodice, seminare teoretico practice se practică schimbul de experienţă, bunele practici, se completează Fişe de evaluare a activităţii</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33"/>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E71528" w:rsidRDefault="00061C93" w:rsidP="00A06C12">
            <w:pPr>
              <w:pStyle w:val="22"/>
              <w:numPr>
                <w:ilvl w:val="0"/>
                <w:numId w:val="202"/>
              </w:numPr>
              <w:ind w:left="342"/>
              <w:jc w:val="both"/>
              <w:rPr>
                <w:rFonts w:ascii="Times New Roman" w:hAnsi="Times New Roman"/>
                <w:bCs/>
                <w:sz w:val="20"/>
                <w:szCs w:val="20"/>
                <w:lang w:val="ro-RO"/>
              </w:rPr>
            </w:pPr>
            <w:r w:rsidRPr="001630CC">
              <w:rPr>
                <w:rFonts w:ascii="Times New Roman" w:hAnsi="Times New Roman"/>
                <w:bCs/>
                <w:sz w:val="20"/>
                <w:szCs w:val="20"/>
                <w:lang w:val="ro-RO" w:eastAsia="ar-SA"/>
              </w:rPr>
              <w:t xml:space="preserve">Rezultatele observării privind </w:t>
            </w:r>
            <w:r w:rsidRPr="001630CC">
              <w:rPr>
                <w:rFonts w:ascii="Times New Roman" w:hAnsi="Times New Roman"/>
                <w:bCs/>
                <w:sz w:val="20"/>
                <w:szCs w:val="20"/>
                <w:lang w:val="ro-RO"/>
              </w:rPr>
              <w:t xml:space="preserve">conectarea la Internet a reţelei de calculatoare.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332"/>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privind </w:t>
            </w:r>
            <w:r w:rsidRPr="001630CC">
              <w:rPr>
                <w:rFonts w:ascii="Times New Roman" w:hAnsi="Times New Roman"/>
                <w:bCs/>
                <w:sz w:val="20"/>
                <w:szCs w:val="20"/>
                <w:lang w:val="ro-RO"/>
              </w:rPr>
              <w:t>accesul tuturor elevilor şi al cadrelor didactice la reţeaua de calculatoare pentru documentare şi informare în timpul şi în afara orelor din programul şcolar.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30"/>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33"/>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Proiecte didactice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80"/>
        </w:trPr>
        <w:tc>
          <w:tcPr>
            <w:tcW w:w="2880" w:type="dxa"/>
            <w:vMerge/>
          </w:tcPr>
          <w:p w:rsidR="00061C93" w:rsidRPr="001630CC" w:rsidRDefault="00061C93" w:rsidP="00061C93">
            <w:pPr>
              <w:pStyle w:val="af"/>
              <w:rPr>
                <w:rFonts w:ascii="Times New Roman" w:hAnsi="Times New Roman"/>
                <w:color w:val="000000"/>
                <w:sz w:val="24"/>
                <w:szCs w:val="24"/>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22"/>
              <w:numPr>
                <w:ilvl w:val="0"/>
                <w:numId w:val="202"/>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4B65B2" w:rsidRPr="001630CC" w:rsidTr="009E6494">
        <w:trPr>
          <w:trHeight w:val="268"/>
        </w:trPr>
        <w:tc>
          <w:tcPr>
            <w:tcW w:w="2880" w:type="dxa"/>
          </w:tcPr>
          <w:p w:rsidR="004B65B2" w:rsidRPr="001630CC" w:rsidRDefault="004B65B2"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4.2.6. Instituția de învățământ.</w:t>
            </w:r>
          </w:p>
        </w:tc>
        <w:tc>
          <w:tcPr>
            <w:tcW w:w="6390" w:type="dxa"/>
            <w:tcBorders>
              <w:top w:val="single" w:sz="4" w:space="0" w:color="auto"/>
              <w:bottom w:val="single" w:sz="4" w:space="0" w:color="auto"/>
              <w:right w:val="single" w:sz="4" w:space="0" w:color="auto"/>
            </w:tcBorders>
          </w:tcPr>
          <w:p w:rsidR="004B65B2" w:rsidRPr="001630CC" w:rsidRDefault="004B65B2" w:rsidP="00A06C12">
            <w:pPr>
              <w:pStyle w:val="22"/>
              <w:numPr>
                <w:ilvl w:val="0"/>
                <w:numId w:val="203"/>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Rezultatele observării în cadrul asistenților la ore</w:t>
            </w:r>
          </w:p>
        </w:tc>
        <w:tc>
          <w:tcPr>
            <w:tcW w:w="1980" w:type="dxa"/>
            <w:vMerge w:val="restart"/>
            <w:tcBorders>
              <w:top w:val="single" w:sz="4" w:space="0" w:color="auto"/>
              <w:right w:val="single" w:sz="4" w:space="0" w:color="auto"/>
            </w:tcBorders>
          </w:tcPr>
          <w:p w:rsidR="004B65B2" w:rsidRPr="00E82766" w:rsidRDefault="00E82766" w:rsidP="00061C93">
            <w:pPr>
              <w:pStyle w:val="af"/>
              <w:rPr>
                <w:rFonts w:ascii="Times New Roman" w:hAnsi="Times New Roman"/>
                <w:sz w:val="20"/>
                <w:szCs w:val="20"/>
                <w:lang w:val="ro-RO"/>
              </w:rPr>
            </w:pPr>
            <w:r w:rsidRPr="00E82766">
              <w:rPr>
                <w:rFonts w:ascii="Times New Roman" w:hAnsi="Times New Roman"/>
                <w:sz w:val="20"/>
                <w:szCs w:val="20"/>
                <w:lang w:val="ro-RO"/>
              </w:rPr>
              <w:t>La evaluarea calităţii</w:t>
            </w:r>
            <w:r>
              <w:rPr>
                <w:rFonts w:ascii="Times New Roman" w:hAnsi="Times New Roman"/>
                <w:sz w:val="20"/>
                <w:szCs w:val="20"/>
                <w:lang w:val="ro-RO"/>
              </w:rPr>
              <w:t xml:space="preserve"> Curriculumului se utilizează Standardele de eficienţă conform Proiectelor didactice. Se analizeză </w:t>
            </w:r>
            <w:r>
              <w:rPr>
                <w:rFonts w:ascii="Times New Roman" w:hAnsi="Times New Roman"/>
                <w:sz w:val="20"/>
                <w:szCs w:val="20"/>
                <w:lang w:val="ro-RO"/>
              </w:rPr>
              <w:lastRenderedPageBreak/>
              <w:t>rezultatele evaluărilor</w:t>
            </w:r>
          </w:p>
        </w:tc>
        <w:tc>
          <w:tcPr>
            <w:tcW w:w="1440" w:type="dxa"/>
            <w:vMerge w:val="restart"/>
            <w:tcBorders>
              <w:top w:val="single" w:sz="4" w:space="0" w:color="auto"/>
              <w:left w:val="single" w:sz="4" w:space="0" w:color="auto"/>
              <w:right w:val="single" w:sz="4" w:space="0" w:color="auto"/>
            </w:tcBorders>
            <w:vAlign w:val="center"/>
          </w:tcPr>
          <w:p w:rsidR="004B65B2"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lastRenderedPageBreak/>
              <w:t>2</w:t>
            </w:r>
          </w:p>
        </w:tc>
        <w:tc>
          <w:tcPr>
            <w:tcW w:w="720" w:type="dxa"/>
            <w:vMerge w:val="restart"/>
            <w:tcBorders>
              <w:top w:val="single" w:sz="4" w:space="0" w:color="auto"/>
              <w:left w:val="single" w:sz="4" w:space="0" w:color="auto"/>
            </w:tcBorders>
            <w:vAlign w:val="center"/>
          </w:tcPr>
          <w:p w:rsidR="004B65B2" w:rsidRPr="001630CC" w:rsidRDefault="004B65B2"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4B65B2" w:rsidRPr="001630CC" w:rsidRDefault="004B65B2" w:rsidP="00061C93">
            <w:pPr>
              <w:spacing w:after="0" w:line="240" w:lineRule="auto"/>
              <w:jc w:val="center"/>
              <w:rPr>
                <w:rFonts w:ascii="Times New Roman" w:hAnsi="Times New Roman" w:cs="Times New Roman"/>
                <w:b/>
                <w:sz w:val="20"/>
                <w:szCs w:val="20"/>
              </w:rPr>
            </w:pPr>
          </w:p>
        </w:tc>
      </w:tr>
      <w:tr w:rsidR="004B65B2" w:rsidRPr="001630CC" w:rsidTr="009E6494">
        <w:trPr>
          <w:trHeight w:val="116"/>
        </w:trPr>
        <w:tc>
          <w:tcPr>
            <w:tcW w:w="2880" w:type="dxa"/>
            <w:vMerge w:val="restart"/>
          </w:tcPr>
          <w:p w:rsidR="004B65B2" w:rsidRPr="001630CC" w:rsidRDefault="004B65B2"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utilizează Standardele de eficiență a învățării la evaluarea calității Curriculumului predat</w:t>
            </w:r>
          </w:p>
        </w:tc>
        <w:tc>
          <w:tcPr>
            <w:tcW w:w="6390" w:type="dxa"/>
            <w:tcBorders>
              <w:top w:val="single" w:sz="4" w:space="0" w:color="auto"/>
              <w:bottom w:val="single" w:sz="4" w:space="0" w:color="auto"/>
              <w:right w:val="single" w:sz="4" w:space="0" w:color="auto"/>
            </w:tcBorders>
          </w:tcPr>
          <w:p w:rsidR="004B65B2" w:rsidRPr="001630CC" w:rsidRDefault="004B65B2" w:rsidP="00A06C12">
            <w:pPr>
              <w:pStyle w:val="22"/>
              <w:numPr>
                <w:ilvl w:val="0"/>
                <w:numId w:val="203"/>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Proiecte didactice</w:t>
            </w:r>
          </w:p>
        </w:tc>
        <w:tc>
          <w:tcPr>
            <w:tcW w:w="1980" w:type="dxa"/>
            <w:vMerge/>
            <w:tcBorders>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720" w:type="dxa"/>
            <w:vMerge/>
            <w:tcBorders>
              <w:left w:val="single" w:sz="4" w:space="0" w:color="auto"/>
            </w:tcBorders>
          </w:tcPr>
          <w:p w:rsidR="004B65B2" w:rsidRPr="001630CC" w:rsidRDefault="004B65B2" w:rsidP="00061C93">
            <w:pPr>
              <w:spacing w:after="0" w:line="240" w:lineRule="auto"/>
              <w:ind w:left="360"/>
              <w:rPr>
                <w:rFonts w:ascii="Times New Roman" w:hAnsi="Times New Roman" w:cs="Times New Roman"/>
                <w:b/>
                <w:sz w:val="20"/>
                <w:szCs w:val="20"/>
              </w:rPr>
            </w:pPr>
          </w:p>
        </w:tc>
        <w:tc>
          <w:tcPr>
            <w:tcW w:w="810" w:type="dxa"/>
            <w:vMerge/>
          </w:tcPr>
          <w:p w:rsidR="004B65B2" w:rsidRPr="001630CC" w:rsidRDefault="004B65B2" w:rsidP="00061C93">
            <w:pPr>
              <w:spacing w:after="0" w:line="240" w:lineRule="auto"/>
              <w:ind w:left="360"/>
              <w:rPr>
                <w:rFonts w:ascii="Times New Roman" w:hAnsi="Times New Roman" w:cs="Times New Roman"/>
                <w:b/>
                <w:sz w:val="20"/>
                <w:szCs w:val="20"/>
              </w:rPr>
            </w:pPr>
          </w:p>
        </w:tc>
      </w:tr>
      <w:tr w:rsidR="004B65B2" w:rsidRPr="001630CC" w:rsidTr="009E6494">
        <w:trPr>
          <w:trHeight w:val="116"/>
        </w:trPr>
        <w:tc>
          <w:tcPr>
            <w:tcW w:w="2880" w:type="dxa"/>
            <w:vMerge/>
          </w:tcPr>
          <w:p w:rsidR="004B65B2" w:rsidRPr="001630CC" w:rsidRDefault="004B65B2"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4B65B2" w:rsidRPr="001630CC" w:rsidRDefault="004B65B2" w:rsidP="00A06C12">
            <w:pPr>
              <w:pStyle w:val="af"/>
              <w:numPr>
                <w:ilvl w:val="0"/>
                <w:numId w:val="203"/>
              </w:numPr>
              <w:ind w:left="342"/>
              <w:jc w:val="both"/>
              <w:rPr>
                <w:rFonts w:ascii="Times New Roman" w:hAnsi="Times New Roman"/>
                <w:sz w:val="20"/>
                <w:szCs w:val="20"/>
                <w:lang w:val="ro-RO"/>
              </w:rPr>
            </w:pPr>
            <w:r w:rsidRPr="001630CC">
              <w:rPr>
                <w:rFonts w:ascii="Times New Roman" w:hAnsi="Times New Roman"/>
                <w:sz w:val="20"/>
                <w:szCs w:val="20"/>
                <w:lang w:val="ro-RO"/>
              </w:rPr>
              <w:t>Rezultatele evaluărilor semestriale/anuale</w:t>
            </w:r>
          </w:p>
        </w:tc>
        <w:tc>
          <w:tcPr>
            <w:tcW w:w="1980" w:type="dxa"/>
            <w:vMerge/>
            <w:tcBorders>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720" w:type="dxa"/>
            <w:vMerge/>
            <w:tcBorders>
              <w:left w:val="single" w:sz="4" w:space="0" w:color="auto"/>
            </w:tcBorders>
          </w:tcPr>
          <w:p w:rsidR="004B65B2" w:rsidRPr="001630CC" w:rsidRDefault="004B65B2" w:rsidP="00061C93">
            <w:pPr>
              <w:spacing w:after="0" w:line="240" w:lineRule="auto"/>
              <w:ind w:left="360"/>
              <w:rPr>
                <w:rFonts w:ascii="Times New Roman" w:hAnsi="Times New Roman" w:cs="Times New Roman"/>
                <w:b/>
                <w:sz w:val="20"/>
                <w:szCs w:val="20"/>
              </w:rPr>
            </w:pPr>
          </w:p>
        </w:tc>
        <w:tc>
          <w:tcPr>
            <w:tcW w:w="810" w:type="dxa"/>
            <w:vMerge/>
          </w:tcPr>
          <w:p w:rsidR="004B65B2" w:rsidRPr="001630CC" w:rsidRDefault="004B65B2" w:rsidP="00061C93">
            <w:pPr>
              <w:spacing w:after="0" w:line="240" w:lineRule="auto"/>
              <w:ind w:left="360"/>
              <w:rPr>
                <w:rFonts w:ascii="Times New Roman" w:hAnsi="Times New Roman" w:cs="Times New Roman"/>
                <w:b/>
                <w:sz w:val="20"/>
                <w:szCs w:val="20"/>
              </w:rPr>
            </w:pPr>
          </w:p>
        </w:tc>
      </w:tr>
      <w:tr w:rsidR="004B65B2" w:rsidRPr="001630CC" w:rsidTr="009E6494">
        <w:trPr>
          <w:trHeight w:val="70"/>
        </w:trPr>
        <w:tc>
          <w:tcPr>
            <w:tcW w:w="2880" w:type="dxa"/>
            <w:vMerge/>
          </w:tcPr>
          <w:p w:rsidR="004B65B2" w:rsidRPr="001630CC" w:rsidRDefault="004B65B2"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4B65B2" w:rsidRPr="001630CC" w:rsidRDefault="004B65B2" w:rsidP="00A06C12">
            <w:pPr>
              <w:pStyle w:val="af"/>
              <w:numPr>
                <w:ilvl w:val="0"/>
                <w:numId w:val="203"/>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4B65B2" w:rsidRPr="001630CC" w:rsidRDefault="004B65B2"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4B65B2" w:rsidRPr="001630CC" w:rsidRDefault="004B65B2"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4B65B2" w:rsidRPr="001630CC" w:rsidRDefault="004B65B2" w:rsidP="00061C93">
            <w:pPr>
              <w:spacing w:after="0" w:line="240" w:lineRule="auto"/>
              <w:ind w:left="360"/>
              <w:rPr>
                <w:rFonts w:ascii="Times New Roman" w:hAnsi="Times New Roman" w:cs="Times New Roman"/>
                <w:b/>
                <w:sz w:val="20"/>
                <w:szCs w:val="20"/>
              </w:rPr>
            </w:pPr>
          </w:p>
        </w:tc>
      </w:tr>
      <w:tr w:rsidR="00061C93" w:rsidRPr="001630CC" w:rsidTr="009E6494">
        <w:trPr>
          <w:trHeight w:val="254"/>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eastAsia="Times New Roman" w:hAnsi="Times New Roman"/>
                <w:b/>
                <w:color w:val="000000"/>
                <w:sz w:val="20"/>
                <w:szCs w:val="20"/>
              </w:rPr>
              <w:lastRenderedPageBreak/>
              <w:t>Curriculum/proces educațional:</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54"/>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4.2.7. Cadrele didactice elaborează proiecte didactice de lungă și scurtă durată, elaborate în conformitate cu principiile educației centrate pe elev și pe formarea de competențe.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4"/>
              </w:numPr>
              <w:ind w:left="342"/>
              <w:jc w:val="both"/>
              <w:rPr>
                <w:rFonts w:ascii="Times New Roman" w:hAnsi="Times New Roman"/>
                <w:sz w:val="20"/>
                <w:szCs w:val="20"/>
                <w:lang w:val="ro-RO"/>
              </w:rPr>
            </w:pPr>
            <w:r w:rsidRPr="001630CC">
              <w:rPr>
                <w:rFonts w:ascii="Times New Roman" w:hAnsi="Times New Roman"/>
                <w:sz w:val="20"/>
                <w:szCs w:val="20"/>
                <w:lang w:val="ro-RO"/>
              </w:rPr>
              <w:t>Proiecte didactice</w:t>
            </w:r>
            <w:r w:rsidRPr="001630CC">
              <w:rPr>
                <w:rFonts w:ascii="Times New Roman" w:hAnsi="Times New Roman"/>
                <w:sz w:val="20"/>
                <w:szCs w:val="20"/>
                <w:lang w:val="en-US"/>
              </w:rPr>
              <w:t xml:space="preserve"> </w:t>
            </w:r>
            <w:r w:rsidRPr="001630CC">
              <w:rPr>
                <w:rFonts w:ascii="Times New Roman" w:hAnsi="Times New Roman"/>
                <w:sz w:val="20"/>
                <w:szCs w:val="20"/>
                <w:lang w:val="ro-RO"/>
              </w:rPr>
              <w:t>orientate pe formarea de competențe</w:t>
            </w:r>
          </w:p>
        </w:tc>
        <w:tc>
          <w:tcPr>
            <w:tcW w:w="1980" w:type="dxa"/>
            <w:vMerge w:val="restart"/>
            <w:tcBorders>
              <w:top w:val="single" w:sz="4" w:space="0" w:color="auto"/>
              <w:right w:val="single" w:sz="4" w:space="0" w:color="auto"/>
            </w:tcBorders>
          </w:tcPr>
          <w:p w:rsidR="00061C93" w:rsidRPr="001C4E2B" w:rsidRDefault="001C4E2B" w:rsidP="001C4E2B">
            <w:pPr>
              <w:pStyle w:val="af"/>
              <w:ind w:right="-18"/>
              <w:rPr>
                <w:rFonts w:ascii="Times New Roman" w:hAnsi="Times New Roman"/>
                <w:sz w:val="20"/>
                <w:szCs w:val="20"/>
                <w:lang w:val="ro-RO"/>
              </w:rPr>
            </w:pPr>
            <w:r w:rsidRPr="001C4E2B">
              <w:rPr>
                <w:rFonts w:ascii="Times New Roman" w:hAnsi="Times New Roman"/>
                <w:sz w:val="20"/>
                <w:szCs w:val="20"/>
                <w:lang w:val="ro-RO"/>
              </w:rPr>
              <w:t>Proiectele didactice de lungă</w:t>
            </w:r>
            <w:r>
              <w:rPr>
                <w:rFonts w:ascii="Times New Roman" w:hAnsi="Times New Roman"/>
                <w:sz w:val="20"/>
                <w:szCs w:val="20"/>
                <w:lang w:val="ro-RO"/>
              </w:rPr>
              <w:t>/scurtă durată sunt elaborate de către cadrul didactic, aprobate la şedinţele comisiilor metodice, analzate, prezentate note informative la CPr, CA</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4"/>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 </w:t>
            </w:r>
            <w:r>
              <w:rPr>
                <w:rFonts w:ascii="Times New Roman" w:hAnsi="Times New Roman"/>
                <w:bCs/>
                <w:sz w:val="20"/>
                <w:szCs w:val="20"/>
                <w:lang w:val="ro-RO" w:eastAsia="ar-SA"/>
              </w:rPr>
              <w:t>Raport</w:t>
            </w:r>
            <w:r w:rsidRPr="001630CC">
              <w:rPr>
                <w:rFonts w:ascii="Times New Roman" w:hAnsi="Times New Roman"/>
                <w:bCs/>
                <w:sz w:val="20"/>
                <w:szCs w:val="20"/>
                <w:lang w:val="ro-RO" w:eastAsia="ar-SA"/>
              </w:rPr>
              <w:t xml:space="preserve"> de observare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09"/>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000000"/>
              <w:right w:val="single" w:sz="4" w:space="0" w:color="auto"/>
            </w:tcBorders>
          </w:tcPr>
          <w:p w:rsidR="00061C93" w:rsidRPr="001630CC" w:rsidRDefault="00061C93" w:rsidP="00A06C12">
            <w:pPr>
              <w:pStyle w:val="af"/>
              <w:numPr>
                <w:ilvl w:val="0"/>
                <w:numId w:val="204"/>
              </w:numPr>
              <w:ind w:left="342"/>
              <w:jc w:val="both"/>
              <w:rPr>
                <w:rFonts w:ascii="Times New Roman" w:hAnsi="Times New Roman"/>
                <w:sz w:val="20"/>
                <w:szCs w:val="20"/>
                <w:lang w:val="ro-RO"/>
              </w:rPr>
            </w:pPr>
            <w:r w:rsidRPr="001630CC">
              <w:rPr>
                <w:rFonts w:ascii="Times New Roman" w:hAnsi="Times New Roman"/>
                <w:sz w:val="20"/>
                <w:szCs w:val="20"/>
                <w:lang w:val="ro-RO"/>
              </w:rPr>
              <w:t>Note informative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65"/>
        </w:trPr>
        <w:tc>
          <w:tcPr>
            <w:tcW w:w="2880" w:type="dxa"/>
            <w:vMerge/>
            <w:tcBorders>
              <w:bottom w:val="single" w:sz="4" w:space="0" w:color="000000"/>
            </w:tcBorders>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000000"/>
              <w:right w:val="single" w:sz="4" w:space="0" w:color="auto"/>
            </w:tcBorders>
          </w:tcPr>
          <w:p w:rsidR="00061C93" w:rsidRPr="001630CC" w:rsidRDefault="00061C93" w:rsidP="00A06C12">
            <w:pPr>
              <w:pStyle w:val="af"/>
              <w:numPr>
                <w:ilvl w:val="0"/>
                <w:numId w:val="204"/>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000000"/>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000000"/>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000000"/>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000000"/>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2"/>
        </w:trPr>
        <w:tc>
          <w:tcPr>
            <w:tcW w:w="2880" w:type="dxa"/>
            <w:vMerge w:val="restart"/>
          </w:tcPr>
          <w:p w:rsidR="00061C93" w:rsidRPr="001630CC" w:rsidRDefault="00061C93" w:rsidP="00061C93">
            <w:pPr>
              <w:pStyle w:val="af"/>
              <w:rPr>
                <w:rFonts w:ascii="Times New Roman" w:hAnsi="Times New Roman"/>
                <w:b/>
                <w:color w:val="000000"/>
                <w:sz w:val="20"/>
                <w:szCs w:val="20"/>
                <w:lang w:val="ro-RO"/>
              </w:rPr>
            </w:pPr>
            <w:r w:rsidRPr="001630CC">
              <w:rPr>
                <w:rFonts w:ascii="Times New Roman" w:hAnsi="Times New Roman"/>
                <w:color w:val="000000"/>
                <w:sz w:val="20"/>
                <w:szCs w:val="20"/>
                <w:lang w:val="ro-RO"/>
              </w:rPr>
              <w:t>4.2.8. Existența progresului în privința aplicării, de către cadrele didactice a strategiilor interactive și a tehnologiilor informaționale, în procesul de predare-învățare-evaluare.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5"/>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w:t>
            </w:r>
          </w:p>
        </w:tc>
        <w:tc>
          <w:tcPr>
            <w:tcW w:w="1980" w:type="dxa"/>
            <w:vMerge w:val="restart"/>
            <w:tcBorders>
              <w:top w:val="single" w:sz="4" w:space="0" w:color="auto"/>
              <w:right w:val="single" w:sz="4" w:space="0" w:color="auto"/>
            </w:tcBorders>
          </w:tcPr>
          <w:p w:rsidR="00144FD2" w:rsidRPr="001C4E2B" w:rsidRDefault="00627D5D" w:rsidP="00061C93">
            <w:pPr>
              <w:pStyle w:val="af"/>
              <w:rPr>
                <w:rFonts w:ascii="Times New Roman" w:hAnsi="Times New Roman"/>
                <w:sz w:val="20"/>
                <w:szCs w:val="20"/>
                <w:lang w:val="ro-RO"/>
              </w:rPr>
            </w:pPr>
            <w:r>
              <w:rPr>
                <w:rFonts w:ascii="Times New Roman" w:hAnsi="Times New Roman"/>
                <w:sz w:val="20"/>
                <w:szCs w:val="20"/>
                <w:lang w:val="ro-RO"/>
              </w:rPr>
              <w:t>În procesul de predare-învăţare-evaluare se atestă un uşor progres datorită utilizării strategiilor interactive în cadrul orelor, rezultatelor prob. de evaluare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5"/>
              </w:numPr>
              <w:ind w:left="34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5"/>
              </w:numPr>
              <w:ind w:left="342"/>
              <w:jc w:val="both"/>
              <w:rPr>
                <w:rFonts w:ascii="Times New Roman" w:hAnsi="Times New Roman"/>
                <w:sz w:val="20"/>
                <w:szCs w:val="20"/>
                <w:lang w:val="ro-RO"/>
              </w:rPr>
            </w:pPr>
            <w:r w:rsidRPr="001630CC">
              <w:rPr>
                <w:rFonts w:ascii="Times New Roman" w:hAnsi="Times New Roman"/>
                <w:sz w:val="20"/>
                <w:szCs w:val="20"/>
                <w:lang w:val="ro-RO"/>
              </w:rPr>
              <w:t>Note informative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53"/>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5"/>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00"/>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 xml:space="preserve">4.2.9. Cadrele didactice evaluează rezultatele învățării în conformitate cu standardele și referențialul de evaluare aprobate (inclusiv pentru elevii </w:t>
            </w:r>
          </w:p>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cu cerințe educaționale speciale).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6"/>
              </w:numPr>
              <w:ind w:left="252" w:hanging="252"/>
              <w:jc w:val="both"/>
              <w:rPr>
                <w:rFonts w:ascii="Times New Roman" w:hAnsi="Times New Roman"/>
                <w:sz w:val="20"/>
                <w:szCs w:val="20"/>
                <w:lang w:val="ro-RO"/>
              </w:rPr>
            </w:pPr>
            <w:r w:rsidRPr="001630CC">
              <w:rPr>
                <w:rFonts w:ascii="Times New Roman" w:hAnsi="Times New Roman"/>
                <w:sz w:val="20"/>
                <w:szCs w:val="20"/>
                <w:lang w:val="ro-RO"/>
              </w:rPr>
              <w:t>Proiecte didactice</w:t>
            </w:r>
          </w:p>
        </w:tc>
        <w:tc>
          <w:tcPr>
            <w:tcW w:w="1980" w:type="dxa"/>
            <w:vMerge w:val="restart"/>
            <w:tcBorders>
              <w:top w:val="single" w:sz="4" w:space="0" w:color="auto"/>
              <w:right w:val="single" w:sz="4" w:space="0" w:color="auto"/>
            </w:tcBorders>
          </w:tcPr>
          <w:p w:rsidR="00061C93" w:rsidRPr="00627D5D" w:rsidRDefault="00627D5D" w:rsidP="00627D5D">
            <w:pPr>
              <w:pStyle w:val="af"/>
              <w:ind w:left="-60" w:right="-160" w:firstLine="60"/>
              <w:rPr>
                <w:rFonts w:ascii="Times New Roman" w:hAnsi="Times New Roman"/>
                <w:sz w:val="20"/>
                <w:szCs w:val="20"/>
                <w:lang w:val="ro-RO"/>
              </w:rPr>
            </w:pPr>
            <w:r>
              <w:rPr>
                <w:rFonts w:ascii="Times New Roman" w:hAnsi="Times New Roman"/>
                <w:sz w:val="20"/>
                <w:szCs w:val="20"/>
                <w:lang w:val="ro-RO"/>
              </w:rPr>
              <w:t>Cadrele didactice evaluază rezultatele învăţării în conformitate cu Standardele, Referenţialul, fiind elaborate proiecte didactice, teste, PEI</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4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6"/>
              </w:numPr>
              <w:ind w:left="252" w:hanging="25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4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6"/>
              </w:numPr>
              <w:ind w:left="252" w:hanging="252"/>
              <w:jc w:val="both"/>
              <w:rPr>
                <w:rFonts w:ascii="Times New Roman" w:hAnsi="Times New Roman"/>
                <w:sz w:val="20"/>
                <w:szCs w:val="20"/>
                <w:lang w:val="ro-RO"/>
              </w:rPr>
            </w:pPr>
            <w:r w:rsidRPr="001630CC">
              <w:rPr>
                <w:rFonts w:ascii="Times New Roman" w:hAnsi="Times New Roman"/>
                <w:sz w:val="20"/>
                <w:szCs w:val="20"/>
                <w:lang w:val="ro-RO"/>
              </w:rPr>
              <w:t>PEI</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9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E5BFB" w:rsidRDefault="00061C93" w:rsidP="00A06C12">
            <w:pPr>
              <w:pStyle w:val="af"/>
              <w:numPr>
                <w:ilvl w:val="0"/>
                <w:numId w:val="206"/>
              </w:numPr>
              <w:ind w:left="252" w:hanging="252"/>
              <w:jc w:val="both"/>
              <w:rPr>
                <w:rFonts w:ascii="Times New Roman" w:hAnsi="Times New Roman"/>
                <w:bCs/>
                <w:sz w:val="20"/>
                <w:szCs w:val="20"/>
                <w:lang w:val="ro-RO" w:eastAsia="ar-SA"/>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8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6"/>
              </w:numPr>
              <w:ind w:left="252" w:hanging="25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99"/>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4.2.10. Cadrele didactice au competența specifică de a concepe și aplica Curriculumul la decizia școlii</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7"/>
              </w:numPr>
              <w:ind w:left="342"/>
              <w:jc w:val="both"/>
              <w:rPr>
                <w:rFonts w:ascii="Times New Roman" w:hAnsi="Times New Roman"/>
                <w:sz w:val="20"/>
                <w:szCs w:val="20"/>
                <w:lang w:val="ro-RO"/>
              </w:rPr>
            </w:pPr>
            <w:r w:rsidRPr="001630CC">
              <w:rPr>
                <w:rFonts w:ascii="Times New Roman" w:hAnsi="Times New Roman"/>
                <w:color w:val="000000"/>
                <w:sz w:val="20"/>
                <w:szCs w:val="20"/>
                <w:lang w:val="ro-RO"/>
              </w:rPr>
              <w:t>Curriculumul la decizia școlii</w:t>
            </w:r>
          </w:p>
        </w:tc>
        <w:tc>
          <w:tcPr>
            <w:tcW w:w="1980" w:type="dxa"/>
            <w:vMerge w:val="restart"/>
            <w:tcBorders>
              <w:top w:val="single" w:sz="4" w:space="0" w:color="auto"/>
              <w:right w:val="single" w:sz="4" w:space="0" w:color="auto"/>
            </w:tcBorders>
          </w:tcPr>
          <w:p w:rsidR="00061C93" w:rsidRDefault="0017782F" w:rsidP="00627D5D">
            <w:pPr>
              <w:pStyle w:val="af"/>
              <w:ind w:left="-60" w:right="-160" w:firstLine="60"/>
              <w:rPr>
                <w:rFonts w:ascii="Times New Roman" w:hAnsi="Times New Roman"/>
                <w:sz w:val="20"/>
                <w:szCs w:val="20"/>
                <w:lang w:val="ro-RO"/>
              </w:rPr>
            </w:pPr>
            <w:r>
              <w:rPr>
                <w:rFonts w:ascii="Times New Roman" w:hAnsi="Times New Roman"/>
                <w:sz w:val="20"/>
                <w:szCs w:val="20"/>
                <w:lang w:val="ro-RO"/>
              </w:rPr>
              <w:t>Cadrele didactice nu elaborează Curriculum la decizia şcolii</w:t>
            </w:r>
          </w:p>
          <w:p w:rsidR="00B268E4" w:rsidRDefault="00B268E4" w:rsidP="00627D5D">
            <w:pPr>
              <w:pStyle w:val="af"/>
              <w:ind w:left="-60" w:right="-160" w:firstLine="60"/>
              <w:rPr>
                <w:rFonts w:ascii="Times New Roman" w:hAnsi="Times New Roman"/>
                <w:sz w:val="20"/>
                <w:szCs w:val="20"/>
                <w:lang w:val="ro-RO"/>
              </w:rPr>
            </w:pPr>
          </w:p>
          <w:p w:rsidR="00B268E4" w:rsidRPr="0017782F" w:rsidRDefault="00B268E4" w:rsidP="00627D5D">
            <w:pPr>
              <w:pStyle w:val="af"/>
              <w:ind w:left="-60" w:right="-160" w:firstLine="60"/>
              <w:rPr>
                <w:rFonts w:ascii="Times New Roman" w:hAnsi="Times New Roman"/>
                <w:sz w:val="20"/>
                <w:szCs w:val="20"/>
                <w:lang w:val="ro-RO"/>
              </w:rPr>
            </w:pP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0</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7"/>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 xml:space="preserve">Rezultatele observării în cadrul </w:t>
            </w:r>
            <w:r w:rsidR="00CA7B6F" w:rsidRPr="001630CC">
              <w:rPr>
                <w:rFonts w:ascii="Times New Roman" w:hAnsi="Times New Roman"/>
                <w:bCs/>
                <w:sz w:val="20"/>
                <w:szCs w:val="20"/>
                <w:lang w:val="ro-RO" w:eastAsia="ar-SA"/>
              </w:rPr>
              <w:t>asistenților</w:t>
            </w:r>
            <w:r w:rsidRPr="001630CC">
              <w:rPr>
                <w:rFonts w:ascii="Times New Roman" w:hAnsi="Times New Roman"/>
                <w:bCs/>
                <w:sz w:val="20"/>
                <w:szCs w:val="20"/>
                <w:lang w:val="ro-RO" w:eastAsia="ar-SA"/>
              </w:rPr>
              <w:t xml:space="preserve"> la ore</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7"/>
              </w:numPr>
              <w:ind w:left="342"/>
              <w:jc w:val="both"/>
              <w:rPr>
                <w:rFonts w:ascii="Times New Roman" w:hAnsi="Times New Roman"/>
                <w:sz w:val="20"/>
                <w:szCs w:val="20"/>
                <w:lang w:val="ro-RO"/>
              </w:rPr>
            </w:pPr>
            <w:r w:rsidRPr="001630CC">
              <w:rPr>
                <w:rFonts w:ascii="Times New Roman" w:hAnsi="Times New Roman"/>
                <w:sz w:val="20"/>
                <w:szCs w:val="20"/>
                <w:lang w:val="ro-RO"/>
              </w:rPr>
              <w:t>Chestionare *</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88"/>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7"/>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720" w:type="dxa"/>
            <w:vMerge/>
            <w:tcBorders>
              <w:left w:val="single" w:sz="4" w:space="0" w:color="auto"/>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c>
          <w:tcPr>
            <w:tcW w:w="810" w:type="dxa"/>
            <w:vMerge/>
            <w:tcBorders>
              <w:bottom w:val="single" w:sz="4" w:space="0" w:color="auto"/>
            </w:tcBorders>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9E6494">
        <w:trPr>
          <w:trHeight w:val="171"/>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 xml:space="preserve">4.2.11. Cadrele didactice organizează activități extracurriculare în concordanță cu misiunea școlii, cu </w:t>
            </w:r>
          </w:p>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 xml:space="preserve">obiectivele din Curriculumul național și cu obiectivele de </w:t>
            </w:r>
            <w:r w:rsidRPr="001630CC">
              <w:rPr>
                <w:rFonts w:ascii="Times New Roman" w:hAnsi="Times New Roman"/>
                <w:color w:val="000000"/>
                <w:sz w:val="20"/>
                <w:szCs w:val="20"/>
                <w:lang w:val="ro-RO"/>
              </w:rPr>
              <w:lastRenderedPageBreak/>
              <w:t>planific</w:t>
            </w:r>
            <w:r>
              <w:rPr>
                <w:rFonts w:ascii="Times New Roman" w:hAnsi="Times New Roman"/>
                <w:color w:val="000000"/>
                <w:sz w:val="20"/>
                <w:szCs w:val="20"/>
                <w:lang w:val="ro-RO"/>
              </w:rPr>
              <w:t>are strategică și operațională.</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lastRenderedPageBreak/>
              <w:t>Proiecte didactice ale</w:t>
            </w:r>
            <w:r w:rsidRPr="001630CC">
              <w:rPr>
                <w:rFonts w:ascii="Times New Roman" w:hAnsi="Times New Roman"/>
                <w:color w:val="000000"/>
                <w:sz w:val="20"/>
                <w:szCs w:val="20"/>
                <w:lang w:val="ro-RO"/>
              </w:rPr>
              <w:t xml:space="preserve"> activităților extracurriculare</w:t>
            </w:r>
          </w:p>
        </w:tc>
        <w:tc>
          <w:tcPr>
            <w:tcW w:w="1980" w:type="dxa"/>
            <w:vMerge w:val="restart"/>
            <w:tcBorders>
              <w:top w:val="single" w:sz="4" w:space="0" w:color="auto"/>
              <w:right w:val="single" w:sz="4" w:space="0" w:color="auto"/>
            </w:tcBorders>
          </w:tcPr>
          <w:p w:rsidR="00061C93" w:rsidRPr="0017782F" w:rsidRDefault="0017782F" w:rsidP="00627D5D">
            <w:pPr>
              <w:pStyle w:val="af"/>
              <w:ind w:left="-60" w:right="-160" w:firstLine="60"/>
              <w:rPr>
                <w:rFonts w:ascii="Times New Roman" w:hAnsi="Times New Roman"/>
                <w:sz w:val="20"/>
                <w:szCs w:val="20"/>
                <w:lang w:val="ro-RO"/>
              </w:rPr>
            </w:pPr>
            <w:r>
              <w:rPr>
                <w:rFonts w:ascii="Times New Roman" w:hAnsi="Times New Roman"/>
                <w:sz w:val="20"/>
                <w:szCs w:val="20"/>
                <w:lang w:val="ro-RO"/>
              </w:rPr>
              <w:t xml:space="preserve">Cadrele didactice desfăşoară activităţi  extracurriculare în concordanţă cu misiunea şcolii, PDI, PA, realizând proiecte </w:t>
            </w:r>
            <w:r>
              <w:rPr>
                <w:rFonts w:ascii="Times New Roman" w:hAnsi="Times New Roman"/>
                <w:sz w:val="20"/>
                <w:szCs w:val="20"/>
                <w:lang w:val="ro-RO"/>
              </w:rPr>
              <w:lastRenderedPageBreak/>
              <w:t xml:space="preserve">didatice, completând agenta, </w:t>
            </w:r>
            <w:r w:rsidR="00BC1A19">
              <w:rPr>
                <w:rFonts w:ascii="Times New Roman" w:hAnsi="Times New Roman"/>
                <w:sz w:val="20"/>
                <w:szCs w:val="20"/>
                <w:lang w:val="ro-RO"/>
              </w:rPr>
              <w:t>stokând poze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lastRenderedPageBreak/>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0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PDI</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Agenda dirigintelui</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Catalogul școlar</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31"/>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rPr>
              <w:t xml:space="preserve">Fotografii             </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31"/>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Î</w:t>
            </w:r>
            <w:r w:rsidRPr="001630CC">
              <w:rPr>
                <w:rFonts w:ascii="Times New Roman" w:hAnsi="Times New Roman"/>
                <w:sz w:val="20"/>
                <w:szCs w:val="20"/>
              </w:rPr>
              <w:t xml:space="preserve">nregistrări video etc.  </w:t>
            </w:r>
            <w:r w:rsidRPr="001630CC">
              <w:rPr>
                <w:rFonts w:ascii="Times New Roman" w:hAnsi="Times New Roman"/>
                <w:sz w:val="20"/>
                <w:szCs w:val="20"/>
                <w:lang w:val="ro-RO"/>
              </w:rPr>
              <w:t>**</w:t>
            </w:r>
          </w:p>
        </w:tc>
        <w:tc>
          <w:tcPr>
            <w:tcW w:w="1980" w:type="dxa"/>
            <w:vMerge/>
            <w:tcBorders>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31"/>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8"/>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627D5D">
            <w:pPr>
              <w:pStyle w:val="af"/>
              <w:ind w:left="-60" w:right="-160" w:firstLine="60"/>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1"/>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4.2.12. Cadrele didactice asigură sprijinul individual al elevilor pentru obținerea rezultatelor învățării conform standardelor și referențialului de evaluare aprobate (inclusiv pentru elevii cu cerințe educaționale speciale care beneficiază de curriculum modificat și/sau de programe educaționale individualizate).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9"/>
              </w:numPr>
              <w:ind w:left="342"/>
              <w:jc w:val="both"/>
              <w:rPr>
                <w:rFonts w:ascii="Times New Roman" w:hAnsi="Times New Roman"/>
                <w:sz w:val="20"/>
                <w:szCs w:val="20"/>
                <w:lang w:val="ro-RO"/>
              </w:rPr>
            </w:pPr>
            <w:r w:rsidRPr="001630CC">
              <w:rPr>
                <w:rFonts w:ascii="Times New Roman" w:hAnsi="Times New Roman"/>
                <w:sz w:val="20"/>
                <w:szCs w:val="20"/>
                <w:lang w:val="ro-RO"/>
              </w:rPr>
              <w:t>Chestionare</w:t>
            </w:r>
          </w:p>
        </w:tc>
        <w:tc>
          <w:tcPr>
            <w:tcW w:w="1980" w:type="dxa"/>
            <w:vMerge w:val="restart"/>
            <w:tcBorders>
              <w:top w:val="single" w:sz="4" w:space="0" w:color="auto"/>
              <w:right w:val="single" w:sz="4" w:space="0" w:color="auto"/>
            </w:tcBorders>
          </w:tcPr>
          <w:p w:rsidR="00061C93" w:rsidRPr="00C114A7" w:rsidRDefault="00C114A7" w:rsidP="00627D5D">
            <w:pPr>
              <w:pStyle w:val="af"/>
              <w:ind w:left="-60" w:right="-160" w:firstLine="60"/>
              <w:rPr>
                <w:rFonts w:ascii="Times New Roman" w:hAnsi="Times New Roman"/>
                <w:sz w:val="20"/>
                <w:szCs w:val="20"/>
                <w:lang w:val="ro-RO"/>
              </w:rPr>
            </w:pPr>
            <w:r>
              <w:rPr>
                <w:rFonts w:ascii="Times New Roman" w:hAnsi="Times New Roman"/>
                <w:sz w:val="20"/>
                <w:szCs w:val="20"/>
                <w:lang w:val="ro-RO"/>
              </w:rPr>
              <w:t>Cadrele didactice asigură sprijin individual elevilor pentru obţinerea rezultatelor conform Standardelor, Referenţialului</w:t>
            </w:r>
            <w:r w:rsidR="009D394E">
              <w:rPr>
                <w:rFonts w:ascii="Times New Roman" w:hAnsi="Times New Roman"/>
                <w:sz w:val="20"/>
                <w:szCs w:val="20"/>
                <w:lang w:val="ro-RO"/>
              </w:rPr>
              <w:t xml:space="preserve"> prin discuţii, convorbiri, observări în cadrul asistării la ore.</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6"/>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09"/>
              </w:numPr>
              <w:ind w:left="342"/>
              <w:jc w:val="both"/>
              <w:rPr>
                <w:rFonts w:ascii="Times New Roman" w:hAnsi="Times New Roman"/>
                <w:sz w:val="20"/>
                <w:szCs w:val="20"/>
                <w:lang w:val="ro-RO"/>
              </w:rPr>
            </w:pPr>
            <w:r w:rsidRPr="001630CC">
              <w:rPr>
                <w:rFonts w:ascii="Times New Roman" w:hAnsi="Times New Roman"/>
                <w:bCs/>
                <w:sz w:val="20"/>
                <w:szCs w:val="20"/>
                <w:lang w:val="ro-RO" w:eastAsia="ar-SA"/>
              </w:rPr>
              <w:t>Rezultatele observării în cadrul asistențelor la ore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949"/>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209"/>
              </w:numPr>
              <w:ind w:left="342"/>
              <w:jc w:val="both"/>
              <w:rPr>
                <w:rFonts w:ascii="Times New Roman" w:hAnsi="Times New Roman"/>
                <w:sz w:val="20"/>
                <w:szCs w:val="20"/>
                <w:lang w:val="ro-RO"/>
              </w:rPr>
            </w:pPr>
            <w:r w:rsidRPr="001630CC">
              <w:rPr>
                <w:rFonts w:ascii="Times New Roman" w:hAnsi="Times New Roman"/>
                <w:sz w:val="20"/>
                <w:szCs w:val="20"/>
                <w:lang w:val="ro-RO"/>
              </w:rPr>
              <w:t>Convorbiri, discuții individuale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28"/>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209"/>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20"/>
        </w:trPr>
        <w:tc>
          <w:tcPr>
            <w:tcW w:w="11250"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440" w:type="dxa"/>
            <w:tcBorders>
              <w:top w:val="single" w:sz="4" w:space="0" w:color="auto"/>
              <w:bottom w:val="single" w:sz="4" w:space="0" w:color="auto"/>
            </w:tcBorders>
            <w:shd w:val="clear" w:color="auto" w:fill="FECAD1"/>
          </w:tcPr>
          <w:p w:rsidR="00061C93" w:rsidRDefault="00B268E4" w:rsidP="00B268E4">
            <w:pPr>
              <w:spacing w:after="0" w:line="240" w:lineRule="auto"/>
              <w:ind w:left="-56" w:firstLine="56"/>
              <w:jc w:val="center"/>
              <w:rPr>
                <w:rFonts w:ascii="Times New Roman" w:hAnsi="Times New Roman" w:cs="Times New Roman"/>
                <w:b/>
                <w:sz w:val="20"/>
                <w:szCs w:val="20"/>
              </w:rPr>
            </w:pPr>
            <w:r>
              <w:rPr>
                <w:rFonts w:ascii="Times New Roman" w:hAnsi="Times New Roman" w:cs="Times New Roman"/>
                <w:b/>
                <w:sz w:val="20"/>
                <w:szCs w:val="20"/>
              </w:rPr>
              <w:t>22</w:t>
            </w:r>
          </w:p>
          <w:p w:rsidR="00B268E4" w:rsidRPr="001C28E0" w:rsidRDefault="00B268E4" w:rsidP="00B268E4">
            <w:pPr>
              <w:spacing w:after="0" w:line="240" w:lineRule="auto"/>
              <w:ind w:left="-56" w:firstLine="56"/>
              <w:jc w:val="center"/>
              <w:rPr>
                <w:rFonts w:ascii="Times New Roman" w:hAnsi="Times New Roman" w:cs="Times New Roman"/>
                <w:b/>
                <w:sz w:val="20"/>
                <w:szCs w:val="20"/>
              </w:rPr>
            </w:pPr>
            <w:r>
              <w:rPr>
                <w:rFonts w:ascii="Times New Roman" w:hAnsi="Times New Roman" w:cs="Times New Roman"/>
                <w:b/>
                <w:sz w:val="20"/>
                <w:szCs w:val="20"/>
              </w:rPr>
              <w:t>22x100/24= 91.66=2</w:t>
            </w:r>
          </w:p>
        </w:tc>
        <w:tc>
          <w:tcPr>
            <w:tcW w:w="720" w:type="dxa"/>
            <w:tcBorders>
              <w:top w:val="single" w:sz="4" w:space="0" w:color="auto"/>
              <w:bottom w:val="single" w:sz="4" w:space="0" w:color="auto"/>
            </w:tcBorders>
            <w:shd w:val="clear" w:color="auto" w:fill="FECAD1"/>
          </w:tcPr>
          <w:p w:rsidR="00061C93" w:rsidRDefault="00061C93" w:rsidP="00061C93">
            <w:pPr>
              <w:spacing w:after="0" w:line="240" w:lineRule="auto"/>
              <w:ind w:left="360"/>
              <w:rPr>
                <w:rFonts w:ascii="Times New Roman" w:hAnsi="Times New Roman" w:cs="Times New Roman"/>
                <w:b/>
                <w:sz w:val="20"/>
                <w:szCs w:val="20"/>
              </w:rPr>
            </w:pPr>
          </w:p>
          <w:p w:rsidR="00B268E4" w:rsidRPr="001C28E0" w:rsidRDefault="00B268E4"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0</w:t>
            </w:r>
          </w:p>
        </w:tc>
        <w:tc>
          <w:tcPr>
            <w:tcW w:w="810" w:type="dxa"/>
            <w:tcBorders>
              <w:top w:val="single" w:sz="4" w:space="0" w:color="auto"/>
              <w:bottom w:val="single" w:sz="4" w:space="0" w:color="auto"/>
            </w:tcBorders>
            <w:shd w:val="clear" w:color="auto" w:fill="FECAD1"/>
          </w:tcPr>
          <w:p w:rsidR="00061C93" w:rsidRDefault="00061C93" w:rsidP="00061C93">
            <w:pPr>
              <w:spacing w:after="0" w:line="240" w:lineRule="auto"/>
              <w:ind w:left="360"/>
              <w:rPr>
                <w:rFonts w:ascii="Times New Roman" w:hAnsi="Times New Roman" w:cs="Times New Roman"/>
                <w:b/>
                <w:sz w:val="20"/>
                <w:szCs w:val="20"/>
              </w:rPr>
            </w:pPr>
          </w:p>
          <w:p w:rsidR="00B268E4" w:rsidRPr="001C28E0" w:rsidRDefault="00B268E4"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0</w:t>
            </w:r>
          </w:p>
        </w:tc>
      </w:tr>
      <w:tr w:rsidR="00061C93" w:rsidRPr="001630CC" w:rsidTr="009E6494">
        <w:trPr>
          <w:trHeight w:val="220"/>
        </w:trPr>
        <w:tc>
          <w:tcPr>
            <w:tcW w:w="14220" w:type="dxa"/>
            <w:gridSpan w:val="6"/>
            <w:shd w:val="clear" w:color="auto" w:fill="CCC0D9" w:themeFill="accent4" w:themeFillTint="66"/>
          </w:tcPr>
          <w:p w:rsidR="00061C93" w:rsidRPr="001C28E0" w:rsidRDefault="00061C93" w:rsidP="00061C93">
            <w:pPr>
              <w:spacing w:after="0" w:line="240" w:lineRule="auto"/>
              <w:ind w:left="360"/>
              <w:jc w:val="center"/>
              <w:rPr>
                <w:rFonts w:ascii="Times New Roman" w:hAnsi="Times New Roman" w:cs="Times New Roman"/>
                <w:b/>
                <w:sz w:val="20"/>
                <w:szCs w:val="20"/>
              </w:rPr>
            </w:pPr>
            <w:r>
              <w:rPr>
                <w:rFonts w:ascii="Times New Roman" w:hAnsi="Times New Roman" w:cs="Times New Roman"/>
                <w:b/>
                <w:color w:val="000000"/>
                <w:sz w:val="20"/>
                <w:szCs w:val="20"/>
              </w:rPr>
              <w:t xml:space="preserve">Standard </w:t>
            </w:r>
            <w:r w:rsidRPr="001630CC">
              <w:rPr>
                <w:rFonts w:ascii="Times New Roman" w:hAnsi="Times New Roman" w:cs="Times New Roman"/>
                <w:b/>
                <w:color w:val="000000"/>
                <w:sz w:val="20"/>
                <w:szCs w:val="20"/>
              </w:rPr>
              <w:t>4.3. Toți copiii demonstrează angajament și implicare eficientă în procesul educațional.</w:t>
            </w:r>
            <w:r>
              <w:rPr>
                <w:rFonts w:ascii="Times New Roman" w:hAnsi="Times New Roman" w:cs="Times New Roman"/>
                <w:b/>
                <w:color w:val="000000"/>
                <w:sz w:val="20"/>
                <w:szCs w:val="20"/>
              </w:rPr>
              <w:t xml:space="preserve"> (7 puncte)</w:t>
            </w:r>
          </w:p>
        </w:tc>
      </w:tr>
      <w:tr w:rsidR="00061C93" w:rsidRPr="001630CC" w:rsidTr="009E6494">
        <w:trPr>
          <w:trHeight w:val="220"/>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eastAsia="Times New Roman" w:hAnsi="Times New Roman"/>
                <w:b/>
                <w:color w:val="000000"/>
                <w:sz w:val="20"/>
                <w:szCs w:val="20"/>
              </w:rPr>
              <w:t>Management:</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20"/>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4.3.1. Administrația instituției de învățământ asigură accesul elevilor la resursele educaționale de care dispune instituția: bibliotecă, laboratoare, ateliere, sala de festivități, de sport.</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Orarul lecțiilor</w:t>
            </w:r>
          </w:p>
        </w:tc>
        <w:tc>
          <w:tcPr>
            <w:tcW w:w="1980" w:type="dxa"/>
            <w:vMerge w:val="restart"/>
            <w:tcBorders>
              <w:top w:val="single" w:sz="4" w:space="0" w:color="auto"/>
              <w:right w:val="single" w:sz="4" w:space="0" w:color="auto"/>
            </w:tcBorders>
          </w:tcPr>
          <w:p w:rsidR="00061C93" w:rsidRPr="009D394E" w:rsidRDefault="009D394E" w:rsidP="009D394E">
            <w:pPr>
              <w:pStyle w:val="af"/>
              <w:ind w:right="-160"/>
              <w:rPr>
                <w:rFonts w:ascii="Times New Roman" w:hAnsi="Times New Roman"/>
                <w:sz w:val="20"/>
                <w:szCs w:val="20"/>
                <w:lang w:val="ro-RO"/>
              </w:rPr>
            </w:pPr>
            <w:r>
              <w:rPr>
                <w:rFonts w:ascii="Times New Roman" w:hAnsi="Times New Roman"/>
                <w:sz w:val="20"/>
                <w:szCs w:val="20"/>
                <w:lang w:val="ro-RO"/>
              </w:rPr>
              <w:t>În instit</w:t>
            </w:r>
            <w:r w:rsidR="004272A2">
              <w:rPr>
                <w:rFonts w:ascii="Times New Roman" w:hAnsi="Times New Roman"/>
                <w:sz w:val="20"/>
                <w:szCs w:val="20"/>
                <w:lang w:val="ro-RO"/>
              </w:rPr>
              <w:t>uţie</w:t>
            </w:r>
            <w:r>
              <w:rPr>
                <w:rFonts w:ascii="Times New Roman" w:hAnsi="Times New Roman"/>
                <w:sz w:val="20"/>
                <w:szCs w:val="20"/>
                <w:lang w:val="ro-RO"/>
              </w:rPr>
              <w:t xml:space="preserve"> accesul la resursele educaţionale este garantat prin utilzarea spaţiilor existente(bibliotecă, sală de sport, laborator) dotate corespunzător.</w:t>
            </w:r>
            <w:r w:rsidR="004272A2">
              <w:rPr>
                <w:rFonts w:ascii="Times New Roman" w:hAnsi="Times New Roman"/>
                <w:sz w:val="20"/>
                <w:szCs w:val="20"/>
                <w:lang w:val="ro-RO"/>
              </w:rPr>
              <w:t xml:space="preserve"> Activităţi conform Planului, Panou inform</w:t>
            </w:r>
            <w:r>
              <w:rPr>
                <w:rFonts w:ascii="Times New Roman" w:hAnsi="Times New Roman"/>
                <w:sz w:val="20"/>
                <w:szCs w:val="20"/>
                <w:lang w:val="ro-RO"/>
              </w:rPr>
              <w:t xml:space="preserve"> </w:t>
            </w:r>
            <w:r w:rsidR="004272A2">
              <w:rPr>
                <w:rFonts w:ascii="Times New Roman" w:hAnsi="Times New Roman"/>
                <w:sz w:val="20"/>
                <w:szCs w:val="20"/>
                <w:lang w:val="ro-RO"/>
              </w:rPr>
              <w:t xml:space="preserve">Orarul moderat, WEB, Cercuri pe interese, </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B268E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Orarul activităților extracurriculare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69"/>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Planul de activitate al bibliotecii, al directorului adjunct pentru educație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4)</w:t>
            </w:r>
            <w:r>
              <w:rPr>
                <w:rFonts w:ascii="Times New Roman" w:hAnsi="Times New Roman"/>
                <w:sz w:val="20"/>
                <w:szCs w:val="20"/>
                <w:lang w:val="ro-RO"/>
              </w:rPr>
              <w:t xml:space="preserve"> </w:t>
            </w:r>
            <w:r w:rsidRPr="001630CC">
              <w:rPr>
                <w:rFonts w:ascii="Times New Roman" w:hAnsi="Times New Roman"/>
                <w:sz w:val="20"/>
                <w:szCs w:val="20"/>
                <w:lang w:val="ro-RO"/>
              </w:rPr>
              <w:t>Dotarea:</w:t>
            </w:r>
            <w:r w:rsidRPr="001630CC">
              <w:rPr>
                <w:rFonts w:ascii="Times New Roman" w:hAnsi="Times New Roman"/>
                <w:color w:val="000000"/>
                <w:sz w:val="20"/>
                <w:szCs w:val="20"/>
                <w:lang w:val="ro-RO"/>
              </w:rPr>
              <w:t xml:space="preserve"> bibliotecă, laboratoare, ateliere, sala de festivități, de sport.</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6"/>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5)PDI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2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sidRPr="001630CC">
              <w:rPr>
                <w:rFonts w:ascii="Times New Roman" w:hAnsi="Times New Roman"/>
                <w:sz w:val="20"/>
                <w:szCs w:val="20"/>
                <w:lang w:val="ro-RO"/>
              </w:rPr>
              <w:t>6)Planul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2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jc w:val="both"/>
              <w:rPr>
                <w:rFonts w:ascii="Times New Roman" w:hAnsi="Times New Roman"/>
                <w:sz w:val="20"/>
                <w:szCs w:val="20"/>
                <w:lang w:val="ro-RO"/>
              </w:rPr>
            </w:pPr>
            <w:r>
              <w:rPr>
                <w:rFonts w:ascii="Times New Roman" w:hAnsi="Times New Roman"/>
                <w:sz w:val="20"/>
                <w:szCs w:val="20"/>
                <w:lang w:val="ro-RO"/>
              </w:rPr>
              <w:t xml:space="preserve">7)Chestionare </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2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0"/>
              </w:numPr>
              <w:ind w:left="342"/>
              <w:rPr>
                <w:rFonts w:ascii="Times New Roman" w:hAnsi="Times New Roman"/>
                <w:sz w:val="20"/>
                <w:szCs w:val="20"/>
                <w:lang w:val="ro-RO"/>
              </w:rPr>
            </w:pPr>
            <w:r w:rsidRPr="001630CC">
              <w:rPr>
                <w:rFonts w:ascii="Times New Roman" w:hAnsi="Times New Roman"/>
                <w:sz w:val="20"/>
                <w:szCs w:val="20"/>
                <w:lang w:val="ro-RO"/>
              </w:rPr>
              <w:t xml:space="preserve">8)Panou informațional, pagina web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5"/>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B268E4">
            <w:pPr>
              <w:pStyle w:val="af"/>
              <w:numPr>
                <w:ilvl w:val="0"/>
                <w:numId w:val="210"/>
              </w:numPr>
              <w:ind w:left="342"/>
              <w:rPr>
                <w:rFonts w:ascii="Times New Roman" w:hAnsi="Times New Roman"/>
                <w:sz w:val="20"/>
                <w:szCs w:val="20"/>
                <w:lang w:val="ro-RO"/>
              </w:rPr>
            </w:pPr>
            <w:r w:rsidRPr="001630CC">
              <w:rPr>
                <w:rFonts w:ascii="Times New Roman" w:hAnsi="Times New Roman"/>
                <w:sz w:val="20"/>
                <w:szCs w:val="20"/>
                <w:lang w:val="ro-RO"/>
              </w:rPr>
              <w:t>9)Publicații în presa</w:t>
            </w:r>
            <w:r>
              <w:rPr>
                <w:rFonts w:ascii="Times New Roman" w:hAnsi="Times New Roman"/>
                <w:sz w:val="20"/>
                <w:szCs w:val="20"/>
                <w:lang w:val="ro-RO"/>
              </w:rPr>
              <w:t xml:space="preserve"> periodică, fotografii  </w:t>
            </w:r>
            <w:r w:rsidRPr="001630CC">
              <w:rPr>
                <w:rFonts w:ascii="Times New Roman" w:hAnsi="Times New Roman"/>
                <w:sz w:val="20"/>
                <w:szCs w:val="20"/>
                <w:lang w:val="ro-RO"/>
              </w:rPr>
              <w:t>**</w:t>
            </w:r>
            <w:r w:rsidR="004272A2">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4"/>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Default="00061C93" w:rsidP="00A06C12">
            <w:pPr>
              <w:pStyle w:val="af"/>
              <w:numPr>
                <w:ilvl w:val="0"/>
                <w:numId w:val="210"/>
              </w:numPr>
              <w:ind w:left="342"/>
              <w:rPr>
                <w:rFonts w:ascii="Times New Roman" w:hAnsi="Times New Roman"/>
                <w:sz w:val="20"/>
                <w:szCs w:val="20"/>
                <w:lang w:val="ro-RO"/>
              </w:rPr>
            </w:pPr>
            <w:r w:rsidRPr="001630CC">
              <w:rPr>
                <w:rFonts w:ascii="Times New Roman" w:hAnsi="Times New Roman"/>
                <w:sz w:val="20"/>
                <w:szCs w:val="20"/>
                <w:lang w:val="ro-RO"/>
              </w:rPr>
              <w:t>Altele.  **</w:t>
            </w:r>
          </w:p>
          <w:p w:rsidR="00B268E4" w:rsidRPr="00B268E4" w:rsidRDefault="00B268E4" w:rsidP="00B268E4">
            <w:pPr>
              <w:pStyle w:val="af"/>
              <w:ind w:left="342"/>
              <w:rPr>
                <w:rFonts w:ascii="Times New Roman" w:hAnsi="Times New Roman"/>
                <w:sz w:val="20"/>
                <w:szCs w:val="20"/>
                <w:lang w:val="ro-RO"/>
              </w:rPr>
            </w:pPr>
            <w:r w:rsidRPr="00B268E4">
              <w:rPr>
                <w:rFonts w:ascii="Times New Roman" w:hAnsi="Times New Roman"/>
                <w:sz w:val="20"/>
                <w:szCs w:val="20"/>
                <w:lang w:val="ro-RO"/>
              </w:rPr>
              <w:t>Ziarul şcolar</w:t>
            </w:r>
            <w:r>
              <w:rPr>
                <w:rFonts w:ascii="Times New Roman" w:hAnsi="Times New Roman"/>
                <w:sz w:val="20"/>
                <w:szCs w:val="20"/>
                <w:lang w:val="ro-RO"/>
              </w:rPr>
              <w:t xml:space="preserve"> MUZA</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78"/>
        </w:trPr>
        <w:tc>
          <w:tcPr>
            <w:tcW w:w="2880" w:type="dxa"/>
            <w:vMerge w:val="restart"/>
          </w:tcPr>
          <w:p w:rsidR="00061C93" w:rsidRPr="006E6FE3" w:rsidRDefault="00061C93" w:rsidP="009E6494">
            <w:pPr>
              <w:pStyle w:val="af"/>
              <w:rPr>
                <w:rFonts w:ascii="Times New Roman" w:hAnsi="Times New Roman"/>
                <w:color w:val="000000"/>
                <w:sz w:val="19"/>
                <w:szCs w:val="19"/>
                <w:lang w:val="ro-RO"/>
              </w:rPr>
            </w:pPr>
            <w:r w:rsidRPr="006E6FE3">
              <w:rPr>
                <w:rFonts w:ascii="Times New Roman" w:hAnsi="Times New Roman"/>
                <w:color w:val="000000"/>
                <w:sz w:val="19"/>
                <w:szCs w:val="19"/>
                <w:lang w:val="ro-RO"/>
              </w:rPr>
              <w:t>4</w:t>
            </w:r>
            <w:r w:rsidRPr="006E6FE3">
              <w:rPr>
                <w:rFonts w:ascii="Times New Roman" w:hAnsi="Times New Roman"/>
                <w:color w:val="000000"/>
                <w:sz w:val="20"/>
                <w:szCs w:val="20"/>
                <w:lang w:val="ro-RO"/>
              </w:rPr>
              <w:t xml:space="preserve">.3.2. Administrația instituției de învățământ asigură, prin structurile asociative (consiliile sau alte structuri) participarea elevilor și a părinților (sau, după caz, a tutorilor/reprezentanților legali) în procesul decizional cu </w:t>
            </w:r>
            <w:r w:rsidRPr="006E6FE3">
              <w:rPr>
                <w:rFonts w:ascii="Times New Roman" w:hAnsi="Times New Roman"/>
                <w:color w:val="000000"/>
                <w:sz w:val="20"/>
                <w:szCs w:val="20"/>
                <w:lang w:val="ro-RO"/>
              </w:rPr>
              <w:lastRenderedPageBreak/>
              <w:t>referire la calitatea procesului educațional.</w:t>
            </w: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Style w:val="hps"/>
                <w:sz w:val="20"/>
                <w:szCs w:val="20"/>
              </w:rPr>
            </w:pPr>
            <w:r w:rsidRPr="0006245C">
              <w:rPr>
                <w:rFonts w:ascii="Times New Roman" w:hAnsi="Times New Roman" w:cs="Times New Roman"/>
                <w:sz w:val="20"/>
                <w:szCs w:val="20"/>
              </w:rPr>
              <w:lastRenderedPageBreak/>
              <w:t xml:space="preserve">CA.  </w:t>
            </w:r>
          </w:p>
        </w:tc>
        <w:tc>
          <w:tcPr>
            <w:tcW w:w="1980" w:type="dxa"/>
            <w:vMerge w:val="restart"/>
            <w:tcBorders>
              <w:top w:val="single" w:sz="4" w:space="0" w:color="auto"/>
              <w:right w:val="single" w:sz="4" w:space="0" w:color="auto"/>
            </w:tcBorders>
          </w:tcPr>
          <w:p w:rsidR="00061C93" w:rsidRPr="004272A2" w:rsidRDefault="004272A2" w:rsidP="009E6494">
            <w:pPr>
              <w:pStyle w:val="af"/>
              <w:rPr>
                <w:rFonts w:ascii="Times New Roman" w:hAnsi="Times New Roman"/>
                <w:b/>
                <w:sz w:val="20"/>
                <w:szCs w:val="20"/>
                <w:lang w:val="ro-RO"/>
              </w:rPr>
            </w:pPr>
            <w:r>
              <w:rPr>
                <w:rFonts w:ascii="Times New Roman" w:hAnsi="Times New Roman"/>
                <w:sz w:val="20"/>
                <w:szCs w:val="20"/>
                <w:lang w:val="ro-RO"/>
              </w:rPr>
              <w:t xml:space="preserve">În gimnaziu  admn. asigură participarea elevilor, părinţilor în procesul decizional în CA, CE, CPr, la actuaşizarea paginii Web. Sunt întocmite </w:t>
            </w:r>
            <w:r>
              <w:rPr>
                <w:rFonts w:ascii="Times New Roman" w:hAnsi="Times New Roman"/>
                <w:sz w:val="20"/>
                <w:szCs w:val="20"/>
                <w:lang w:val="ro-RO"/>
              </w:rPr>
              <w:lastRenderedPageBreak/>
              <w:t>procesele verbale ale şedinţelor CA, CE, CPr</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9E6494">
            <w:pPr>
              <w:pStyle w:val="af"/>
              <w:jc w:val="center"/>
              <w:rPr>
                <w:rFonts w:ascii="Times New Roman" w:hAnsi="Times New Roman"/>
                <w:b/>
                <w:sz w:val="20"/>
                <w:szCs w:val="20"/>
                <w:lang w:val="ro-RO"/>
              </w:rPr>
            </w:pPr>
            <w:r>
              <w:rPr>
                <w:rFonts w:ascii="Times New Roman" w:hAnsi="Times New Roman"/>
                <w:b/>
                <w:sz w:val="20"/>
                <w:szCs w:val="20"/>
                <w:lang w:val="ro-RO"/>
              </w:rPr>
              <w:lastRenderedPageBreak/>
              <w:t>2</w:t>
            </w:r>
          </w:p>
        </w:tc>
        <w:tc>
          <w:tcPr>
            <w:tcW w:w="720" w:type="dxa"/>
            <w:vMerge w:val="restart"/>
            <w:tcBorders>
              <w:top w:val="single" w:sz="4" w:space="0" w:color="auto"/>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166"/>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CPr</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166"/>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CE</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 xml:space="preserve">Procese verbale ale şedinţelor membrilor CA, CPr, CE.               </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 xml:space="preserve">Interviuri individuale cu părinţii, elevii, feedback-uri, comentarii. *                                 </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343"/>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 xml:space="preserve">Pagină web.                                                    </w:t>
            </w:r>
          </w:p>
        </w:tc>
        <w:tc>
          <w:tcPr>
            <w:tcW w:w="1980" w:type="dxa"/>
            <w:vMerge/>
            <w:tcBorders>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602"/>
        </w:trPr>
        <w:tc>
          <w:tcPr>
            <w:tcW w:w="2880" w:type="dxa"/>
            <w:vMerge/>
          </w:tcPr>
          <w:p w:rsidR="00061C93" w:rsidRPr="006E6FE3" w:rsidRDefault="00061C93" w:rsidP="009E6494">
            <w:pPr>
              <w:pStyle w:val="af"/>
              <w:rPr>
                <w:rFonts w:ascii="Times New Roman" w:hAnsi="Times New Roman"/>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a"/>
              <w:numPr>
                <w:ilvl w:val="0"/>
                <w:numId w:val="211"/>
              </w:numPr>
              <w:spacing w:after="0"/>
              <w:ind w:left="342"/>
              <w:rPr>
                <w:rFonts w:ascii="Times New Roman" w:hAnsi="Times New Roman" w:cs="Times New Roman"/>
                <w:sz w:val="20"/>
                <w:szCs w:val="20"/>
              </w:rPr>
            </w:pPr>
            <w:r w:rsidRPr="0006245C">
              <w:rPr>
                <w:rFonts w:ascii="Times New Roman" w:hAnsi="Times New Roman" w:cs="Times New Roman"/>
                <w:sz w:val="20"/>
                <w:szCs w:val="20"/>
              </w:rPr>
              <w:t xml:space="preserve">Altele. **                                          </w:t>
            </w:r>
          </w:p>
        </w:tc>
        <w:tc>
          <w:tcPr>
            <w:tcW w:w="1980" w:type="dxa"/>
            <w:vMerge/>
            <w:tcBorders>
              <w:bottom w:val="single" w:sz="4" w:space="0" w:color="auto"/>
              <w:right w:val="single" w:sz="4" w:space="0" w:color="auto"/>
            </w:tcBorders>
          </w:tcPr>
          <w:p w:rsidR="00061C93" w:rsidRPr="001630CC" w:rsidRDefault="00061C93" w:rsidP="009E6494">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9E6494">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9E6494">
            <w:pPr>
              <w:spacing w:after="0" w:line="240" w:lineRule="auto"/>
              <w:jc w:val="center"/>
              <w:rPr>
                <w:rFonts w:ascii="Times New Roman" w:hAnsi="Times New Roman" w:cs="Times New Roman"/>
                <w:b/>
                <w:sz w:val="20"/>
                <w:szCs w:val="20"/>
              </w:rPr>
            </w:pPr>
          </w:p>
        </w:tc>
      </w:tr>
      <w:tr w:rsidR="00061C93" w:rsidRPr="001630CC" w:rsidTr="009E6494">
        <w:trPr>
          <w:trHeight w:val="197"/>
        </w:trPr>
        <w:tc>
          <w:tcPr>
            <w:tcW w:w="11250" w:type="dxa"/>
            <w:gridSpan w:val="3"/>
            <w:tcBorders>
              <w:right w:val="single" w:sz="4" w:space="0" w:color="auto"/>
            </w:tcBorders>
            <w:shd w:val="clear" w:color="auto" w:fill="FDE9D9" w:themeFill="accent6" w:themeFillTint="33"/>
          </w:tcPr>
          <w:p w:rsidR="00061C93" w:rsidRPr="006E6FE3" w:rsidRDefault="00061C93" w:rsidP="00061C93">
            <w:pPr>
              <w:spacing w:after="0" w:line="240" w:lineRule="auto"/>
              <w:ind w:left="360"/>
              <w:rPr>
                <w:rFonts w:ascii="Times New Roman" w:hAnsi="Times New Roman" w:cs="Times New Roman"/>
                <w:b/>
                <w:sz w:val="19"/>
                <w:szCs w:val="19"/>
              </w:rPr>
            </w:pPr>
            <w:r w:rsidRPr="006E6FE3">
              <w:rPr>
                <w:rFonts w:ascii="Times New Roman" w:eastAsia="Times New Roman" w:hAnsi="Times New Roman"/>
                <w:b/>
                <w:color w:val="000000"/>
                <w:sz w:val="19"/>
                <w:szCs w:val="19"/>
              </w:rPr>
              <w:lastRenderedPageBreak/>
              <w:t>Capacitate instituțională:</w:t>
            </w:r>
          </w:p>
        </w:tc>
        <w:tc>
          <w:tcPr>
            <w:tcW w:w="2970"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498"/>
        </w:trPr>
        <w:tc>
          <w:tcPr>
            <w:tcW w:w="2880" w:type="dxa"/>
            <w:vMerge w:val="restart"/>
          </w:tcPr>
          <w:p w:rsidR="00061C93" w:rsidRPr="006E6FE3" w:rsidRDefault="00061C93" w:rsidP="00061C93">
            <w:pPr>
              <w:pStyle w:val="af"/>
              <w:rPr>
                <w:rFonts w:ascii="Times New Roman" w:hAnsi="Times New Roman"/>
                <w:color w:val="000000"/>
                <w:sz w:val="19"/>
                <w:szCs w:val="19"/>
                <w:lang w:val="ro-RO"/>
              </w:rPr>
            </w:pPr>
            <w:r w:rsidRPr="006E6FE3">
              <w:rPr>
                <w:rFonts w:ascii="Times New Roman" w:hAnsi="Times New Roman"/>
                <w:color w:val="000000"/>
                <w:sz w:val="19"/>
                <w:szCs w:val="19"/>
                <w:lang w:val="ro-RO"/>
              </w:rPr>
              <w:t>4.3.3.Instituția de învățământ dispune de o bază complexă de date privind performanțele elevilor, care cuprinde rezultatele parcurgerii curriculumului oficial (competența națională, cea raională și ce a școlară) și, după caz, în cazul elevilor cu cerințe educaționale speciale, rezultatele parcurgerii curriculumului modificat și/sau a planurilor educaționale individualizate.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2"/>
              </w:numPr>
              <w:ind w:left="432"/>
              <w:jc w:val="both"/>
              <w:rPr>
                <w:rFonts w:ascii="Times New Roman" w:hAnsi="Times New Roman"/>
                <w:sz w:val="20"/>
                <w:szCs w:val="20"/>
                <w:lang w:val="ro-RO"/>
              </w:rPr>
            </w:pPr>
            <w:r w:rsidRPr="001630CC">
              <w:rPr>
                <w:rFonts w:ascii="Times New Roman" w:hAnsi="Times New Roman"/>
                <w:sz w:val="20"/>
                <w:szCs w:val="20"/>
                <w:lang w:val="ro-RO"/>
              </w:rPr>
              <w:t>Rezultatele academice ale elevilor semestriale, anuale</w:t>
            </w:r>
          </w:p>
        </w:tc>
        <w:tc>
          <w:tcPr>
            <w:tcW w:w="1980" w:type="dxa"/>
            <w:vMerge w:val="restart"/>
            <w:tcBorders>
              <w:top w:val="single" w:sz="4" w:space="0" w:color="auto"/>
              <w:right w:val="single" w:sz="4" w:space="0" w:color="auto"/>
            </w:tcBorders>
          </w:tcPr>
          <w:p w:rsidR="00061C93" w:rsidRPr="004272A2" w:rsidRDefault="004272A2" w:rsidP="00BB4C9E">
            <w:pPr>
              <w:pStyle w:val="af"/>
              <w:ind w:right="-160"/>
              <w:rPr>
                <w:rFonts w:ascii="Times New Roman" w:hAnsi="Times New Roman"/>
                <w:sz w:val="20"/>
                <w:szCs w:val="20"/>
                <w:lang w:val="ro-RO"/>
              </w:rPr>
            </w:pPr>
            <w:r>
              <w:rPr>
                <w:rFonts w:ascii="Times New Roman" w:hAnsi="Times New Roman"/>
                <w:sz w:val="20"/>
                <w:szCs w:val="20"/>
                <w:lang w:val="ro-RO"/>
              </w:rPr>
              <w:t xml:space="preserve">În instituţie toate rezultatele </w:t>
            </w:r>
            <w:r w:rsidR="00BB4C9E">
              <w:rPr>
                <w:rFonts w:ascii="Times New Roman" w:hAnsi="Times New Roman"/>
                <w:sz w:val="20"/>
                <w:szCs w:val="20"/>
                <w:lang w:val="ro-RO"/>
              </w:rPr>
              <w:t xml:space="preserve">academice ale </w:t>
            </w:r>
            <w:r>
              <w:rPr>
                <w:rFonts w:ascii="Times New Roman" w:hAnsi="Times New Roman"/>
                <w:sz w:val="20"/>
                <w:szCs w:val="20"/>
                <w:lang w:val="ro-RO"/>
              </w:rPr>
              <w:t>elevilor</w:t>
            </w:r>
            <w:r w:rsidR="00BB4C9E">
              <w:rPr>
                <w:rFonts w:ascii="Times New Roman" w:hAnsi="Times New Roman"/>
                <w:sz w:val="20"/>
                <w:szCs w:val="20"/>
                <w:lang w:val="ro-RO"/>
              </w:rPr>
              <w:t>, PEI ale elevilor cu CES</w:t>
            </w:r>
            <w:r>
              <w:rPr>
                <w:rFonts w:ascii="Times New Roman" w:hAnsi="Times New Roman"/>
                <w:sz w:val="20"/>
                <w:szCs w:val="20"/>
                <w:lang w:val="ro-RO"/>
              </w:rPr>
              <w:t xml:space="preserve"> sunt </w:t>
            </w:r>
            <w:r w:rsidR="00BB4C9E">
              <w:rPr>
                <w:rFonts w:ascii="Times New Roman" w:hAnsi="Times New Roman"/>
                <w:sz w:val="20"/>
                <w:szCs w:val="20"/>
                <w:lang w:val="ro-RO"/>
              </w:rPr>
              <w:t>analizate şi repartizate pe mape. Rezultatele şi performanţele la concursurile şcolare sunt stokate în mape, afişate pe panoul „Şcoala o şansă pentru afirmare”, pagina WEB</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B268E4"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630CC" w:rsidTr="009E6494">
        <w:trPr>
          <w:trHeight w:val="363"/>
        </w:trPr>
        <w:tc>
          <w:tcPr>
            <w:tcW w:w="2880" w:type="dxa"/>
            <w:vMerge/>
          </w:tcPr>
          <w:p w:rsidR="00061C93" w:rsidRPr="006E6FE3" w:rsidRDefault="00061C93" w:rsidP="00061C93">
            <w:pPr>
              <w:pStyle w:val="af"/>
              <w:rPr>
                <w:rFonts w:ascii="Times New Roman" w:hAnsi="Times New Roman"/>
                <w:b/>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2"/>
              </w:numPr>
              <w:ind w:left="432"/>
              <w:jc w:val="both"/>
              <w:rPr>
                <w:rFonts w:ascii="Times New Roman" w:hAnsi="Times New Roman"/>
                <w:sz w:val="20"/>
                <w:szCs w:val="20"/>
                <w:lang w:val="ro-RO"/>
              </w:rPr>
            </w:pPr>
            <w:r w:rsidRPr="001630CC">
              <w:rPr>
                <w:rFonts w:ascii="Times New Roman" w:hAnsi="Times New Roman"/>
                <w:sz w:val="20"/>
                <w:szCs w:val="20"/>
                <w:lang w:val="ro-RO"/>
              </w:rPr>
              <w:t xml:space="preserve">Rezultatele concursurilor la disciplinele școlare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970"/>
        </w:trPr>
        <w:tc>
          <w:tcPr>
            <w:tcW w:w="2880" w:type="dxa"/>
            <w:vMerge/>
            <w:tcBorders>
              <w:bottom w:val="single" w:sz="4" w:space="0" w:color="000000"/>
            </w:tcBorders>
          </w:tcPr>
          <w:p w:rsidR="00061C93" w:rsidRPr="006E6FE3" w:rsidRDefault="00061C93" w:rsidP="00061C93">
            <w:pPr>
              <w:pStyle w:val="af"/>
              <w:rPr>
                <w:rFonts w:ascii="Times New Roman" w:hAnsi="Times New Roman"/>
                <w:b/>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Default="00061C93" w:rsidP="00A06C12">
            <w:pPr>
              <w:pStyle w:val="af"/>
              <w:numPr>
                <w:ilvl w:val="0"/>
                <w:numId w:val="212"/>
              </w:numPr>
              <w:ind w:left="432"/>
              <w:jc w:val="both"/>
              <w:rPr>
                <w:rFonts w:ascii="Times New Roman" w:hAnsi="Times New Roman"/>
                <w:sz w:val="20"/>
                <w:szCs w:val="20"/>
                <w:lang w:val="ro-RO"/>
              </w:rPr>
            </w:pPr>
            <w:r w:rsidRPr="001630CC">
              <w:rPr>
                <w:rFonts w:ascii="Times New Roman" w:hAnsi="Times New Roman"/>
                <w:sz w:val="20"/>
                <w:szCs w:val="20"/>
                <w:lang w:val="ro-RO"/>
              </w:rPr>
              <w:t>Altele  **</w:t>
            </w:r>
          </w:p>
          <w:p w:rsidR="006F17B5" w:rsidRPr="00B268E4" w:rsidRDefault="00B268E4" w:rsidP="006F17B5">
            <w:pPr>
              <w:pStyle w:val="af"/>
              <w:jc w:val="both"/>
              <w:rPr>
                <w:rFonts w:ascii="Times New Roman" w:hAnsi="Times New Roman"/>
                <w:sz w:val="20"/>
                <w:szCs w:val="20"/>
                <w:lang w:val="ro-RO"/>
              </w:rPr>
            </w:pPr>
            <w:r>
              <w:rPr>
                <w:rFonts w:ascii="Times New Roman" w:hAnsi="Times New Roman"/>
                <w:color w:val="FF0000"/>
                <w:sz w:val="20"/>
                <w:szCs w:val="20"/>
                <w:lang w:val="ro-RO"/>
              </w:rPr>
              <w:t xml:space="preserve">               </w:t>
            </w:r>
            <w:r w:rsidR="006F17B5" w:rsidRPr="00B268E4">
              <w:rPr>
                <w:rFonts w:ascii="Times New Roman" w:hAnsi="Times New Roman"/>
                <w:sz w:val="20"/>
                <w:szCs w:val="20"/>
                <w:lang w:val="ro-RO"/>
              </w:rPr>
              <w:t>Panoul informativ</w:t>
            </w:r>
            <w:r>
              <w:rPr>
                <w:rFonts w:ascii="Times New Roman" w:hAnsi="Times New Roman"/>
                <w:sz w:val="20"/>
                <w:szCs w:val="20"/>
                <w:lang w:val="ro-RO"/>
              </w:rPr>
              <w:t xml:space="preserve">   </w:t>
            </w:r>
            <w:r w:rsidR="006F17B5" w:rsidRPr="00B268E4">
              <w:rPr>
                <w:rFonts w:ascii="Times New Roman" w:hAnsi="Times New Roman"/>
                <w:sz w:val="20"/>
                <w:szCs w:val="20"/>
                <w:lang w:val="ro-RO"/>
              </w:rPr>
              <w:t xml:space="preserve"> Şcoala  </w:t>
            </w:r>
            <w:r>
              <w:rPr>
                <w:rFonts w:ascii="Times New Roman" w:hAnsi="Times New Roman"/>
                <w:sz w:val="20"/>
                <w:szCs w:val="20"/>
                <w:lang w:val="ro-RO"/>
              </w:rPr>
              <w:t xml:space="preserve">- o </w:t>
            </w:r>
            <w:r w:rsidR="006F17B5" w:rsidRPr="00B268E4">
              <w:rPr>
                <w:rFonts w:ascii="Times New Roman" w:hAnsi="Times New Roman"/>
                <w:sz w:val="20"/>
                <w:szCs w:val="20"/>
                <w:lang w:val="ro-RO"/>
              </w:rPr>
              <w:t>şansă pentru afirmare</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24"/>
        </w:trPr>
        <w:tc>
          <w:tcPr>
            <w:tcW w:w="2880" w:type="dxa"/>
            <w:vMerge w:val="restart"/>
          </w:tcPr>
          <w:p w:rsidR="00061C93" w:rsidRPr="006E6FE3" w:rsidRDefault="00061C93" w:rsidP="00061C93">
            <w:pPr>
              <w:pStyle w:val="af"/>
              <w:rPr>
                <w:rFonts w:ascii="Times New Roman" w:hAnsi="Times New Roman"/>
                <w:color w:val="000000"/>
                <w:sz w:val="20"/>
                <w:szCs w:val="20"/>
                <w:lang w:val="ro-RO"/>
              </w:rPr>
            </w:pPr>
            <w:r w:rsidRPr="006E6FE3">
              <w:rPr>
                <w:rFonts w:ascii="Times New Roman" w:hAnsi="Times New Roman"/>
                <w:color w:val="000000"/>
                <w:sz w:val="20"/>
                <w:szCs w:val="20"/>
                <w:lang w:val="ro-RO"/>
              </w:rPr>
              <w:t>4.3.4. Instituția de învățământ creează posibilități de manifestare a potențialului creativ al elevului prin activități formale și non-formale.</w:t>
            </w:r>
          </w:p>
          <w:p w:rsidR="00061C93" w:rsidRPr="006E6FE3" w:rsidRDefault="00061C93" w:rsidP="00061C93">
            <w:pPr>
              <w:pStyle w:val="af"/>
              <w:rPr>
                <w:rFonts w:ascii="Times New Roman" w:hAnsi="Times New Roman"/>
                <w:color w:val="000000"/>
                <w:sz w:val="19"/>
                <w:szCs w:val="19"/>
                <w:lang w:val="ro-RO"/>
              </w:rPr>
            </w:pPr>
          </w:p>
          <w:p w:rsidR="00061C93" w:rsidRPr="006E6FE3" w:rsidRDefault="00061C93" w:rsidP="00061C93">
            <w:pPr>
              <w:pStyle w:val="af"/>
              <w:rPr>
                <w:rFonts w:ascii="Times New Roman" w:hAnsi="Times New Roman"/>
                <w:color w:val="000000"/>
                <w:sz w:val="19"/>
                <w:szCs w:val="19"/>
                <w:lang w:val="ro-RO"/>
              </w:rPr>
            </w:pPr>
          </w:p>
          <w:p w:rsidR="00061C93" w:rsidRPr="006E6FE3" w:rsidRDefault="00061C93" w:rsidP="00061C93">
            <w:pPr>
              <w:pStyle w:val="af"/>
              <w:rPr>
                <w:rFonts w:ascii="Times New Roman" w:hAnsi="Times New Roman"/>
                <w:b/>
                <w:color w:val="000000"/>
                <w:sz w:val="19"/>
                <w:szCs w:val="19"/>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6F17B5" w:rsidRDefault="006F17B5" w:rsidP="00FF7EBE">
            <w:pPr>
              <w:pStyle w:val="af"/>
              <w:ind w:right="-160"/>
              <w:rPr>
                <w:rFonts w:ascii="Times New Roman" w:hAnsi="Times New Roman"/>
                <w:sz w:val="20"/>
                <w:szCs w:val="20"/>
                <w:lang w:val="ro-RO"/>
              </w:rPr>
            </w:pPr>
            <w:r>
              <w:rPr>
                <w:rFonts w:ascii="Times New Roman" w:hAnsi="Times New Roman"/>
                <w:sz w:val="20"/>
                <w:szCs w:val="20"/>
                <w:lang w:val="ro-RO"/>
              </w:rPr>
              <w:t>În instituţie sunt create posibilităţi de manifestare a potenţialului creativ prin intermediul ziarului şcolar, acord de parteneriat cu România</w:t>
            </w:r>
            <w:r w:rsidR="00FF7EBE">
              <w:rPr>
                <w:rFonts w:ascii="Times New Roman" w:hAnsi="Times New Roman"/>
                <w:sz w:val="20"/>
                <w:szCs w:val="20"/>
                <w:lang w:val="ro-RO"/>
              </w:rPr>
              <w:t>, conform PDI, Plan de activitate, dotată corespunzător</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268E4"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1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Dotarea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Lista achizițiilor</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Acord de parteneriat</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 xml:space="preserve">Fotografii, pagina web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Articole în presa periodică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7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3"/>
              </w:numPr>
              <w:ind w:left="43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9"/>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4.3.5. Instituția de învățământ realizează o politică obiectivă, echitabilă și transparentă de promovare a succesului școlar.</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PDI</w:t>
            </w:r>
          </w:p>
        </w:tc>
        <w:tc>
          <w:tcPr>
            <w:tcW w:w="1980" w:type="dxa"/>
            <w:vMerge w:val="restart"/>
            <w:tcBorders>
              <w:top w:val="single" w:sz="4" w:space="0" w:color="auto"/>
              <w:right w:val="single" w:sz="4" w:space="0" w:color="auto"/>
            </w:tcBorders>
          </w:tcPr>
          <w:p w:rsidR="00061C93" w:rsidRPr="00FF7EBE" w:rsidRDefault="00FF7EBE" w:rsidP="00FF7EBE">
            <w:pPr>
              <w:pStyle w:val="af"/>
              <w:ind w:right="-160"/>
              <w:rPr>
                <w:rFonts w:ascii="Times New Roman" w:hAnsi="Times New Roman"/>
                <w:sz w:val="20"/>
                <w:szCs w:val="20"/>
                <w:lang w:val="ro-RO"/>
              </w:rPr>
            </w:pPr>
            <w:r>
              <w:rPr>
                <w:rFonts w:ascii="Times New Roman" w:hAnsi="Times New Roman"/>
                <w:sz w:val="20"/>
                <w:szCs w:val="20"/>
                <w:lang w:val="ro-RO"/>
              </w:rPr>
              <w:t>Politica de promovare a succesului este realizată prin intermediul panoului informativ, paginii Web, Ziarului, Premiul Tudor Strişcă, motivaţi prin premii, diplome, cadouri</w:t>
            </w:r>
          </w:p>
        </w:tc>
        <w:tc>
          <w:tcPr>
            <w:tcW w:w="1440" w:type="dxa"/>
            <w:vMerge w:val="restart"/>
            <w:tcBorders>
              <w:top w:val="single" w:sz="4" w:space="0" w:color="auto"/>
              <w:left w:val="single" w:sz="4" w:space="0" w:color="auto"/>
              <w:right w:val="single" w:sz="4" w:space="0" w:color="auto"/>
            </w:tcBorders>
            <w:vAlign w:val="center"/>
          </w:tcPr>
          <w:p w:rsidR="00061C93" w:rsidRDefault="00061C93"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Default="00B5671D" w:rsidP="00061C93">
            <w:pPr>
              <w:pStyle w:val="af"/>
              <w:jc w:val="center"/>
              <w:rPr>
                <w:rFonts w:ascii="Times New Roman" w:hAnsi="Times New Roman"/>
                <w:b/>
                <w:sz w:val="20"/>
                <w:szCs w:val="20"/>
                <w:lang w:val="ro-RO"/>
              </w:rPr>
            </w:pPr>
          </w:p>
          <w:p w:rsidR="00B5671D" w:rsidRPr="001630CC" w:rsidRDefault="00B5671D"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Default="00061C93"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630CC" w:rsidTr="009E6494">
        <w:trPr>
          <w:trHeight w:val="138"/>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Planul de activitate al instituției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Panou informațional</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Pagina web</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Articole în presa periodică, pliante etc.    **</w:t>
            </w:r>
            <w:r w:rsidR="00FF7EBE">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64"/>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B268E4">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Diplome, premii etc. **</w:t>
            </w:r>
            <w:r w:rsidR="00FF7EBE">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97"/>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B268E4" w:rsidRDefault="00061C93" w:rsidP="00A06C12">
            <w:pPr>
              <w:pStyle w:val="af"/>
              <w:numPr>
                <w:ilvl w:val="0"/>
                <w:numId w:val="214"/>
              </w:numPr>
              <w:ind w:left="432"/>
              <w:jc w:val="both"/>
              <w:rPr>
                <w:rFonts w:ascii="Times New Roman" w:hAnsi="Times New Roman"/>
                <w:sz w:val="20"/>
                <w:szCs w:val="20"/>
                <w:lang w:val="ro-RO"/>
              </w:rPr>
            </w:pPr>
            <w:r w:rsidRPr="001630CC">
              <w:rPr>
                <w:rFonts w:ascii="Times New Roman" w:hAnsi="Times New Roman"/>
                <w:sz w:val="20"/>
                <w:szCs w:val="20"/>
                <w:lang w:val="ro-RO"/>
              </w:rPr>
              <w:t>Altele.  **</w:t>
            </w:r>
          </w:p>
          <w:p w:rsidR="00061C93" w:rsidRPr="00B5671D" w:rsidRDefault="00FF7EBE" w:rsidP="00B268E4">
            <w:pPr>
              <w:pStyle w:val="af"/>
              <w:ind w:left="432"/>
              <w:jc w:val="both"/>
              <w:rPr>
                <w:rFonts w:ascii="Times New Roman" w:hAnsi="Times New Roman"/>
                <w:sz w:val="20"/>
                <w:szCs w:val="20"/>
                <w:lang w:val="ro-RO"/>
              </w:rPr>
            </w:pPr>
            <w:r>
              <w:rPr>
                <w:rFonts w:ascii="Times New Roman" w:hAnsi="Times New Roman"/>
                <w:sz w:val="20"/>
                <w:szCs w:val="20"/>
                <w:lang w:val="ro-RO"/>
              </w:rPr>
              <w:t xml:space="preserve"> </w:t>
            </w:r>
            <w:r w:rsidRPr="00B5671D">
              <w:rPr>
                <w:rFonts w:ascii="Times New Roman" w:hAnsi="Times New Roman"/>
                <w:sz w:val="20"/>
                <w:szCs w:val="20"/>
                <w:lang w:val="ro-RO"/>
              </w:rPr>
              <w:t xml:space="preserve">Seminar raional în cadrul gimnaziului </w:t>
            </w:r>
            <w:r w:rsidR="00B268E4" w:rsidRPr="00B5671D">
              <w:rPr>
                <w:rFonts w:ascii="Times New Roman" w:hAnsi="Times New Roman"/>
                <w:sz w:val="20"/>
                <w:szCs w:val="20"/>
                <w:lang w:val="ro-RO"/>
              </w:rPr>
              <w:t xml:space="preserve">„Creşterea nivelului de performanţă şcolară prin programe </w:t>
            </w:r>
            <w:r w:rsidR="00B5671D" w:rsidRPr="00B5671D">
              <w:rPr>
                <w:rFonts w:ascii="Times New Roman" w:hAnsi="Times New Roman"/>
                <w:sz w:val="20"/>
                <w:szCs w:val="20"/>
                <w:lang w:val="ro-RO"/>
              </w:rPr>
              <w:t>deficiente de selecţie şi pregătire a elevilor pentru olimpiada şcolară</w:t>
            </w:r>
            <w:r w:rsidR="00B268E4" w:rsidRPr="00B5671D">
              <w:rPr>
                <w:rFonts w:ascii="Times New Roman" w:hAnsi="Times New Roman"/>
                <w:sz w:val="20"/>
                <w:szCs w:val="20"/>
                <w:lang w:val="ro-RO"/>
              </w:rPr>
              <w:t>”</w:t>
            </w:r>
          </w:p>
          <w:p w:rsidR="00B268E4" w:rsidRPr="001630CC" w:rsidRDefault="00B268E4" w:rsidP="00B268E4">
            <w:pPr>
              <w:pStyle w:val="af"/>
              <w:ind w:left="432"/>
              <w:jc w:val="both"/>
              <w:rPr>
                <w:rFonts w:ascii="Times New Roman" w:hAnsi="Times New Roman"/>
                <w:sz w:val="20"/>
                <w:szCs w:val="20"/>
                <w:lang w:val="ro-RO"/>
              </w:rPr>
            </w:pPr>
            <w:r w:rsidRPr="00B5671D">
              <w:rPr>
                <w:rFonts w:ascii="Times New Roman" w:hAnsi="Times New Roman"/>
                <w:sz w:val="20"/>
                <w:szCs w:val="20"/>
                <w:lang w:val="ro-RO"/>
              </w:rPr>
              <w:lastRenderedPageBreak/>
              <w:t xml:space="preserve"> </w:t>
            </w:r>
            <w:r w:rsidR="00B5671D">
              <w:rPr>
                <w:rFonts w:ascii="Times New Roman" w:hAnsi="Times New Roman"/>
                <w:sz w:val="20"/>
                <w:szCs w:val="20"/>
                <w:lang w:val="ro-RO"/>
              </w:rPr>
              <w:t xml:space="preserve">Instituirea </w:t>
            </w:r>
            <w:r w:rsidRPr="00B5671D">
              <w:rPr>
                <w:rFonts w:ascii="Times New Roman" w:hAnsi="Times New Roman"/>
                <w:sz w:val="20"/>
                <w:szCs w:val="20"/>
                <w:lang w:val="ro-RO"/>
              </w:rPr>
              <w:t>Premiul</w:t>
            </w:r>
            <w:r w:rsidR="00B5671D">
              <w:rPr>
                <w:rFonts w:ascii="Times New Roman" w:hAnsi="Times New Roman"/>
                <w:sz w:val="20"/>
                <w:szCs w:val="20"/>
                <w:lang w:val="ro-RO"/>
              </w:rPr>
              <w:t xml:space="preserve">ui </w:t>
            </w:r>
            <w:r w:rsidRPr="00B5671D">
              <w:rPr>
                <w:rFonts w:ascii="Times New Roman" w:hAnsi="Times New Roman"/>
                <w:sz w:val="20"/>
                <w:szCs w:val="20"/>
                <w:lang w:val="ro-RO"/>
              </w:rPr>
              <w:t xml:space="preserve"> Tudor Strişcă</w:t>
            </w:r>
            <w:r w:rsidR="00B5671D">
              <w:rPr>
                <w:rFonts w:ascii="Times New Roman" w:hAnsi="Times New Roman"/>
                <w:sz w:val="20"/>
                <w:szCs w:val="20"/>
                <w:lang w:val="ro-RO"/>
              </w:rPr>
              <w:t xml:space="preserve"> pentru Cel mai bun absolvent</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01"/>
        </w:trPr>
        <w:tc>
          <w:tcPr>
            <w:tcW w:w="1125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eastAsia="Times New Roman" w:hAnsi="Times New Roman"/>
                <w:b/>
                <w:color w:val="000000"/>
                <w:sz w:val="20"/>
                <w:szCs w:val="20"/>
              </w:rPr>
              <w:lastRenderedPageBreak/>
              <w:t>Curriculum/proces educațional:</w:t>
            </w:r>
            <w:r w:rsidRPr="001630CC">
              <w:rPr>
                <w:rFonts w:ascii="Times New Roman" w:eastAsia="Times New Roman" w:hAnsi="Times New Roman"/>
                <w:b/>
                <w:color w:val="000000"/>
                <w:sz w:val="20"/>
                <w:szCs w:val="20"/>
              </w:rPr>
              <w:tab/>
            </w:r>
          </w:p>
        </w:tc>
        <w:tc>
          <w:tcPr>
            <w:tcW w:w="2970"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30"/>
        </w:trPr>
        <w:tc>
          <w:tcPr>
            <w:tcW w:w="2880" w:type="dxa"/>
            <w:vMerge w:val="restart"/>
          </w:tcPr>
          <w:p w:rsidR="00061C93" w:rsidRPr="001630CC" w:rsidRDefault="00061C93" w:rsidP="00061C93">
            <w:pPr>
              <w:pStyle w:val="af"/>
              <w:rPr>
                <w:rFonts w:ascii="Times New Roman" w:hAnsi="Times New Roman"/>
                <w:color w:val="000000"/>
                <w:sz w:val="20"/>
                <w:szCs w:val="20"/>
                <w:lang w:val="ro-RO"/>
              </w:rPr>
            </w:pPr>
            <w:r w:rsidRPr="001630CC">
              <w:rPr>
                <w:rFonts w:ascii="Times New Roman" w:hAnsi="Times New Roman"/>
                <w:color w:val="000000"/>
                <w:sz w:val="20"/>
                <w:szCs w:val="20"/>
                <w:lang w:val="ro-RO"/>
              </w:rPr>
              <w:t>4.3.6. Elevii sunt consultați privind modalitățile de aplicare a curriculumului național (inclusiv în stabilirea curriculumului la decizia școlii).</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Chestionare</w:t>
            </w:r>
          </w:p>
        </w:tc>
        <w:tc>
          <w:tcPr>
            <w:tcW w:w="1980" w:type="dxa"/>
            <w:vMerge w:val="restart"/>
            <w:tcBorders>
              <w:top w:val="single" w:sz="4" w:space="0" w:color="auto"/>
              <w:right w:val="single" w:sz="4" w:space="0" w:color="auto"/>
            </w:tcBorders>
          </w:tcPr>
          <w:p w:rsidR="00061C93" w:rsidRPr="00FF7EBE" w:rsidRDefault="00FF7EBE" w:rsidP="00061C93">
            <w:pPr>
              <w:pStyle w:val="af"/>
              <w:rPr>
                <w:rFonts w:ascii="Times New Roman" w:hAnsi="Times New Roman"/>
                <w:sz w:val="20"/>
                <w:szCs w:val="20"/>
                <w:lang w:val="ro-RO"/>
              </w:rPr>
            </w:pPr>
            <w:r>
              <w:rPr>
                <w:rFonts w:ascii="Times New Roman" w:hAnsi="Times New Roman"/>
                <w:sz w:val="20"/>
                <w:szCs w:val="20"/>
                <w:lang w:val="ro-RO"/>
              </w:rPr>
              <w:t>La repartizarea orelor opţionale elevii sunt consultaţi, se discută individual  sau prin intermediul boxei pentru sugstii, paginii WEB</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5671D"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Discuții individuale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70"/>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Boxa pentru sugestii și reclamații</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01"/>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Pa</w:t>
            </w:r>
            <w:r>
              <w:rPr>
                <w:rFonts w:ascii="Times New Roman" w:hAnsi="Times New Roman"/>
                <w:sz w:val="20"/>
                <w:szCs w:val="20"/>
                <w:lang w:val="ro-RO"/>
              </w:rPr>
              <w:t>gina web, e-mail</w:t>
            </w:r>
            <w:r w:rsidRPr="001630CC">
              <w:rPr>
                <w:rFonts w:ascii="Times New Roman" w:hAnsi="Times New Roman"/>
                <w:sz w:val="20"/>
                <w:szCs w:val="20"/>
                <w:lang w:val="ro-RO"/>
              </w:rPr>
              <w:t xml:space="preserv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304"/>
        </w:trPr>
        <w:tc>
          <w:tcPr>
            <w:tcW w:w="2880" w:type="dxa"/>
            <w:vMerge/>
          </w:tcPr>
          <w:p w:rsidR="00061C93" w:rsidRPr="001630CC" w:rsidRDefault="00061C93" w:rsidP="00061C93">
            <w:pPr>
              <w:pStyle w:val="af"/>
              <w:rPr>
                <w:rFonts w:ascii="Times New Roman" w:hAnsi="Times New Roman"/>
                <w:b/>
                <w:color w:val="000000"/>
                <w:sz w:val="20"/>
                <w:szCs w:val="20"/>
                <w:lang w:val="ro-RO"/>
              </w:rPr>
            </w:pPr>
          </w:p>
        </w:tc>
        <w:tc>
          <w:tcPr>
            <w:tcW w:w="6390" w:type="dxa"/>
            <w:tcBorders>
              <w:top w:val="single" w:sz="4" w:space="0" w:color="auto"/>
              <w:right w:val="single" w:sz="4" w:space="0" w:color="auto"/>
            </w:tcBorders>
          </w:tcPr>
          <w:p w:rsidR="00061C93" w:rsidRPr="001630CC" w:rsidRDefault="00061C93" w:rsidP="00A06C12">
            <w:pPr>
              <w:pStyle w:val="af"/>
              <w:numPr>
                <w:ilvl w:val="0"/>
                <w:numId w:val="215"/>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106"/>
        </w:trPr>
        <w:tc>
          <w:tcPr>
            <w:tcW w:w="2880" w:type="dxa"/>
            <w:vMerge w:val="restart"/>
          </w:tcPr>
          <w:p w:rsidR="00061C93" w:rsidRPr="001630CC" w:rsidRDefault="00061C93" w:rsidP="00061C93">
            <w:pPr>
              <w:pStyle w:val="af"/>
              <w:rPr>
                <w:rFonts w:ascii="Times New Roman" w:hAnsi="Times New Roman"/>
                <w:b/>
                <w:color w:val="000000"/>
                <w:sz w:val="20"/>
                <w:szCs w:val="20"/>
                <w:lang w:val="ro-RO"/>
              </w:rPr>
            </w:pPr>
            <w:r w:rsidRPr="001630CC">
              <w:rPr>
                <w:rFonts w:ascii="Times New Roman" w:hAnsi="Times New Roman"/>
                <w:color w:val="000000"/>
                <w:sz w:val="20"/>
                <w:szCs w:val="20"/>
                <w:lang w:val="ro-RO"/>
              </w:rPr>
              <w:t>4.3.7. Elevii manifestă capacitate de învățare eficientă, se încadrează adecvat în învățarea interactivă prin cooperare.</w:t>
            </w: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6"/>
              </w:numPr>
              <w:ind w:left="342"/>
              <w:jc w:val="both"/>
              <w:rPr>
                <w:rFonts w:ascii="Times New Roman" w:hAnsi="Times New Roman"/>
                <w:sz w:val="20"/>
                <w:szCs w:val="20"/>
                <w:lang w:val="ro-RO"/>
              </w:rPr>
            </w:pPr>
            <w:r w:rsidRPr="001630CC">
              <w:rPr>
                <w:rFonts w:ascii="Times New Roman" w:hAnsi="Times New Roman"/>
                <w:sz w:val="20"/>
                <w:szCs w:val="20"/>
                <w:lang w:val="ro-RO"/>
              </w:rPr>
              <w:t>Rezultate ale observărilor din cadrul asistențelor la ore</w:t>
            </w:r>
          </w:p>
        </w:tc>
        <w:tc>
          <w:tcPr>
            <w:tcW w:w="1980" w:type="dxa"/>
            <w:vMerge w:val="restart"/>
            <w:tcBorders>
              <w:top w:val="single" w:sz="4" w:space="0" w:color="auto"/>
              <w:right w:val="single" w:sz="4" w:space="0" w:color="auto"/>
            </w:tcBorders>
          </w:tcPr>
          <w:p w:rsidR="00061C93" w:rsidRPr="00A712D7" w:rsidRDefault="00A712D7" w:rsidP="00061C93">
            <w:pPr>
              <w:pStyle w:val="af"/>
              <w:rPr>
                <w:rFonts w:ascii="Times New Roman" w:hAnsi="Times New Roman"/>
                <w:sz w:val="20"/>
                <w:szCs w:val="20"/>
                <w:lang w:val="ro-RO"/>
              </w:rPr>
            </w:pPr>
            <w:r w:rsidRPr="00A712D7">
              <w:rPr>
                <w:rFonts w:ascii="Times New Roman" w:hAnsi="Times New Roman"/>
                <w:sz w:val="20"/>
                <w:szCs w:val="20"/>
                <w:lang w:val="ro-RO"/>
              </w:rPr>
              <w:t>Profesorii</w:t>
            </w:r>
            <w:r>
              <w:rPr>
                <w:rFonts w:ascii="Times New Roman" w:hAnsi="Times New Roman"/>
                <w:sz w:val="20"/>
                <w:szCs w:val="20"/>
                <w:lang w:val="ro-RO"/>
              </w:rPr>
              <w:t xml:space="preserve"> utilizează diverse </w:t>
            </w:r>
            <w:r w:rsidR="005E4EBC">
              <w:rPr>
                <w:rFonts w:ascii="Times New Roman" w:hAnsi="Times New Roman"/>
                <w:sz w:val="20"/>
                <w:szCs w:val="20"/>
                <w:lang w:val="ro-RO"/>
              </w:rPr>
              <w:t>metode interactive de cooperare.  La orele asistate se fac observaţii, se completează fişa de evaluare a lecţiei.</w:t>
            </w:r>
          </w:p>
        </w:tc>
        <w:tc>
          <w:tcPr>
            <w:tcW w:w="1440" w:type="dxa"/>
            <w:vMerge w:val="restart"/>
            <w:tcBorders>
              <w:top w:val="single" w:sz="4" w:space="0" w:color="auto"/>
              <w:left w:val="single" w:sz="4" w:space="0" w:color="auto"/>
              <w:right w:val="single" w:sz="4" w:space="0" w:color="auto"/>
            </w:tcBorders>
            <w:vAlign w:val="center"/>
          </w:tcPr>
          <w:p w:rsidR="00061C93" w:rsidRPr="001630CC" w:rsidRDefault="00B5671D" w:rsidP="00061C93">
            <w:pPr>
              <w:pStyle w:val="af"/>
              <w:jc w:val="center"/>
              <w:rPr>
                <w:rFonts w:ascii="Times New Roman" w:hAnsi="Times New Roman"/>
                <w:b/>
                <w:sz w:val="20"/>
                <w:szCs w:val="20"/>
                <w:lang w:val="ro-RO"/>
              </w:rPr>
            </w:pPr>
            <w:r>
              <w:rPr>
                <w:rFonts w:ascii="Times New Roman" w:hAnsi="Times New Roman"/>
                <w:b/>
                <w:sz w:val="20"/>
                <w:szCs w:val="20"/>
                <w:lang w:val="ro-RO"/>
              </w:rPr>
              <w:t>2</w:t>
            </w:r>
          </w:p>
        </w:tc>
        <w:tc>
          <w:tcPr>
            <w:tcW w:w="72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423"/>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06245C" w:rsidRDefault="00061C93" w:rsidP="00A06C12">
            <w:pPr>
              <w:pStyle w:val="af"/>
              <w:numPr>
                <w:ilvl w:val="0"/>
                <w:numId w:val="216"/>
              </w:numPr>
              <w:ind w:left="342"/>
              <w:jc w:val="both"/>
              <w:rPr>
                <w:rFonts w:ascii="Times New Roman" w:hAnsi="Times New Roman"/>
                <w:sz w:val="20"/>
                <w:szCs w:val="20"/>
                <w:lang w:val="ro-RO"/>
              </w:rPr>
            </w:pPr>
            <w:r w:rsidRPr="001630CC">
              <w:rPr>
                <w:rFonts w:ascii="Times New Roman" w:hAnsi="Times New Roman"/>
                <w:sz w:val="20"/>
                <w:szCs w:val="20"/>
                <w:lang w:val="ro-RO"/>
              </w:rPr>
              <w:t>Chestionare</w:t>
            </w:r>
          </w:p>
        </w:tc>
        <w:tc>
          <w:tcPr>
            <w:tcW w:w="1980" w:type="dxa"/>
            <w:vMerge/>
            <w:tcBorders>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33"/>
        </w:trPr>
        <w:tc>
          <w:tcPr>
            <w:tcW w:w="2880" w:type="dxa"/>
            <w:vMerge/>
          </w:tcPr>
          <w:p w:rsidR="00061C93" w:rsidRPr="001630CC" w:rsidRDefault="00061C93" w:rsidP="00061C93">
            <w:pPr>
              <w:pStyle w:val="af"/>
              <w:rPr>
                <w:rFonts w:ascii="Times New Roman" w:hAnsi="Times New Roman"/>
                <w:color w:val="000000"/>
                <w:sz w:val="20"/>
                <w:szCs w:val="20"/>
                <w:lang w:val="ro-RO"/>
              </w:rPr>
            </w:pPr>
          </w:p>
        </w:tc>
        <w:tc>
          <w:tcPr>
            <w:tcW w:w="639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6"/>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1980" w:type="dxa"/>
            <w:vMerge/>
            <w:tcBorders>
              <w:bottom w:val="single" w:sz="4" w:space="0" w:color="auto"/>
              <w:right w:val="single" w:sz="4" w:space="0" w:color="auto"/>
            </w:tcBorders>
          </w:tcPr>
          <w:p w:rsidR="00061C93" w:rsidRPr="001630CC" w:rsidRDefault="00061C93" w:rsidP="00061C93">
            <w:pPr>
              <w:pStyle w:val="af"/>
              <w:rPr>
                <w:rFonts w:ascii="Times New Roman" w:hAnsi="Times New Roman"/>
                <w:b/>
                <w:sz w:val="20"/>
                <w:szCs w:val="20"/>
                <w:lang w:val="ro-RO"/>
              </w:rPr>
            </w:pPr>
          </w:p>
        </w:tc>
        <w:tc>
          <w:tcPr>
            <w:tcW w:w="1440" w:type="dxa"/>
            <w:vMerge/>
            <w:tcBorders>
              <w:left w:val="single" w:sz="4" w:space="0" w:color="auto"/>
              <w:bottom w:val="single" w:sz="4" w:space="0" w:color="auto"/>
              <w:right w:val="single" w:sz="4" w:space="0" w:color="auto"/>
            </w:tcBorders>
            <w:vAlign w:val="center"/>
          </w:tcPr>
          <w:p w:rsidR="00061C93" w:rsidRPr="001630CC" w:rsidRDefault="00061C93" w:rsidP="00061C93">
            <w:pPr>
              <w:pStyle w:val="af"/>
              <w:jc w:val="center"/>
              <w:rPr>
                <w:rFonts w:ascii="Times New Roman" w:hAnsi="Times New Roman"/>
                <w:b/>
                <w:sz w:val="20"/>
                <w:szCs w:val="20"/>
                <w:lang w:val="ro-RO"/>
              </w:rPr>
            </w:pPr>
          </w:p>
        </w:tc>
        <w:tc>
          <w:tcPr>
            <w:tcW w:w="72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9E6494">
        <w:trPr>
          <w:trHeight w:val="215"/>
        </w:trPr>
        <w:tc>
          <w:tcPr>
            <w:tcW w:w="11250" w:type="dxa"/>
            <w:gridSpan w:val="3"/>
          </w:tcPr>
          <w:p w:rsidR="00061C93" w:rsidRPr="001C28E0" w:rsidRDefault="00061C93" w:rsidP="00061C93">
            <w:pPr>
              <w:spacing w:after="0" w:line="240" w:lineRule="auto"/>
              <w:ind w:left="360"/>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440" w:type="dxa"/>
            <w:tcBorders>
              <w:top w:val="single" w:sz="4" w:space="0" w:color="auto"/>
              <w:bottom w:val="single" w:sz="4" w:space="0" w:color="auto"/>
              <w:right w:val="single" w:sz="4" w:space="0" w:color="auto"/>
            </w:tcBorders>
            <w:shd w:val="clear" w:color="auto" w:fill="FECAD1"/>
          </w:tcPr>
          <w:p w:rsidR="00061C93" w:rsidRPr="00B5671D" w:rsidRDefault="00B5671D" w:rsidP="00061C93">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rPr>
              <w:t>14x100/14</w:t>
            </w:r>
            <w:r>
              <w:rPr>
                <w:rFonts w:ascii="Times New Roman" w:hAnsi="Times New Roman" w:cs="Times New Roman"/>
                <w:b/>
                <w:sz w:val="20"/>
                <w:szCs w:val="20"/>
                <w:lang w:val="en-US"/>
              </w:rPr>
              <w:t>= 100%=2</w:t>
            </w:r>
          </w:p>
        </w:tc>
        <w:tc>
          <w:tcPr>
            <w:tcW w:w="720" w:type="dxa"/>
            <w:tcBorders>
              <w:top w:val="single" w:sz="4" w:space="0" w:color="auto"/>
              <w:left w:val="single" w:sz="4" w:space="0" w:color="auto"/>
              <w:bottom w:val="single" w:sz="4" w:space="0" w:color="auto"/>
            </w:tcBorders>
            <w:shd w:val="clear" w:color="auto" w:fill="FECAD1"/>
            <w:vAlign w:val="center"/>
          </w:tcPr>
          <w:p w:rsidR="00061C93" w:rsidRPr="001C28E0"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810" w:type="dxa"/>
            <w:tcBorders>
              <w:top w:val="single" w:sz="4" w:space="0" w:color="auto"/>
              <w:bottom w:val="single" w:sz="4" w:space="0" w:color="auto"/>
            </w:tcBorders>
            <w:shd w:val="clear" w:color="auto" w:fill="FECAD1"/>
            <w:vAlign w:val="center"/>
          </w:tcPr>
          <w:p w:rsidR="00061C93" w:rsidRPr="001C28E0" w:rsidRDefault="00B5671D" w:rsidP="00061C93">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4</w:t>
            </w:r>
          </w:p>
        </w:tc>
      </w:tr>
      <w:tr w:rsidR="00061C93" w:rsidRPr="001630CC" w:rsidTr="009E6494">
        <w:trPr>
          <w:trHeight w:val="264"/>
        </w:trPr>
        <w:tc>
          <w:tcPr>
            <w:tcW w:w="11250" w:type="dxa"/>
            <w:gridSpan w:val="3"/>
          </w:tcPr>
          <w:p w:rsidR="00061C93" w:rsidRPr="00852941" w:rsidRDefault="00061C93" w:rsidP="00061C93">
            <w:pPr>
              <w:spacing w:after="0" w:line="240" w:lineRule="auto"/>
              <w:ind w:left="1980"/>
              <w:jc w:val="right"/>
              <w:rPr>
                <w:rFonts w:ascii="Times New Roman" w:hAnsi="Times New Roman" w:cs="Times New Roman"/>
                <w:b/>
                <w:spacing w:val="-4"/>
                <w:sz w:val="20"/>
                <w:szCs w:val="20"/>
              </w:rPr>
            </w:pPr>
            <w:r>
              <w:rPr>
                <w:rFonts w:ascii="Times New Roman" w:hAnsi="Times New Roman" w:cs="Times New Roman"/>
                <w:b/>
                <w:spacing w:val="-4"/>
                <w:sz w:val="20"/>
                <w:szCs w:val="20"/>
              </w:rPr>
              <w:t>Total dimensiune:</w:t>
            </w:r>
          </w:p>
        </w:tc>
        <w:tc>
          <w:tcPr>
            <w:tcW w:w="1440" w:type="dxa"/>
            <w:shd w:val="clear" w:color="auto" w:fill="FFA293"/>
          </w:tcPr>
          <w:p w:rsidR="00061C93" w:rsidRPr="007632BF" w:rsidRDefault="007632BF" w:rsidP="00061C93">
            <w:pPr>
              <w:spacing w:after="0" w:line="240" w:lineRule="auto"/>
              <w:jc w:val="center"/>
              <w:rPr>
                <w:rFonts w:ascii="Times New Roman" w:hAnsi="Times New Roman" w:cs="Times New Roman"/>
                <w:b/>
                <w:spacing w:val="-4"/>
                <w:sz w:val="20"/>
                <w:szCs w:val="20"/>
              </w:rPr>
            </w:pPr>
            <w:r w:rsidRPr="007632BF">
              <w:rPr>
                <w:rFonts w:ascii="Times New Roman" w:hAnsi="Times New Roman" w:cs="Times New Roman"/>
                <w:b/>
                <w:spacing w:val="-4"/>
                <w:sz w:val="20"/>
                <w:szCs w:val="20"/>
              </w:rPr>
              <w:t>6</w:t>
            </w:r>
          </w:p>
        </w:tc>
        <w:tc>
          <w:tcPr>
            <w:tcW w:w="720" w:type="dxa"/>
            <w:shd w:val="clear" w:color="auto" w:fill="FFA293"/>
          </w:tcPr>
          <w:p w:rsidR="00061C93" w:rsidRPr="007632BF" w:rsidRDefault="007632BF" w:rsidP="00061C93">
            <w:pPr>
              <w:spacing w:after="0" w:line="240" w:lineRule="auto"/>
              <w:jc w:val="center"/>
              <w:rPr>
                <w:rFonts w:ascii="Times New Roman" w:hAnsi="Times New Roman" w:cs="Times New Roman"/>
                <w:b/>
                <w:spacing w:val="-4"/>
                <w:sz w:val="20"/>
                <w:szCs w:val="20"/>
              </w:rPr>
            </w:pPr>
            <w:r w:rsidRPr="007632BF">
              <w:rPr>
                <w:rFonts w:ascii="Times New Roman" w:hAnsi="Times New Roman" w:cs="Times New Roman"/>
                <w:b/>
                <w:spacing w:val="-4"/>
                <w:sz w:val="20"/>
                <w:szCs w:val="20"/>
              </w:rPr>
              <w:t>0</w:t>
            </w:r>
          </w:p>
        </w:tc>
        <w:tc>
          <w:tcPr>
            <w:tcW w:w="810" w:type="dxa"/>
            <w:shd w:val="clear" w:color="auto" w:fill="FFA293"/>
          </w:tcPr>
          <w:p w:rsidR="00061C93" w:rsidRPr="007632BF" w:rsidRDefault="007632BF" w:rsidP="00061C93">
            <w:pPr>
              <w:spacing w:after="0" w:line="240" w:lineRule="auto"/>
              <w:jc w:val="center"/>
              <w:rPr>
                <w:rFonts w:ascii="Times New Roman" w:hAnsi="Times New Roman" w:cs="Times New Roman"/>
                <w:b/>
                <w:spacing w:val="-4"/>
                <w:sz w:val="20"/>
                <w:szCs w:val="20"/>
              </w:rPr>
            </w:pPr>
            <w:r w:rsidRPr="007632BF">
              <w:rPr>
                <w:rFonts w:ascii="Times New Roman" w:hAnsi="Times New Roman" w:cs="Times New Roman"/>
                <w:b/>
                <w:spacing w:val="-4"/>
                <w:sz w:val="20"/>
                <w:szCs w:val="20"/>
              </w:rPr>
              <w:t>6</w:t>
            </w:r>
          </w:p>
        </w:tc>
      </w:tr>
    </w:tbl>
    <w:p w:rsidR="00061C93" w:rsidRDefault="00061C93" w:rsidP="00061C93">
      <w:pPr>
        <w:spacing w:after="0" w:line="240" w:lineRule="auto"/>
        <w:outlineLvl w:val="0"/>
        <w:rPr>
          <w:rFonts w:ascii="Times New Roman" w:hAnsi="Times New Roman"/>
          <w:sz w:val="20"/>
          <w:szCs w:val="20"/>
        </w:rPr>
      </w:pPr>
    </w:p>
    <w:p w:rsidR="005E4EBC" w:rsidRDefault="005E4EBC" w:rsidP="00061C93">
      <w:pPr>
        <w:spacing w:after="0" w:line="240" w:lineRule="auto"/>
        <w:outlineLvl w:val="0"/>
        <w:rPr>
          <w:rFonts w:ascii="Times New Roman" w:hAnsi="Times New Roman"/>
          <w:sz w:val="20"/>
          <w:szCs w:val="20"/>
        </w:rPr>
      </w:pPr>
    </w:p>
    <w:p w:rsidR="005E4EBC" w:rsidRPr="0083272F" w:rsidRDefault="005E4EBC" w:rsidP="00061C93">
      <w:pPr>
        <w:spacing w:after="0" w:line="240" w:lineRule="auto"/>
        <w:outlineLvl w:val="0"/>
        <w:rPr>
          <w:rFonts w:ascii="Times New Roman" w:hAnsi="Times New Roman"/>
          <w:sz w:val="20"/>
          <w:szCs w:val="20"/>
        </w:rPr>
      </w:pPr>
    </w:p>
    <w:p w:rsidR="00061C93" w:rsidRPr="002648A7" w:rsidRDefault="00061C93" w:rsidP="00061C93">
      <w:pPr>
        <w:pBdr>
          <w:bottom w:val="single" w:sz="4" w:space="1" w:color="4D1C1B"/>
        </w:pBdr>
        <w:shd w:val="clear" w:color="auto" w:fill="EAF1DD" w:themeFill="accent3" w:themeFillTint="33"/>
        <w:spacing w:after="0" w:line="240" w:lineRule="auto"/>
        <w:ind w:right="8526"/>
        <w:outlineLvl w:val="0"/>
        <w:rPr>
          <w:rFonts w:ascii="Times New Roman" w:hAnsi="Times New Roman"/>
          <w:b/>
          <w:color w:val="4D1C1B"/>
          <w:sz w:val="20"/>
          <w:szCs w:val="20"/>
        </w:rPr>
      </w:pPr>
      <w:r w:rsidRPr="002648A7">
        <w:rPr>
          <w:rFonts w:ascii="Times New Roman" w:hAnsi="Times New Roman"/>
          <w:b/>
          <w:color w:val="4D1C1B"/>
          <w:sz w:val="20"/>
          <w:szCs w:val="20"/>
        </w:rPr>
        <w:t>Dimensiune 5. EDUCAŢIE SENSIBILĂ LA GEN</w:t>
      </w:r>
    </w:p>
    <w:p w:rsidR="00061C93" w:rsidRPr="0083272F" w:rsidRDefault="00061C93" w:rsidP="00061C93">
      <w:pPr>
        <w:spacing w:after="0" w:line="240" w:lineRule="auto"/>
        <w:outlineLvl w:val="0"/>
        <w:rPr>
          <w:rFonts w:ascii="Times New Roman" w:hAnsi="Times New Roman"/>
          <w:sz w:val="20"/>
          <w:szCs w:val="20"/>
        </w:rPr>
      </w:pPr>
    </w:p>
    <w:tbl>
      <w:tblPr>
        <w:tblW w:w="14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6210"/>
        <w:gridCol w:w="2070"/>
        <w:gridCol w:w="1350"/>
        <w:gridCol w:w="810"/>
        <w:gridCol w:w="900"/>
      </w:tblGrid>
      <w:tr w:rsidR="00061C93" w:rsidRPr="001630CC" w:rsidTr="00061C93">
        <w:trPr>
          <w:trHeight w:val="296"/>
          <w:tblHeader/>
          <w:jc w:val="center"/>
        </w:trPr>
        <w:tc>
          <w:tcPr>
            <w:tcW w:w="2790" w:type="dxa"/>
            <w:vMerge w:val="restart"/>
            <w:tcBorders>
              <w:top w:val="single" w:sz="4" w:space="0" w:color="auto"/>
              <w:left w:val="single" w:sz="4" w:space="0" w:color="auto"/>
            </w:tcBorders>
            <w:shd w:val="clear" w:color="auto" w:fill="E5DFEC" w:themeFill="accent4" w:themeFillTint="33"/>
            <w:vAlign w:val="center"/>
          </w:tcPr>
          <w:p w:rsidR="00061C93" w:rsidRPr="001630CC" w:rsidRDefault="00061C93" w:rsidP="00061C93">
            <w:pPr>
              <w:spacing w:after="0" w:line="240" w:lineRule="auto"/>
              <w:jc w:val="center"/>
              <w:rPr>
                <w:rFonts w:ascii="Times New Roman" w:hAnsi="Times New Roman" w:cs="Times New Roman"/>
                <w:b/>
                <w:color w:val="000000" w:themeColor="text1"/>
                <w:sz w:val="20"/>
                <w:szCs w:val="20"/>
              </w:rPr>
            </w:pPr>
            <w:r w:rsidRPr="001630CC">
              <w:rPr>
                <w:rFonts w:ascii="Times New Roman" w:hAnsi="Times New Roman" w:cs="Times New Roman"/>
                <w:b/>
                <w:color w:val="000000" w:themeColor="text1"/>
                <w:sz w:val="20"/>
                <w:szCs w:val="20"/>
              </w:rPr>
              <w:t>Domenii / Indicatori</w:t>
            </w:r>
          </w:p>
        </w:tc>
        <w:tc>
          <w:tcPr>
            <w:tcW w:w="6210" w:type="dxa"/>
            <w:vMerge w:val="restart"/>
            <w:shd w:val="clear" w:color="auto" w:fill="E5DFEC" w:themeFill="accent4" w:themeFillTint="33"/>
            <w:vAlign w:val="center"/>
          </w:tcPr>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sidRPr="003B6862">
              <w:rPr>
                <w:rFonts w:ascii="Times New Roman" w:hAnsi="Times New Roman" w:cs="Times New Roman"/>
                <w:b/>
                <w:color w:val="000000" w:themeColor="text1"/>
                <w:sz w:val="20"/>
                <w:szCs w:val="20"/>
              </w:rPr>
              <w:t>Dovezi / surse</w:t>
            </w:r>
            <w:r>
              <w:rPr>
                <w:rFonts w:ascii="Times New Roman" w:hAnsi="Times New Roman" w:cs="Times New Roman"/>
                <w:b/>
                <w:color w:val="000000" w:themeColor="text1"/>
                <w:sz w:val="20"/>
                <w:szCs w:val="20"/>
              </w:rPr>
              <w:t xml:space="preserve"> orientative</w:t>
            </w:r>
          </w:p>
        </w:tc>
        <w:tc>
          <w:tcPr>
            <w:tcW w:w="2070" w:type="dxa"/>
            <w:vMerge w:val="restart"/>
            <w:shd w:val="clear" w:color="auto" w:fill="E5DFEC" w:themeFill="accent4" w:themeFillTint="33"/>
            <w:vAlign w:val="center"/>
          </w:tcPr>
          <w:p w:rsidR="00061C93"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Descrierea</w:t>
            </w:r>
          </w:p>
          <w:p w:rsidR="00061C93" w:rsidRPr="003B6862" w:rsidRDefault="00061C93" w:rsidP="00061C93">
            <w:pPr>
              <w:spacing w:after="0" w:line="240" w:lineRule="auto"/>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nivelului de realizare a indicatorului</w:t>
            </w:r>
          </w:p>
        </w:tc>
        <w:tc>
          <w:tcPr>
            <w:tcW w:w="3060" w:type="dxa"/>
            <w:gridSpan w:val="3"/>
            <w:tcBorders>
              <w:left w:val="single" w:sz="4" w:space="0" w:color="auto"/>
            </w:tcBorders>
            <w:shd w:val="clear" w:color="auto" w:fill="E5DFEC" w:themeFill="accent4" w:themeFillTint="33"/>
            <w:vAlign w:val="center"/>
          </w:tcPr>
          <w:p w:rsidR="00061C93" w:rsidRPr="00703D80" w:rsidRDefault="00061C93" w:rsidP="00061C93">
            <w:pPr>
              <w:spacing w:after="0" w:line="240" w:lineRule="auto"/>
              <w:jc w:val="center"/>
              <w:rPr>
                <w:rFonts w:ascii="Times New Roman" w:hAnsi="Times New Roman" w:cs="Times New Roman"/>
                <w:b/>
                <w:color w:val="000000" w:themeColor="text1"/>
                <w:sz w:val="16"/>
                <w:szCs w:val="16"/>
              </w:rPr>
            </w:pPr>
            <w:r w:rsidRPr="001630CC">
              <w:rPr>
                <w:rFonts w:ascii="Times New Roman" w:hAnsi="Times New Roman" w:cs="Times New Roman"/>
                <w:b/>
                <w:color w:val="000000" w:themeColor="text1"/>
                <w:sz w:val="20"/>
                <w:szCs w:val="20"/>
              </w:rPr>
              <w:t xml:space="preserve">Nivel de realizare </w:t>
            </w:r>
            <w:r w:rsidRPr="001630CC">
              <w:rPr>
                <w:rFonts w:ascii="Times New Roman" w:hAnsi="Times New Roman" w:cs="Times New Roman"/>
                <w:color w:val="000000" w:themeColor="text1"/>
                <w:sz w:val="20"/>
                <w:szCs w:val="20"/>
              </w:rPr>
              <w:t>(calificative)</w:t>
            </w:r>
          </w:p>
        </w:tc>
      </w:tr>
      <w:tr w:rsidR="00061C93" w:rsidRPr="001630CC" w:rsidTr="00061C93">
        <w:trPr>
          <w:trHeight w:val="231"/>
          <w:tblHeader/>
          <w:jc w:val="center"/>
        </w:trPr>
        <w:tc>
          <w:tcPr>
            <w:tcW w:w="2790" w:type="dxa"/>
            <w:vMerge/>
            <w:tcBorders>
              <w:left w:val="single" w:sz="4" w:space="0" w:color="auto"/>
            </w:tcBorders>
            <w:shd w:val="clear" w:color="auto" w:fill="000000"/>
          </w:tcPr>
          <w:p w:rsidR="00061C93" w:rsidRPr="001630CC" w:rsidRDefault="00061C93" w:rsidP="00061C93">
            <w:pPr>
              <w:spacing w:after="0" w:line="240" w:lineRule="auto"/>
              <w:rPr>
                <w:rFonts w:ascii="Times New Roman" w:hAnsi="Times New Roman" w:cs="Times New Roman"/>
                <w:b/>
                <w:color w:val="000000" w:themeColor="text1"/>
                <w:sz w:val="20"/>
                <w:szCs w:val="20"/>
              </w:rPr>
            </w:pPr>
          </w:p>
        </w:tc>
        <w:tc>
          <w:tcPr>
            <w:tcW w:w="6210" w:type="dxa"/>
            <w:vMerge/>
            <w:tcBorders>
              <w:right w:val="single" w:sz="4" w:space="0" w:color="auto"/>
            </w:tcBorders>
            <w:shd w:val="clear" w:color="auto" w:fill="auto"/>
          </w:tcPr>
          <w:p w:rsidR="00061C93" w:rsidRPr="001630CC" w:rsidRDefault="00061C93" w:rsidP="00061C93">
            <w:pPr>
              <w:spacing w:after="0" w:line="240" w:lineRule="auto"/>
              <w:ind w:left="360"/>
              <w:rPr>
                <w:rFonts w:ascii="Times New Roman" w:hAnsi="Times New Roman" w:cs="Times New Roman"/>
                <w:b/>
                <w:color w:val="000000" w:themeColor="text1"/>
                <w:sz w:val="20"/>
                <w:szCs w:val="20"/>
              </w:rPr>
            </w:pPr>
          </w:p>
        </w:tc>
        <w:tc>
          <w:tcPr>
            <w:tcW w:w="2070" w:type="dxa"/>
            <w:vMerge/>
            <w:tcBorders>
              <w:right w:val="single" w:sz="4" w:space="0" w:color="auto"/>
            </w:tcBorders>
          </w:tcPr>
          <w:p w:rsidR="00061C93" w:rsidRPr="001630CC" w:rsidRDefault="00061C93" w:rsidP="00061C93">
            <w:pPr>
              <w:spacing w:after="0" w:line="240" w:lineRule="auto"/>
              <w:ind w:left="-65"/>
              <w:jc w:val="center"/>
              <w:rPr>
                <w:rFonts w:ascii="Times New Roman" w:hAnsi="Times New Roman" w:cs="Times New Roman"/>
                <w:b/>
                <w:i/>
                <w:color w:val="000000" w:themeColor="text1"/>
                <w:sz w:val="20"/>
                <w:szCs w:val="20"/>
              </w:rPr>
            </w:pPr>
          </w:p>
        </w:tc>
        <w:tc>
          <w:tcPr>
            <w:tcW w:w="1350" w:type="dxa"/>
            <w:tcBorders>
              <w:left w:val="single" w:sz="4" w:space="0" w:color="auto"/>
              <w:bottom w:val="single" w:sz="4" w:space="0" w:color="auto"/>
              <w:right w:val="single" w:sz="4" w:space="0" w:color="auto"/>
            </w:tcBorders>
            <w:shd w:val="clear" w:color="auto" w:fill="FBD4B4" w:themeFill="accent6" w:themeFillTint="66"/>
          </w:tcPr>
          <w:p w:rsidR="00061C93" w:rsidRPr="001630CC" w:rsidRDefault="00061C93" w:rsidP="00061C93">
            <w:pPr>
              <w:spacing w:after="0" w:line="240" w:lineRule="auto"/>
              <w:ind w:left="-65"/>
              <w:jc w:val="center"/>
              <w:rPr>
                <w:rFonts w:ascii="Times New Roman" w:hAnsi="Times New Roman" w:cs="Times New Roman"/>
                <w:b/>
                <w:i/>
                <w:color w:val="000000" w:themeColor="text1"/>
                <w:sz w:val="20"/>
                <w:szCs w:val="20"/>
              </w:rPr>
            </w:pPr>
            <w:r w:rsidRPr="001630CC">
              <w:rPr>
                <w:rFonts w:ascii="Times New Roman" w:hAnsi="Times New Roman" w:cs="Times New Roman"/>
                <w:b/>
                <w:i/>
                <w:color w:val="000000" w:themeColor="text1"/>
                <w:sz w:val="20"/>
                <w:szCs w:val="20"/>
              </w:rPr>
              <w:t>Obligatoriu</w:t>
            </w:r>
          </w:p>
        </w:tc>
        <w:tc>
          <w:tcPr>
            <w:tcW w:w="1710" w:type="dxa"/>
            <w:gridSpan w:val="2"/>
            <w:tcBorders>
              <w:left w:val="single" w:sz="4" w:space="0" w:color="auto"/>
              <w:bottom w:val="single" w:sz="4" w:space="0" w:color="auto"/>
            </w:tcBorders>
            <w:shd w:val="clear" w:color="auto" w:fill="FBD4B4" w:themeFill="accent6" w:themeFillTint="66"/>
          </w:tcPr>
          <w:p w:rsidR="00061C93" w:rsidRPr="001630CC" w:rsidRDefault="00061C93" w:rsidP="00061C93">
            <w:pPr>
              <w:spacing w:after="0" w:line="240" w:lineRule="auto"/>
              <w:jc w:val="center"/>
              <w:rPr>
                <w:rFonts w:ascii="Times New Roman" w:hAnsi="Times New Roman" w:cs="Times New Roman"/>
                <w:b/>
                <w:i/>
                <w:color w:val="000000" w:themeColor="text1"/>
                <w:sz w:val="20"/>
                <w:szCs w:val="20"/>
              </w:rPr>
            </w:pPr>
            <w:r w:rsidRPr="001630CC">
              <w:rPr>
                <w:rFonts w:ascii="Times New Roman" w:hAnsi="Times New Roman" w:cs="Times New Roman"/>
                <w:b/>
                <w:i/>
                <w:color w:val="000000" w:themeColor="text1"/>
                <w:sz w:val="20"/>
                <w:szCs w:val="20"/>
              </w:rPr>
              <w:t>Valoare adăugată</w:t>
            </w:r>
          </w:p>
        </w:tc>
      </w:tr>
      <w:tr w:rsidR="00061C93" w:rsidRPr="001630CC" w:rsidTr="00061C93">
        <w:trPr>
          <w:trHeight w:val="165"/>
          <w:tblHeader/>
          <w:jc w:val="center"/>
        </w:trPr>
        <w:tc>
          <w:tcPr>
            <w:tcW w:w="2790" w:type="dxa"/>
            <w:vMerge/>
            <w:tcBorders>
              <w:left w:val="single" w:sz="4" w:space="0" w:color="auto"/>
              <w:bottom w:val="single" w:sz="4" w:space="0" w:color="auto"/>
            </w:tcBorders>
            <w:shd w:val="clear" w:color="auto" w:fill="000000"/>
          </w:tcPr>
          <w:p w:rsidR="00061C93" w:rsidRPr="001630CC" w:rsidRDefault="00061C93" w:rsidP="00061C93">
            <w:pPr>
              <w:spacing w:after="0" w:line="240" w:lineRule="auto"/>
              <w:rPr>
                <w:rFonts w:ascii="Times New Roman" w:hAnsi="Times New Roman" w:cs="Times New Roman"/>
                <w:b/>
                <w:color w:val="000000" w:themeColor="text1"/>
                <w:sz w:val="20"/>
                <w:szCs w:val="20"/>
              </w:rPr>
            </w:pPr>
          </w:p>
        </w:tc>
        <w:tc>
          <w:tcPr>
            <w:tcW w:w="6210" w:type="dxa"/>
            <w:vMerge/>
            <w:tcBorders>
              <w:right w:val="single" w:sz="4" w:space="0" w:color="auto"/>
            </w:tcBorders>
            <w:shd w:val="clear" w:color="auto" w:fill="auto"/>
          </w:tcPr>
          <w:p w:rsidR="00061C93" w:rsidRPr="001630CC" w:rsidRDefault="00061C93" w:rsidP="00061C93">
            <w:pPr>
              <w:spacing w:after="0" w:line="240" w:lineRule="auto"/>
              <w:ind w:left="360"/>
              <w:rPr>
                <w:rFonts w:ascii="Times New Roman" w:hAnsi="Times New Roman" w:cs="Times New Roman"/>
                <w:b/>
                <w:color w:val="000000" w:themeColor="text1"/>
                <w:sz w:val="20"/>
                <w:szCs w:val="20"/>
              </w:rPr>
            </w:pPr>
          </w:p>
        </w:tc>
        <w:tc>
          <w:tcPr>
            <w:tcW w:w="2070" w:type="dxa"/>
            <w:vMerge/>
            <w:tcBorders>
              <w:right w:val="single" w:sz="4" w:space="0" w:color="auto"/>
            </w:tcBorders>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p>
        </w:tc>
        <w:tc>
          <w:tcPr>
            <w:tcW w:w="1350" w:type="dxa"/>
            <w:tcBorders>
              <w:top w:val="single" w:sz="4" w:space="0" w:color="auto"/>
              <w:left w:val="single" w:sz="4" w:space="0" w:color="auto"/>
              <w:right w:val="single" w:sz="4" w:space="0" w:color="auto"/>
            </w:tcBorders>
            <w:shd w:val="clear" w:color="auto" w:fill="DAEEF3" w:themeFill="accent5" w:themeFillTint="33"/>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 xml:space="preserve">Satisfăcător </w:t>
            </w:r>
          </w:p>
        </w:tc>
        <w:tc>
          <w:tcPr>
            <w:tcW w:w="810" w:type="dxa"/>
            <w:tcBorders>
              <w:top w:val="single" w:sz="4" w:space="0" w:color="auto"/>
              <w:left w:val="single" w:sz="4" w:space="0" w:color="auto"/>
            </w:tcBorders>
            <w:shd w:val="clear" w:color="auto" w:fill="DAEEF3" w:themeFill="accent5" w:themeFillTint="33"/>
          </w:tcPr>
          <w:p w:rsidR="00061C93" w:rsidRPr="001630CC" w:rsidRDefault="00061C93" w:rsidP="00061C93">
            <w:pPr>
              <w:spacing w:after="0" w:line="240" w:lineRule="auto"/>
              <w:ind w:left="-108"/>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Bine*</w:t>
            </w:r>
          </w:p>
        </w:tc>
        <w:tc>
          <w:tcPr>
            <w:tcW w:w="900" w:type="dxa"/>
            <w:tcBorders>
              <w:top w:val="single" w:sz="4" w:space="0" w:color="auto"/>
            </w:tcBorders>
            <w:shd w:val="clear" w:color="auto" w:fill="DAEEF3" w:themeFill="accent5" w:themeFillTint="33"/>
          </w:tcPr>
          <w:p w:rsidR="00061C93" w:rsidRPr="001630CC" w:rsidRDefault="00061C93" w:rsidP="00061C93">
            <w:pPr>
              <w:spacing w:after="0" w:line="240" w:lineRule="auto"/>
              <w:ind w:left="-108" w:right="-89"/>
              <w:jc w:val="center"/>
              <w:rPr>
                <w:rFonts w:ascii="Times New Roman" w:hAnsi="Times New Roman" w:cs="Times New Roman"/>
                <w:color w:val="000000" w:themeColor="text1"/>
                <w:sz w:val="20"/>
                <w:szCs w:val="20"/>
              </w:rPr>
            </w:pPr>
            <w:r w:rsidRPr="001630CC">
              <w:rPr>
                <w:rFonts w:ascii="Times New Roman" w:hAnsi="Times New Roman" w:cs="Times New Roman"/>
                <w:color w:val="000000" w:themeColor="text1"/>
                <w:sz w:val="20"/>
                <w:szCs w:val="20"/>
              </w:rPr>
              <w:t>Foarte bine**</w:t>
            </w:r>
          </w:p>
        </w:tc>
      </w:tr>
      <w:tr w:rsidR="00061C93" w:rsidRPr="00703D80" w:rsidTr="00061C93">
        <w:trPr>
          <w:trHeight w:val="201"/>
          <w:jc w:val="center"/>
        </w:trPr>
        <w:tc>
          <w:tcPr>
            <w:tcW w:w="14130" w:type="dxa"/>
            <w:gridSpan w:val="6"/>
            <w:tcBorders>
              <w:top w:val="single" w:sz="4" w:space="0" w:color="auto"/>
            </w:tcBorders>
            <w:shd w:val="clear" w:color="auto" w:fill="CCC0D9" w:themeFill="accent4" w:themeFillTint="66"/>
          </w:tcPr>
          <w:p w:rsidR="00061C93" w:rsidRPr="00703D80" w:rsidRDefault="00061C93" w:rsidP="00061C93">
            <w:pPr>
              <w:spacing w:after="0" w:line="240" w:lineRule="auto"/>
              <w:ind w:left="360"/>
              <w:jc w:val="center"/>
              <w:rPr>
                <w:rFonts w:ascii="Times New Roman" w:hAnsi="Times New Roman" w:cs="Times New Roman"/>
                <w:sz w:val="20"/>
                <w:szCs w:val="20"/>
              </w:rPr>
            </w:pPr>
            <w:r>
              <w:rPr>
                <w:rFonts w:ascii="Times New Roman" w:hAnsi="Times New Roman" w:cs="Times New Roman"/>
                <w:b/>
                <w:color w:val="000000"/>
                <w:sz w:val="20"/>
                <w:szCs w:val="20"/>
              </w:rPr>
              <w:t xml:space="preserve">Standard </w:t>
            </w:r>
            <w:r w:rsidRPr="001630CC">
              <w:rPr>
                <w:rFonts w:ascii="Times New Roman" w:hAnsi="Times New Roman" w:cs="Times New Roman"/>
                <w:b/>
                <w:color w:val="000000"/>
                <w:sz w:val="20"/>
                <w:szCs w:val="20"/>
              </w:rPr>
              <w:t>5.1.</w:t>
            </w:r>
            <w:r w:rsidRPr="001630CC">
              <w:rPr>
                <w:rFonts w:ascii="Times New Roman" w:hAnsi="Times New Roman" w:cs="Times New Roman"/>
                <w:b/>
                <w:bCs/>
                <w:sz w:val="20"/>
                <w:szCs w:val="20"/>
              </w:rPr>
              <w:t xml:space="preserve"> Copiii sunt educaţi, comunică şi interrelaţionează în conformitate cu principiile echităţii de gen</w:t>
            </w:r>
            <w:r w:rsidRPr="001630CC">
              <w:rPr>
                <w:rFonts w:ascii="Times New Roman" w:hAnsi="Times New Roman" w:cs="Times New Roman"/>
                <w:b/>
                <w:color w:val="000000"/>
                <w:sz w:val="20"/>
                <w:szCs w:val="20"/>
              </w:rPr>
              <w:t>.</w:t>
            </w:r>
            <w:r>
              <w:rPr>
                <w:rFonts w:ascii="Times New Roman" w:hAnsi="Times New Roman" w:cs="Times New Roman"/>
                <w:b/>
                <w:color w:val="000000"/>
                <w:sz w:val="20"/>
                <w:szCs w:val="20"/>
              </w:rPr>
              <w:t xml:space="preserve"> (13 puncte)</w:t>
            </w:r>
          </w:p>
        </w:tc>
      </w:tr>
      <w:tr w:rsidR="00061C93" w:rsidRPr="001630CC" w:rsidTr="00061C93">
        <w:trPr>
          <w:trHeight w:val="138"/>
          <w:jc w:val="center"/>
        </w:trPr>
        <w:tc>
          <w:tcPr>
            <w:tcW w:w="11070" w:type="dxa"/>
            <w:gridSpan w:val="3"/>
            <w:tcBorders>
              <w:top w:val="single" w:sz="4" w:space="0" w:color="auto"/>
              <w:right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r w:rsidRPr="001630CC">
              <w:rPr>
                <w:rFonts w:ascii="Times New Roman" w:hAnsi="Times New Roman" w:cs="Times New Roman"/>
                <w:b/>
                <w:sz w:val="20"/>
                <w:szCs w:val="20"/>
              </w:rPr>
              <w:t>Management</w:t>
            </w:r>
            <w:r w:rsidRPr="001630CC">
              <w:rPr>
                <w:rFonts w:ascii="Times New Roman" w:hAnsi="Times New Roman" w:cs="Times New Roman"/>
                <w:sz w:val="20"/>
                <w:szCs w:val="20"/>
              </w:rPr>
              <w:t>:</w:t>
            </w:r>
          </w:p>
        </w:tc>
        <w:tc>
          <w:tcPr>
            <w:tcW w:w="3060" w:type="dxa"/>
            <w:gridSpan w:val="3"/>
            <w:tcBorders>
              <w:left w:val="single" w:sz="4" w:space="0" w:color="auto"/>
              <w:bottom w:val="single" w:sz="4" w:space="0" w:color="auto"/>
            </w:tcBorders>
            <w:shd w:val="clear" w:color="auto" w:fill="FDE9D9" w:themeFill="accent6" w:themeFillTint="33"/>
          </w:tcPr>
          <w:p w:rsidR="00061C93" w:rsidRPr="001630CC" w:rsidRDefault="00061C93" w:rsidP="00061C93">
            <w:pPr>
              <w:spacing w:after="0" w:line="240" w:lineRule="auto"/>
              <w:ind w:left="360"/>
              <w:rPr>
                <w:rFonts w:ascii="Times New Roman" w:hAnsi="Times New Roman" w:cs="Times New Roman"/>
                <w:b/>
                <w:sz w:val="20"/>
                <w:szCs w:val="20"/>
              </w:rPr>
            </w:pPr>
          </w:p>
        </w:tc>
      </w:tr>
      <w:tr w:rsidR="00061C93" w:rsidRPr="001630CC" w:rsidTr="00061C93">
        <w:trPr>
          <w:trHeight w:val="201"/>
          <w:jc w:val="center"/>
        </w:trPr>
        <w:tc>
          <w:tcPr>
            <w:tcW w:w="2790" w:type="dxa"/>
            <w:vMerge w:val="restart"/>
          </w:tcPr>
          <w:p w:rsidR="00061C93" w:rsidRPr="0006245C" w:rsidRDefault="00061C93" w:rsidP="00061C93">
            <w:pPr>
              <w:spacing w:after="0" w:line="240" w:lineRule="auto"/>
              <w:rPr>
                <w:rFonts w:ascii="Times New Roman" w:hAnsi="Times New Roman" w:cs="Times New Roman"/>
                <w:sz w:val="19"/>
                <w:szCs w:val="19"/>
              </w:rPr>
            </w:pPr>
            <w:r w:rsidRPr="0006245C">
              <w:rPr>
                <w:rFonts w:ascii="Times New Roman" w:hAnsi="Times New Roman" w:cs="Times New Roman"/>
                <w:sz w:val="19"/>
                <w:szCs w:val="19"/>
              </w:rPr>
              <w:t xml:space="preserve">5.1.1. Planurile strategice şi operaţionale ale instituţiei de învăţământ (inclusiv ale </w:t>
            </w:r>
            <w:r w:rsidRPr="0006245C">
              <w:rPr>
                <w:rFonts w:ascii="Times New Roman" w:hAnsi="Times New Roman" w:cs="Times New Roman"/>
                <w:sz w:val="19"/>
                <w:szCs w:val="19"/>
              </w:rPr>
              <w:lastRenderedPageBreak/>
              <w:t xml:space="preserve">structurilor asociative ale părinţilor şi elevilor) cuprind, după caz, programe, măsuri şi </w:t>
            </w:r>
          </w:p>
          <w:p w:rsidR="00061C93" w:rsidRPr="0006245C" w:rsidRDefault="00061C93" w:rsidP="00061C93">
            <w:pPr>
              <w:spacing w:after="0" w:line="240" w:lineRule="auto"/>
              <w:rPr>
                <w:rFonts w:ascii="Times New Roman" w:hAnsi="Times New Roman" w:cs="Times New Roman"/>
                <w:sz w:val="19"/>
                <w:szCs w:val="19"/>
              </w:rPr>
            </w:pPr>
            <w:r w:rsidRPr="0006245C">
              <w:rPr>
                <w:rFonts w:ascii="Times New Roman" w:hAnsi="Times New Roman" w:cs="Times New Roman"/>
                <w:sz w:val="19"/>
                <w:szCs w:val="19"/>
              </w:rPr>
              <w:t>activităţi de prevenire a discriminării de gen.</w:t>
            </w:r>
          </w:p>
        </w:tc>
        <w:tc>
          <w:tcPr>
            <w:tcW w:w="6210" w:type="dxa"/>
            <w:tcBorders>
              <w:bottom w:val="single" w:sz="4" w:space="0" w:color="auto"/>
              <w:right w:val="single" w:sz="4" w:space="0" w:color="auto"/>
            </w:tcBorders>
          </w:tcPr>
          <w:p w:rsidR="00061C93" w:rsidRPr="001630CC" w:rsidRDefault="00061C93" w:rsidP="00A06C12">
            <w:pPr>
              <w:pStyle w:val="aa"/>
              <w:numPr>
                <w:ilvl w:val="0"/>
                <w:numId w:val="69"/>
              </w:numPr>
              <w:spacing w:after="0" w:line="240" w:lineRule="auto"/>
              <w:ind w:left="284" w:hanging="284"/>
              <w:contextualSpacing w:val="0"/>
              <w:rPr>
                <w:rFonts w:ascii="Times New Roman" w:hAnsi="Times New Roman" w:cs="Times New Roman"/>
                <w:b/>
                <w:sz w:val="20"/>
                <w:szCs w:val="20"/>
              </w:rPr>
            </w:pPr>
            <w:r w:rsidRPr="001630CC">
              <w:rPr>
                <w:rFonts w:ascii="Times New Roman" w:hAnsi="Times New Roman" w:cs="Times New Roman"/>
                <w:sz w:val="20"/>
                <w:szCs w:val="20"/>
              </w:rPr>
              <w:lastRenderedPageBreak/>
              <w:t>Programele elaborate.</w:t>
            </w:r>
          </w:p>
        </w:tc>
        <w:tc>
          <w:tcPr>
            <w:tcW w:w="2070" w:type="dxa"/>
            <w:vMerge w:val="restart"/>
            <w:tcBorders>
              <w:right w:val="single" w:sz="4" w:space="0" w:color="auto"/>
            </w:tcBorders>
          </w:tcPr>
          <w:p w:rsidR="00061C93" w:rsidRPr="00816F09" w:rsidRDefault="00816F09" w:rsidP="00061C93">
            <w:pPr>
              <w:spacing w:after="0" w:line="240" w:lineRule="auto"/>
              <w:rPr>
                <w:rFonts w:ascii="Times New Roman" w:hAnsi="Times New Roman" w:cs="Times New Roman"/>
                <w:sz w:val="20"/>
                <w:szCs w:val="20"/>
              </w:rPr>
            </w:pPr>
            <w:r w:rsidRPr="00816F09">
              <w:rPr>
                <w:rFonts w:ascii="Times New Roman" w:hAnsi="Times New Roman" w:cs="Times New Roman"/>
                <w:sz w:val="20"/>
                <w:szCs w:val="20"/>
              </w:rPr>
              <w:t xml:space="preserve">În PS </w:t>
            </w:r>
            <w:r>
              <w:rPr>
                <w:rFonts w:ascii="Times New Roman" w:hAnsi="Times New Roman" w:cs="Times New Roman"/>
                <w:sz w:val="20"/>
                <w:szCs w:val="20"/>
              </w:rPr>
              <w:t xml:space="preserve">şi operaţional </w:t>
            </w:r>
            <w:r w:rsidRPr="00816F09">
              <w:rPr>
                <w:rFonts w:ascii="Times New Roman" w:hAnsi="Times New Roman" w:cs="Times New Roman"/>
                <w:sz w:val="20"/>
                <w:szCs w:val="20"/>
              </w:rPr>
              <w:t xml:space="preserve">al instituţiei </w:t>
            </w:r>
            <w:r>
              <w:rPr>
                <w:rFonts w:ascii="Times New Roman" w:hAnsi="Times New Roman" w:cs="Times New Roman"/>
                <w:sz w:val="20"/>
                <w:szCs w:val="20"/>
              </w:rPr>
              <w:t xml:space="preserve">sunt incluse măsuri şi activităţi de </w:t>
            </w:r>
            <w:r>
              <w:rPr>
                <w:rFonts w:ascii="Times New Roman" w:hAnsi="Times New Roman" w:cs="Times New Roman"/>
                <w:sz w:val="20"/>
                <w:szCs w:val="20"/>
              </w:rPr>
              <w:lastRenderedPageBreak/>
              <w:t>prevenire a descriminării de gen</w:t>
            </w:r>
          </w:p>
        </w:tc>
        <w:tc>
          <w:tcPr>
            <w:tcW w:w="1350" w:type="dxa"/>
            <w:vMerge w:val="restart"/>
            <w:tcBorders>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25"/>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a"/>
              <w:numPr>
                <w:ilvl w:val="0"/>
                <w:numId w:val="69"/>
              </w:numPr>
              <w:spacing w:after="0" w:line="240" w:lineRule="auto"/>
              <w:ind w:left="284" w:hanging="284"/>
              <w:contextualSpacing w:val="0"/>
              <w:rPr>
                <w:rFonts w:ascii="Times New Roman" w:hAnsi="Times New Roman" w:cs="Times New Roman"/>
                <w:b/>
                <w:sz w:val="20"/>
                <w:szCs w:val="20"/>
              </w:rPr>
            </w:pPr>
            <w:r w:rsidRPr="001630CC">
              <w:rPr>
                <w:rFonts w:ascii="Times New Roman" w:hAnsi="Times New Roman" w:cs="Times New Roman"/>
                <w:sz w:val="20"/>
                <w:szCs w:val="20"/>
              </w:rPr>
              <w:t>Planuri strategice şi operaţionale.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18"/>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right w:val="single" w:sz="4" w:space="0" w:color="auto"/>
            </w:tcBorders>
          </w:tcPr>
          <w:p w:rsidR="00061C93" w:rsidRPr="0006245C" w:rsidRDefault="00061C93" w:rsidP="00A06C12">
            <w:pPr>
              <w:pStyle w:val="aa"/>
              <w:numPr>
                <w:ilvl w:val="0"/>
                <w:numId w:val="69"/>
              </w:numPr>
              <w:spacing w:after="0" w:line="240" w:lineRule="auto"/>
              <w:ind w:left="284" w:hanging="284"/>
              <w:contextualSpacing w:val="0"/>
              <w:rPr>
                <w:rFonts w:ascii="Times New Roman" w:hAnsi="Times New Roman" w:cs="Times New Roman"/>
                <w:b/>
                <w:sz w:val="20"/>
                <w:szCs w:val="20"/>
              </w:rPr>
            </w:pPr>
            <w:r w:rsidRPr="001630CC">
              <w:rPr>
                <w:rFonts w:ascii="Times New Roman" w:hAnsi="Times New Roman" w:cs="Times New Roman"/>
                <w:sz w:val="20"/>
                <w:szCs w:val="20"/>
              </w:rPr>
              <w:t>Activităţi realizate reflectate în planurile şi rapoartele instituției.</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804"/>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right w:val="single" w:sz="4" w:space="0" w:color="auto"/>
            </w:tcBorders>
          </w:tcPr>
          <w:p w:rsidR="00061C93" w:rsidRPr="001630CC" w:rsidRDefault="00061C93" w:rsidP="00A06C12">
            <w:pPr>
              <w:pStyle w:val="aa"/>
              <w:numPr>
                <w:ilvl w:val="0"/>
                <w:numId w:val="69"/>
              </w:numPr>
              <w:spacing w:after="0" w:line="240" w:lineRule="auto"/>
              <w:ind w:left="284" w:hanging="284"/>
              <w:contextualSpacing w:val="0"/>
              <w:rPr>
                <w:rFonts w:ascii="Times New Roman" w:hAnsi="Times New Roman" w:cs="Times New Roman"/>
                <w:sz w:val="20"/>
                <w:szCs w:val="20"/>
              </w:rPr>
            </w:pPr>
            <w:r w:rsidRPr="001630CC">
              <w:rPr>
                <w:rFonts w:ascii="Times New Roman" w:hAnsi="Times New Roman"/>
                <w:sz w:val="20"/>
                <w:szCs w:val="20"/>
              </w:rPr>
              <w:t>Altele.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01"/>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lastRenderedPageBreak/>
              <w:t>5.1.2</w:t>
            </w:r>
            <w:r w:rsidRPr="00AA702B">
              <w:rPr>
                <w:rFonts w:ascii="Times New Roman" w:hAnsi="Times New Roman"/>
                <w:sz w:val="19"/>
                <w:szCs w:val="19"/>
                <w:lang w:val="ro-RO"/>
              </w:rPr>
              <w:t>. Administraţia instituţiei de învăţământ asigură echitatea de gen în activităţile curriculare şi extracurriculare.</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7"/>
              </w:numPr>
              <w:ind w:left="342"/>
              <w:jc w:val="both"/>
              <w:rPr>
                <w:rFonts w:ascii="Times New Roman" w:hAnsi="Times New Roman"/>
                <w:b/>
                <w:sz w:val="20"/>
                <w:szCs w:val="20"/>
                <w:lang w:val="ro-RO"/>
              </w:rPr>
            </w:pPr>
            <w:r w:rsidRPr="001630CC">
              <w:rPr>
                <w:rFonts w:ascii="Times New Roman" w:hAnsi="Times New Roman"/>
                <w:sz w:val="20"/>
                <w:szCs w:val="20"/>
                <w:lang w:val="ro-RO"/>
              </w:rPr>
              <w:t>Raportul dintre băieţi şi fete, reflectat în agenda dirigintelui.</w:t>
            </w:r>
          </w:p>
        </w:tc>
        <w:tc>
          <w:tcPr>
            <w:tcW w:w="2070" w:type="dxa"/>
            <w:vMerge w:val="restart"/>
            <w:tcBorders>
              <w:top w:val="single" w:sz="4" w:space="0" w:color="auto"/>
              <w:right w:val="single" w:sz="4" w:space="0" w:color="auto"/>
            </w:tcBorders>
          </w:tcPr>
          <w:p w:rsidR="00061C93" w:rsidRPr="00816F09" w:rsidRDefault="00816F09" w:rsidP="00816F09">
            <w:pPr>
              <w:spacing w:after="0" w:line="240" w:lineRule="auto"/>
              <w:ind w:right="-17"/>
              <w:rPr>
                <w:rFonts w:ascii="Times New Roman" w:hAnsi="Times New Roman" w:cs="Times New Roman"/>
                <w:sz w:val="20"/>
                <w:szCs w:val="20"/>
              </w:rPr>
            </w:pPr>
            <w:r>
              <w:rPr>
                <w:rFonts w:ascii="Times New Roman" w:hAnsi="Times New Roman" w:cs="Times New Roman"/>
                <w:sz w:val="20"/>
                <w:szCs w:val="20"/>
              </w:rPr>
              <w:t>Adm</w:t>
            </w:r>
            <w:r w:rsidR="001D259F">
              <w:rPr>
                <w:rFonts w:ascii="Times New Roman" w:hAnsi="Times New Roman" w:cs="Times New Roman"/>
                <w:sz w:val="20"/>
                <w:szCs w:val="20"/>
              </w:rPr>
              <w:t>inistrația</w:t>
            </w:r>
            <w:r>
              <w:rPr>
                <w:rFonts w:ascii="Times New Roman" w:hAnsi="Times New Roman" w:cs="Times New Roman"/>
                <w:sz w:val="20"/>
                <w:szCs w:val="20"/>
              </w:rPr>
              <w:t xml:space="preserve"> instituţiei asigură echitatea de gen în toate activităţile curriculare</w:t>
            </w:r>
            <w:r w:rsidR="001D259F">
              <w:rPr>
                <w:rFonts w:ascii="Times New Roman" w:hAnsi="Times New Roman" w:cs="Times New Roman"/>
                <w:sz w:val="20"/>
                <w:szCs w:val="20"/>
              </w:rPr>
              <w:t>,</w:t>
            </w:r>
            <w:r>
              <w:rPr>
                <w:rFonts w:ascii="Times New Roman" w:hAnsi="Times New Roman" w:cs="Times New Roman"/>
                <w:sz w:val="20"/>
                <w:szCs w:val="20"/>
              </w:rPr>
              <w:t xml:space="preserve"> extra curriculare, raport de gen este reflectat în agendă</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37"/>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217"/>
              </w:numPr>
              <w:ind w:left="342"/>
              <w:jc w:val="both"/>
              <w:rPr>
                <w:rFonts w:ascii="Times New Roman" w:hAnsi="Times New Roman"/>
                <w:sz w:val="20"/>
                <w:szCs w:val="20"/>
                <w:lang w:val="ro-RO"/>
              </w:rPr>
            </w:pPr>
            <w:r w:rsidRPr="001630CC">
              <w:rPr>
                <w:rFonts w:ascii="Times New Roman" w:hAnsi="Times New Roman"/>
                <w:sz w:val="20"/>
                <w:szCs w:val="20"/>
                <w:lang w:val="ro-RO"/>
              </w:rPr>
              <w:t>Nr. de participanţi la activităţi  şi în structurile asociative ale elevilor</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right w:val="single" w:sz="4" w:space="0" w:color="auto"/>
            </w:tcBorders>
          </w:tcPr>
          <w:p w:rsidR="00061C93" w:rsidRPr="001630CC" w:rsidRDefault="00061C93" w:rsidP="00A06C12">
            <w:pPr>
              <w:pStyle w:val="af"/>
              <w:numPr>
                <w:ilvl w:val="0"/>
                <w:numId w:val="217"/>
              </w:numPr>
              <w:ind w:left="342"/>
              <w:jc w:val="both"/>
              <w:rPr>
                <w:rFonts w:ascii="Times New Roman" w:hAnsi="Times New Roman"/>
                <w:sz w:val="20"/>
                <w:szCs w:val="20"/>
                <w:lang w:val="ro-RO"/>
              </w:rPr>
            </w:pPr>
            <w:r w:rsidRPr="001630CC">
              <w:rPr>
                <w:rFonts w:ascii="Times New Roman" w:hAnsi="Times New Roman"/>
                <w:sz w:val="20"/>
                <w:szCs w:val="20"/>
                <w:lang w:val="ro-RO"/>
              </w:rPr>
              <w:t>Rezultatele chestionarelor realizate cu elevii.*</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right w:val="single" w:sz="4" w:space="0" w:color="auto"/>
            </w:tcBorders>
          </w:tcPr>
          <w:p w:rsidR="00061C93" w:rsidRPr="001630CC" w:rsidRDefault="00061C93" w:rsidP="00A06C12">
            <w:pPr>
              <w:pStyle w:val="af"/>
              <w:numPr>
                <w:ilvl w:val="0"/>
                <w:numId w:val="217"/>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7E43D5" w:rsidRPr="001630CC" w:rsidTr="00061C93">
        <w:trPr>
          <w:trHeight w:val="256"/>
          <w:jc w:val="center"/>
        </w:trPr>
        <w:tc>
          <w:tcPr>
            <w:tcW w:w="2790" w:type="dxa"/>
            <w:vMerge w:val="restart"/>
          </w:tcPr>
          <w:p w:rsidR="007E43D5" w:rsidRPr="009E6494" w:rsidRDefault="007E43D5" w:rsidP="009E6494">
            <w:pPr>
              <w:pStyle w:val="af"/>
              <w:rPr>
                <w:rFonts w:ascii="Times New Roman" w:hAnsi="Times New Roman"/>
                <w:sz w:val="19"/>
                <w:szCs w:val="19"/>
                <w:lang w:val="ro-RO"/>
              </w:rPr>
            </w:pPr>
            <w:r w:rsidRPr="0006245C">
              <w:rPr>
                <w:rFonts w:ascii="Times New Roman" w:hAnsi="Times New Roman"/>
                <w:sz w:val="19"/>
                <w:szCs w:val="19"/>
                <w:lang w:val="ro-RO"/>
              </w:rPr>
              <w:t xml:space="preserve">5.1.3. Administraţia instituţiei de învăţământ oferă tuturor elevilor şcolii şi părinţilor sau, după caz, tutorilor / reprezentanţilor legali, informaţii </w:t>
            </w:r>
            <w:r>
              <w:rPr>
                <w:rFonts w:ascii="Times New Roman" w:hAnsi="Times New Roman"/>
                <w:sz w:val="19"/>
                <w:szCs w:val="19"/>
                <w:lang w:val="ro-RO"/>
              </w:rPr>
              <w:t xml:space="preserve">complete şi în timp util (prin </w:t>
            </w:r>
            <w:r w:rsidRPr="0006245C">
              <w:rPr>
                <w:rFonts w:ascii="Times New Roman" w:hAnsi="Times New Roman"/>
                <w:sz w:val="19"/>
                <w:szCs w:val="19"/>
                <w:lang w:val="ro-RO"/>
              </w:rPr>
              <w:t>Raport</w:t>
            </w:r>
            <w:r>
              <w:rPr>
                <w:rFonts w:ascii="Times New Roman" w:hAnsi="Times New Roman"/>
                <w:sz w:val="19"/>
                <w:szCs w:val="19"/>
                <w:lang w:val="ro-RO"/>
              </w:rPr>
              <w:t>a</w:t>
            </w:r>
            <w:r w:rsidRPr="0006245C">
              <w:rPr>
                <w:rFonts w:ascii="Times New Roman" w:hAnsi="Times New Roman"/>
                <w:sz w:val="19"/>
                <w:szCs w:val="19"/>
                <w:lang w:val="ro-RO"/>
              </w:rPr>
              <w:t>re, tipărire, mijloace electronice sau orice alte mijloace) privind politicile,.</w:t>
            </w:r>
          </w:p>
        </w:tc>
        <w:tc>
          <w:tcPr>
            <w:tcW w:w="6210" w:type="dxa"/>
            <w:tcBorders>
              <w:top w:val="single" w:sz="4" w:space="0" w:color="auto"/>
              <w:bottom w:val="single" w:sz="4" w:space="0" w:color="auto"/>
              <w:right w:val="single" w:sz="4" w:space="0" w:color="auto"/>
            </w:tcBorders>
          </w:tcPr>
          <w:p w:rsidR="007E43D5" w:rsidRPr="001630CC" w:rsidRDefault="007E43D5" w:rsidP="00A06C12">
            <w:pPr>
              <w:pStyle w:val="af"/>
              <w:numPr>
                <w:ilvl w:val="0"/>
                <w:numId w:val="70"/>
              </w:numPr>
              <w:tabs>
                <w:tab w:val="left" w:pos="298"/>
              </w:tabs>
              <w:ind w:left="284" w:hanging="284"/>
              <w:jc w:val="both"/>
              <w:rPr>
                <w:rFonts w:ascii="Times New Roman" w:hAnsi="Times New Roman"/>
                <w:sz w:val="20"/>
                <w:szCs w:val="20"/>
                <w:lang w:val="ro-RO"/>
              </w:rPr>
            </w:pPr>
            <w:r w:rsidRPr="001630CC">
              <w:rPr>
                <w:rFonts w:ascii="Times New Roman" w:hAnsi="Times New Roman"/>
                <w:sz w:val="20"/>
                <w:szCs w:val="20"/>
                <w:lang w:val="ro-RO"/>
              </w:rPr>
              <w:t>Afişe, broşuri pentru părinţi şi elevi.    *</w:t>
            </w:r>
          </w:p>
        </w:tc>
        <w:tc>
          <w:tcPr>
            <w:tcW w:w="2070" w:type="dxa"/>
            <w:vMerge w:val="restart"/>
            <w:tcBorders>
              <w:top w:val="single" w:sz="4" w:space="0" w:color="auto"/>
              <w:right w:val="single" w:sz="4" w:space="0" w:color="auto"/>
            </w:tcBorders>
          </w:tcPr>
          <w:p w:rsidR="007E43D5" w:rsidRPr="007E43D5" w:rsidRDefault="001D259F"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Administrația</w:t>
            </w:r>
            <w:r w:rsidR="007E43D5" w:rsidRPr="007E43D5">
              <w:rPr>
                <w:rFonts w:ascii="Times New Roman" w:hAnsi="Times New Roman" w:cs="Times New Roman"/>
                <w:sz w:val="20"/>
                <w:szCs w:val="20"/>
              </w:rPr>
              <w:t xml:space="preserve"> instituţiei </w:t>
            </w:r>
            <w:r w:rsidR="007E43D5">
              <w:rPr>
                <w:rFonts w:ascii="Times New Roman" w:hAnsi="Times New Roman" w:cs="Times New Roman"/>
                <w:sz w:val="20"/>
                <w:szCs w:val="20"/>
              </w:rPr>
              <w:t>oferă tuturor mijloace de informare privind politicile prin afişe, pliante, site, rapoarte, discuţii</w:t>
            </w:r>
          </w:p>
        </w:tc>
        <w:tc>
          <w:tcPr>
            <w:tcW w:w="1350" w:type="dxa"/>
            <w:vMerge w:val="restart"/>
            <w:tcBorders>
              <w:top w:val="single" w:sz="4" w:space="0" w:color="auto"/>
              <w:left w:val="single" w:sz="4" w:space="0" w:color="auto"/>
              <w:right w:val="single" w:sz="4" w:space="0" w:color="auto"/>
            </w:tcBorders>
            <w:vAlign w:val="center"/>
          </w:tcPr>
          <w:p w:rsidR="007E43D5"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r>
      <w:tr w:rsidR="007E43D5" w:rsidRPr="001630CC" w:rsidTr="00061C93">
        <w:trPr>
          <w:trHeight w:val="174"/>
          <w:jc w:val="center"/>
        </w:trPr>
        <w:tc>
          <w:tcPr>
            <w:tcW w:w="2790" w:type="dxa"/>
            <w:vMerge/>
          </w:tcPr>
          <w:p w:rsidR="007E43D5" w:rsidRPr="001630CC" w:rsidRDefault="007E43D5"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7E43D5" w:rsidRPr="001630CC" w:rsidRDefault="007E43D5" w:rsidP="00A06C12">
            <w:pPr>
              <w:pStyle w:val="af"/>
              <w:numPr>
                <w:ilvl w:val="0"/>
                <w:numId w:val="70"/>
              </w:numPr>
              <w:tabs>
                <w:tab w:val="left" w:pos="298"/>
              </w:tabs>
              <w:ind w:left="284" w:hanging="284"/>
              <w:jc w:val="both"/>
              <w:rPr>
                <w:rFonts w:ascii="Times New Roman" w:hAnsi="Times New Roman"/>
                <w:b/>
                <w:sz w:val="20"/>
                <w:szCs w:val="20"/>
                <w:lang w:val="ro-RO"/>
              </w:rPr>
            </w:pPr>
            <w:r w:rsidRPr="001630CC">
              <w:rPr>
                <w:rFonts w:ascii="Times New Roman" w:hAnsi="Times New Roman"/>
                <w:sz w:val="20"/>
                <w:szCs w:val="20"/>
                <w:lang w:val="ro-RO"/>
              </w:rPr>
              <w:t>Informaţie reflectată pe site-ul instituţiei.</w:t>
            </w:r>
          </w:p>
        </w:tc>
        <w:tc>
          <w:tcPr>
            <w:tcW w:w="2070" w:type="dxa"/>
            <w:vMerge/>
            <w:tcBorders>
              <w:right w:val="single" w:sz="4" w:space="0" w:color="auto"/>
            </w:tcBorders>
          </w:tcPr>
          <w:p w:rsidR="007E43D5" w:rsidRPr="001630CC" w:rsidRDefault="007E43D5"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900" w:type="dxa"/>
            <w:vMerge/>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r>
      <w:tr w:rsidR="007E43D5" w:rsidRPr="001630CC" w:rsidTr="00061C93">
        <w:trPr>
          <w:trHeight w:val="444"/>
          <w:jc w:val="center"/>
        </w:trPr>
        <w:tc>
          <w:tcPr>
            <w:tcW w:w="2790" w:type="dxa"/>
            <w:vMerge/>
          </w:tcPr>
          <w:p w:rsidR="007E43D5" w:rsidRPr="001630CC" w:rsidRDefault="007E43D5"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7E43D5" w:rsidRPr="0006245C" w:rsidRDefault="007E43D5" w:rsidP="00A06C12">
            <w:pPr>
              <w:pStyle w:val="af"/>
              <w:numPr>
                <w:ilvl w:val="0"/>
                <w:numId w:val="70"/>
              </w:numPr>
              <w:tabs>
                <w:tab w:val="left" w:pos="298"/>
              </w:tabs>
              <w:ind w:left="284" w:hanging="284"/>
              <w:jc w:val="both"/>
              <w:rPr>
                <w:rFonts w:ascii="Times New Roman" w:hAnsi="Times New Roman"/>
                <w:b/>
                <w:sz w:val="20"/>
                <w:szCs w:val="20"/>
                <w:lang w:val="ro-RO"/>
              </w:rPr>
            </w:pPr>
            <w:r w:rsidRPr="001630CC">
              <w:rPr>
                <w:rFonts w:ascii="Times New Roman" w:hAnsi="Times New Roman"/>
                <w:sz w:val="20"/>
                <w:szCs w:val="20"/>
                <w:lang w:val="ro-RO"/>
              </w:rPr>
              <w:t>Informaţie reflectată în rapoartele instituției, discuţii cu elevii şi părinţii.</w:t>
            </w:r>
          </w:p>
        </w:tc>
        <w:tc>
          <w:tcPr>
            <w:tcW w:w="2070" w:type="dxa"/>
            <w:vMerge/>
            <w:tcBorders>
              <w:right w:val="single" w:sz="4" w:space="0" w:color="auto"/>
            </w:tcBorders>
          </w:tcPr>
          <w:p w:rsidR="007E43D5" w:rsidRPr="001630CC" w:rsidRDefault="007E43D5"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900" w:type="dxa"/>
            <w:vMerge/>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r>
      <w:tr w:rsidR="007E43D5" w:rsidRPr="001630CC" w:rsidTr="007E43D5">
        <w:trPr>
          <w:trHeight w:val="263"/>
          <w:jc w:val="center"/>
        </w:trPr>
        <w:tc>
          <w:tcPr>
            <w:tcW w:w="2790" w:type="dxa"/>
          </w:tcPr>
          <w:p w:rsidR="007E43D5" w:rsidRPr="001630CC" w:rsidRDefault="007E43D5" w:rsidP="00061C93">
            <w:pPr>
              <w:pStyle w:val="af"/>
              <w:rPr>
                <w:rFonts w:ascii="Times New Roman" w:hAnsi="Times New Roman"/>
                <w:sz w:val="20"/>
                <w:szCs w:val="20"/>
                <w:lang w:val="ro-RO"/>
              </w:rPr>
            </w:pPr>
            <w:r w:rsidRPr="0006245C">
              <w:rPr>
                <w:rFonts w:ascii="Times New Roman" w:hAnsi="Times New Roman"/>
                <w:sz w:val="19"/>
                <w:szCs w:val="19"/>
                <w:lang w:val="ro-RO"/>
              </w:rPr>
              <w:t>programele şi activităţile de promovare a echităţii de gen</w:t>
            </w:r>
          </w:p>
        </w:tc>
        <w:tc>
          <w:tcPr>
            <w:tcW w:w="6210" w:type="dxa"/>
            <w:tcBorders>
              <w:top w:val="single" w:sz="4" w:space="0" w:color="auto"/>
              <w:bottom w:val="single" w:sz="4" w:space="0" w:color="auto"/>
              <w:right w:val="single" w:sz="4" w:space="0" w:color="auto"/>
            </w:tcBorders>
          </w:tcPr>
          <w:p w:rsidR="007E43D5" w:rsidRPr="001630CC" w:rsidRDefault="007E43D5" w:rsidP="00A06C12">
            <w:pPr>
              <w:pStyle w:val="af"/>
              <w:numPr>
                <w:ilvl w:val="0"/>
                <w:numId w:val="70"/>
              </w:numPr>
              <w:tabs>
                <w:tab w:val="left" w:pos="298"/>
              </w:tabs>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7E43D5" w:rsidRPr="001630CC" w:rsidRDefault="007E43D5"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7E43D5" w:rsidRPr="001630CC" w:rsidRDefault="007E43D5" w:rsidP="00061C93">
            <w:pPr>
              <w:spacing w:after="0" w:line="240" w:lineRule="auto"/>
              <w:jc w:val="center"/>
              <w:rPr>
                <w:rFonts w:ascii="Times New Roman" w:hAnsi="Times New Roman" w:cs="Times New Roman"/>
                <w:b/>
                <w:sz w:val="20"/>
                <w:szCs w:val="20"/>
              </w:rPr>
            </w:pPr>
          </w:p>
        </w:tc>
      </w:tr>
      <w:tr w:rsidR="00061C93" w:rsidRPr="001630CC" w:rsidTr="00061C93">
        <w:trPr>
          <w:trHeight w:val="192"/>
          <w:jc w:val="center"/>
        </w:trPr>
        <w:tc>
          <w:tcPr>
            <w:tcW w:w="2790" w:type="dxa"/>
            <w:vMerge w:val="restart"/>
          </w:tcPr>
          <w:p w:rsidR="00061C93" w:rsidRPr="001630CC" w:rsidRDefault="00061C93" w:rsidP="00061C93">
            <w:pPr>
              <w:pStyle w:val="af"/>
              <w:rPr>
                <w:rFonts w:ascii="Times New Roman" w:hAnsi="Times New Roman"/>
                <w:b/>
                <w:sz w:val="20"/>
                <w:szCs w:val="20"/>
                <w:lang w:val="ro-RO"/>
              </w:rPr>
            </w:pPr>
            <w:r w:rsidRPr="001630CC">
              <w:rPr>
                <w:rFonts w:ascii="Times New Roman" w:hAnsi="Times New Roman"/>
                <w:sz w:val="20"/>
                <w:szCs w:val="20"/>
                <w:lang w:val="ro-RO"/>
              </w:rPr>
              <w:t>5.1.4. Administraţia instituţiei de învăţământ promovează şi diseminează bunele practici în asigurarea echităţii de gen.</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1"/>
              </w:numPr>
              <w:ind w:left="284" w:hanging="284"/>
              <w:jc w:val="both"/>
              <w:rPr>
                <w:rFonts w:ascii="Times New Roman" w:hAnsi="Times New Roman"/>
                <w:b/>
                <w:sz w:val="20"/>
                <w:szCs w:val="20"/>
                <w:lang w:val="ro-RO"/>
              </w:rPr>
            </w:pPr>
            <w:r w:rsidRPr="001630CC">
              <w:rPr>
                <w:rFonts w:ascii="Times New Roman" w:hAnsi="Times New Roman"/>
                <w:sz w:val="20"/>
                <w:szCs w:val="20"/>
                <w:lang w:val="ro-RO"/>
              </w:rPr>
              <w:t>Informaţie reflectată în tematica seminarelor metodologice.</w:t>
            </w:r>
          </w:p>
        </w:tc>
        <w:tc>
          <w:tcPr>
            <w:tcW w:w="2070" w:type="dxa"/>
            <w:vMerge w:val="restart"/>
            <w:tcBorders>
              <w:top w:val="single" w:sz="4" w:space="0" w:color="auto"/>
              <w:right w:val="single" w:sz="4" w:space="0" w:color="auto"/>
            </w:tcBorders>
          </w:tcPr>
          <w:p w:rsidR="00061C93" w:rsidRPr="007E43D5" w:rsidRDefault="007E43D5" w:rsidP="00061C93">
            <w:pPr>
              <w:spacing w:after="0" w:line="240" w:lineRule="auto"/>
              <w:rPr>
                <w:rFonts w:ascii="Times New Roman" w:hAnsi="Times New Roman" w:cs="Times New Roman"/>
                <w:sz w:val="20"/>
                <w:szCs w:val="20"/>
              </w:rPr>
            </w:pPr>
            <w:r w:rsidRPr="007E43D5">
              <w:rPr>
                <w:rFonts w:ascii="Times New Roman" w:hAnsi="Times New Roman" w:cs="Times New Roman"/>
                <w:sz w:val="20"/>
                <w:szCs w:val="20"/>
              </w:rPr>
              <w:t>Ad</w:t>
            </w:r>
            <w:r>
              <w:rPr>
                <w:rFonts w:ascii="Times New Roman" w:hAnsi="Times New Roman" w:cs="Times New Roman"/>
                <w:sz w:val="20"/>
                <w:szCs w:val="20"/>
              </w:rPr>
              <w:t>m</w:t>
            </w:r>
            <w:r w:rsidR="001D259F">
              <w:rPr>
                <w:rFonts w:ascii="Times New Roman" w:hAnsi="Times New Roman" w:cs="Times New Roman"/>
                <w:sz w:val="20"/>
                <w:szCs w:val="20"/>
              </w:rPr>
              <w:t>inistrația</w:t>
            </w:r>
            <w:r w:rsidRPr="007E43D5">
              <w:rPr>
                <w:rFonts w:ascii="Times New Roman" w:hAnsi="Times New Roman" w:cs="Times New Roman"/>
                <w:sz w:val="20"/>
                <w:szCs w:val="20"/>
              </w:rPr>
              <w:t xml:space="preserve"> </w:t>
            </w:r>
            <w:r>
              <w:rPr>
                <w:rFonts w:ascii="Times New Roman" w:hAnsi="Times New Roman" w:cs="Times New Roman"/>
                <w:sz w:val="20"/>
                <w:szCs w:val="20"/>
              </w:rPr>
              <w:t>g</w:t>
            </w:r>
            <w:r w:rsidRPr="007E43D5">
              <w:rPr>
                <w:rFonts w:ascii="Times New Roman" w:hAnsi="Times New Roman" w:cs="Times New Roman"/>
                <w:sz w:val="20"/>
                <w:szCs w:val="20"/>
              </w:rPr>
              <w:t xml:space="preserve">imnaziului </w:t>
            </w:r>
            <w:r>
              <w:rPr>
                <w:rFonts w:ascii="Times New Roman" w:hAnsi="Times New Roman" w:cs="Times New Roman"/>
                <w:sz w:val="20"/>
                <w:szCs w:val="20"/>
              </w:rPr>
              <w:t>promovează şi disemnează bunele practici în asigurarea echităţii de gen prin seminare, s</w:t>
            </w:r>
            <w:r w:rsidR="001D259F">
              <w:rPr>
                <w:rFonts w:ascii="Times New Roman" w:hAnsi="Times New Roman" w:cs="Times New Roman"/>
                <w:sz w:val="20"/>
                <w:szCs w:val="20"/>
              </w:rPr>
              <w:t>c</w:t>
            </w:r>
            <w:r>
              <w:rPr>
                <w:rFonts w:ascii="Times New Roman" w:hAnsi="Times New Roman" w:cs="Times New Roman"/>
                <w:sz w:val="20"/>
                <w:szCs w:val="20"/>
              </w:rPr>
              <w:t xml:space="preserve">himb de experienţă, asistări reciproce la ore, </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r>
      <w:tr w:rsidR="00061C93" w:rsidRPr="001630CC" w:rsidTr="00061C93">
        <w:trPr>
          <w:trHeight w:val="242"/>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1"/>
              </w:numPr>
              <w:ind w:left="284" w:hanging="284"/>
              <w:jc w:val="both"/>
              <w:rPr>
                <w:rFonts w:ascii="Times New Roman" w:hAnsi="Times New Roman"/>
                <w:b/>
                <w:sz w:val="20"/>
                <w:szCs w:val="20"/>
                <w:lang w:val="ro-RO"/>
              </w:rPr>
            </w:pPr>
            <w:r w:rsidRPr="001630CC">
              <w:rPr>
                <w:rFonts w:ascii="Times New Roman" w:hAnsi="Times New Roman"/>
                <w:sz w:val="20"/>
                <w:szCs w:val="20"/>
                <w:lang w:val="ro-RO"/>
              </w:rPr>
              <w:t>Che</w:t>
            </w:r>
            <w:r>
              <w:rPr>
                <w:rFonts w:ascii="Times New Roman" w:hAnsi="Times New Roman"/>
                <w:sz w:val="20"/>
                <w:szCs w:val="20"/>
                <w:lang w:val="ro-RO"/>
              </w:rPr>
              <w:t>stionare pentru profesori.</w:t>
            </w:r>
            <w:r w:rsidRPr="001630CC">
              <w:rPr>
                <w:rFonts w:ascii="Times New Roman" w:hAnsi="Times New Roman"/>
                <w:sz w:val="20"/>
                <w:szCs w:val="20"/>
                <w:lang w:val="ro-RO"/>
              </w:rPr>
              <w:t xml:space="preserv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34"/>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1"/>
              </w:numPr>
              <w:ind w:left="284" w:hanging="284"/>
              <w:jc w:val="both"/>
              <w:rPr>
                <w:rFonts w:ascii="Times New Roman" w:hAnsi="Times New Roman"/>
                <w:b/>
                <w:sz w:val="20"/>
                <w:szCs w:val="20"/>
                <w:lang w:val="ro-RO"/>
              </w:rPr>
            </w:pPr>
            <w:r w:rsidRPr="001630CC">
              <w:rPr>
                <w:rFonts w:ascii="Times New Roman" w:hAnsi="Times New Roman"/>
                <w:sz w:val="20"/>
                <w:szCs w:val="20"/>
                <w:lang w:val="ro-RO"/>
              </w:rPr>
              <w:t>Lecţii promovate pentru</w:t>
            </w:r>
            <w:r>
              <w:rPr>
                <w:rFonts w:ascii="Times New Roman" w:hAnsi="Times New Roman"/>
                <w:sz w:val="20"/>
                <w:szCs w:val="20"/>
                <w:lang w:val="ro-RO"/>
              </w:rPr>
              <w:t xml:space="preserve"> diseminarea experienţei. </w:t>
            </w:r>
            <w:r w:rsidRPr="001630CC">
              <w:rPr>
                <w:rFonts w:ascii="Times New Roman" w:hAnsi="Times New Roman"/>
                <w:sz w:val="20"/>
                <w:szCs w:val="20"/>
                <w:lang w:val="ro-RO"/>
              </w:rPr>
              <w:t>**</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06245C" w:rsidRDefault="00061C93" w:rsidP="00A06C12">
            <w:pPr>
              <w:pStyle w:val="af"/>
              <w:numPr>
                <w:ilvl w:val="0"/>
                <w:numId w:val="71"/>
              </w:numPr>
              <w:ind w:left="284" w:hanging="284"/>
              <w:jc w:val="both"/>
              <w:rPr>
                <w:rFonts w:ascii="Times New Roman" w:hAnsi="Times New Roman"/>
                <w:sz w:val="20"/>
                <w:szCs w:val="20"/>
                <w:lang w:val="ro-RO"/>
              </w:rPr>
            </w:pPr>
            <w:r w:rsidRPr="001630CC">
              <w:rPr>
                <w:rFonts w:ascii="Times New Roman" w:hAnsi="Times New Roman"/>
                <w:sz w:val="20"/>
                <w:szCs w:val="20"/>
                <w:lang w:val="ro-RO"/>
              </w:rPr>
              <w:t>Reflectare în planuri şi rapoarte.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B5671D" w:rsidRDefault="00061C93" w:rsidP="00A06C12">
            <w:pPr>
              <w:pStyle w:val="af"/>
              <w:numPr>
                <w:ilvl w:val="0"/>
                <w:numId w:val="71"/>
              </w:numPr>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p w:rsidR="0086029D" w:rsidRPr="0086029D" w:rsidRDefault="0086029D" w:rsidP="0086029D">
            <w:pPr>
              <w:pStyle w:val="af"/>
              <w:ind w:left="284"/>
              <w:jc w:val="both"/>
              <w:rPr>
                <w:rFonts w:ascii="Times New Roman" w:hAnsi="Times New Roman"/>
                <w:color w:val="FF0000"/>
                <w:sz w:val="20"/>
                <w:szCs w:val="20"/>
                <w:lang w:val="ro-RO"/>
              </w:rPr>
            </w:pPr>
            <w:r w:rsidRPr="00B5671D">
              <w:rPr>
                <w:rFonts w:ascii="Times New Roman" w:hAnsi="Times New Roman"/>
                <w:sz w:val="20"/>
                <w:szCs w:val="20"/>
                <w:lang w:val="ro-RO"/>
              </w:rPr>
              <w:t>Seminare cu promovarea bunelor practici (asistări reciproce)</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63"/>
          <w:jc w:val="center"/>
        </w:trPr>
        <w:tc>
          <w:tcPr>
            <w:tcW w:w="2790" w:type="dxa"/>
            <w:vMerge w:val="restart"/>
          </w:tcPr>
          <w:p w:rsidR="00061C93" w:rsidRPr="001630CC" w:rsidRDefault="00061C93" w:rsidP="00061C93">
            <w:pPr>
              <w:pStyle w:val="af"/>
              <w:rPr>
                <w:rFonts w:ascii="Times New Roman" w:hAnsi="Times New Roman"/>
                <w:b/>
                <w:sz w:val="20"/>
                <w:szCs w:val="20"/>
                <w:lang w:val="ro-RO"/>
              </w:rPr>
            </w:pPr>
            <w:r w:rsidRPr="001630CC">
              <w:rPr>
                <w:rFonts w:ascii="Times New Roman" w:hAnsi="Times New Roman"/>
                <w:sz w:val="20"/>
                <w:szCs w:val="20"/>
                <w:lang w:val="ro-RO"/>
              </w:rPr>
              <w:t>5.1.5.</w:t>
            </w:r>
            <w:r w:rsidRPr="001630CC">
              <w:rPr>
                <w:rFonts w:ascii="Times New Roman" w:hAnsi="Times New Roman"/>
                <w:b/>
                <w:sz w:val="20"/>
                <w:szCs w:val="20"/>
                <w:lang w:val="ro-RO"/>
              </w:rPr>
              <w:t xml:space="preserve"> </w:t>
            </w:r>
            <w:r w:rsidRPr="001630CC">
              <w:rPr>
                <w:rFonts w:ascii="Times New Roman" w:hAnsi="Times New Roman"/>
                <w:sz w:val="20"/>
                <w:szCs w:val="20"/>
                <w:lang w:val="ro-RO"/>
              </w:rPr>
              <w:t>Administraţia instituţiei de învăţământ asigură copiilor, cadrelor didactice şi părinţilor servicii de consiliere şi orientare în domeniul comunicării şi interrelaţionării genurilor.</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2"/>
              </w:numPr>
              <w:ind w:left="284" w:hanging="284"/>
              <w:jc w:val="both"/>
              <w:rPr>
                <w:rFonts w:ascii="Times New Roman" w:hAnsi="Times New Roman"/>
                <w:b/>
                <w:sz w:val="20"/>
                <w:szCs w:val="20"/>
                <w:lang w:val="ro-RO"/>
              </w:rPr>
            </w:pPr>
            <w:r w:rsidRPr="001630CC">
              <w:rPr>
                <w:rFonts w:ascii="Times New Roman" w:hAnsi="Times New Roman"/>
                <w:sz w:val="20"/>
                <w:szCs w:val="20"/>
                <w:lang w:val="ro-RO"/>
              </w:rPr>
              <w:t>Informaţie din planurile şi rapoartele CE, CA.</w:t>
            </w:r>
          </w:p>
        </w:tc>
        <w:tc>
          <w:tcPr>
            <w:tcW w:w="2070" w:type="dxa"/>
            <w:vMerge w:val="restart"/>
            <w:tcBorders>
              <w:top w:val="single" w:sz="4" w:space="0" w:color="auto"/>
              <w:right w:val="single" w:sz="4" w:space="0" w:color="auto"/>
            </w:tcBorders>
          </w:tcPr>
          <w:p w:rsidR="00061C93" w:rsidRPr="0086029D" w:rsidRDefault="001D259F" w:rsidP="0086029D">
            <w:pPr>
              <w:tabs>
                <w:tab w:val="left" w:pos="2012"/>
              </w:tabs>
              <w:spacing w:after="0" w:line="240" w:lineRule="auto"/>
              <w:rPr>
                <w:rFonts w:ascii="Times New Roman" w:hAnsi="Times New Roman" w:cs="Times New Roman"/>
                <w:sz w:val="20"/>
                <w:szCs w:val="20"/>
              </w:rPr>
            </w:pPr>
            <w:r>
              <w:rPr>
                <w:rFonts w:ascii="Times New Roman" w:hAnsi="Times New Roman" w:cs="Times New Roman"/>
                <w:sz w:val="20"/>
                <w:szCs w:val="20"/>
              </w:rPr>
              <w:t>Administrația</w:t>
            </w:r>
            <w:r w:rsidR="0086029D" w:rsidRPr="0086029D">
              <w:rPr>
                <w:rFonts w:ascii="Times New Roman" w:hAnsi="Times New Roman" w:cs="Times New Roman"/>
                <w:sz w:val="20"/>
                <w:szCs w:val="20"/>
              </w:rPr>
              <w:t xml:space="preserve"> gimnaziului asigură</w:t>
            </w:r>
            <w:r w:rsidR="0086029D">
              <w:rPr>
                <w:rFonts w:ascii="Times New Roman" w:hAnsi="Times New Roman" w:cs="Times New Roman"/>
                <w:sz w:val="20"/>
                <w:szCs w:val="20"/>
              </w:rPr>
              <w:t xml:space="preserve"> servicii de consiliere pentru toţi prezentând informaţii la CA; CE</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464"/>
          <w:jc w:val="center"/>
        </w:trPr>
        <w:tc>
          <w:tcPr>
            <w:tcW w:w="2790" w:type="dxa"/>
            <w:vMerge/>
          </w:tcPr>
          <w:p w:rsidR="00061C93" w:rsidRPr="001630CC" w:rsidRDefault="00061C93" w:rsidP="00061C93">
            <w:pPr>
              <w:pStyle w:val="af"/>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577F4A" w:rsidRDefault="00061C93" w:rsidP="00A06C12">
            <w:pPr>
              <w:pStyle w:val="af"/>
              <w:numPr>
                <w:ilvl w:val="0"/>
                <w:numId w:val="72"/>
              </w:numPr>
              <w:ind w:left="284" w:hanging="284"/>
              <w:jc w:val="both"/>
              <w:rPr>
                <w:rFonts w:ascii="Times New Roman" w:hAnsi="Times New Roman"/>
                <w:b/>
                <w:sz w:val="20"/>
                <w:szCs w:val="20"/>
                <w:lang w:val="ro-RO"/>
              </w:rPr>
            </w:pPr>
            <w:r w:rsidRPr="001630CC">
              <w:rPr>
                <w:rFonts w:ascii="Times New Roman" w:hAnsi="Times New Roman"/>
                <w:sz w:val="20"/>
                <w:szCs w:val="20"/>
                <w:lang w:val="ro-RO"/>
              </w:rPr>
              <w:t>Chestionare cu părinţii şi elevii.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464"/>
          <w:jc w:val="center"/>
        </w:trPr>
        <w:tc>
          <w:tcPr>
            <w:tcW w:w="2790" w:type="dxa"/>
            <w:vMerge/>
          </w:tcPr>
          <w:p w:rsidR="00061C93" w:rsidRPr="001630CC" w:rsidRDefault="00061C93" w:rsidP="00061C93">
            <w:pPr>
              <w:pStyle w:val="af"/>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2"/>
              </w:numPr>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64"/>
          <w:jc w:val="center"/>
        </w:trPr>
        <w:tc>
          <w:tcPr>
            <w:tcW w:w="1107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rPr>
                <w:rFonts w:ascii="Times New Roman" w:hAnsi="Times New Roman" w:cs="Times New Roman"/>
                <w:b/>
                <w:sz w:val="20"/>
                <w:szCs w:val="20"/>
              </w:rPr>
            </w:pPr>
            <w:r w:rsidRPr="001630CC">
              <w:rPr>
                <w:rFonts w:ascii="Times New Roman" w:hAnsi="Times New Roman"/>
                <w:b/>
                <w:sz w:val="20"/>
                <w:szCs w:val="20"/>
              </w:rPr>
              <w:lastRenderedPageBreak/>
              <w:t>Capacitate instituţională</w:t>
            </w:r>
            <w:r w:rsidRPr="001630CC">
              <w:rPr>
                <w:rFonts w:ascii="Times New Roman" w:hAnsi="Times New Roman"/>
                <w:sz w:val="20"/>
                <w:szCs w:val="20"/>
              </w:rPr>
              <w:t>:</w:t>
            </w:r>
          </w:p>
        </w:tc>
        <w:tc>
          <w:tcPr>
            <w:tcW w:w="3060" w:type="dxa"/>
            <w:gridSpan w:val="3"/>
            <w:tcBorders>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64"/>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5.1.6. Instituţia de învăţământ asigură formarea cadrelor didactice în privinţa echităţii de gen.</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Numărul de cadre didactice formate la cursuri de formare continuă.</w:t>
            </w:r>
          </w:p>
        </w:tc>
        <w:tc>
          <w:tcPr>
            <w:tcW w:w="2070" w:type="dxa"/>
            <w:vMerge w:val="restart"/>
            <w:tcBorders>
              <w:right w:val="single" w:sz="4" w:space="0" w:color="auto"/>
            </w:tcBorders>
          </w:tcPr>
          <w:p w:rsidR="00061C93" w:rsidRPr="0086029D" w:rsidRDefault="0086029D" w:rsidP="00061C93">
            <w:pPr>
              <w:spacing w:after="0" w:line="240" w:lineRule="auto"/>
              <w:rPr>
                <w:rFonts w:ascii="Times New Roman" w:hAnsi="Times New Roman" w:cs="Times New Roman"/>
                <w:sz w:val="20"/>
                <w:szCs w:val="20"/>
              </w:rPr>
            </w:pPr>
            <w:r w:rsidRPr="0086029D">
              <w:rPr>
                <w:rFonts w:ascii="Times New Roman" w:hAnsi="Times New Roman" w:cs="Times New Roman"/>
                <w:sz w:val="20"/>
                <w:szCs w:val="20"/>
              </w:rPr>
              <w:t xml:space="preserve">Instituţia </w:t>
            </w:r>
            <w:r>
              <w:rPr>
                <w:rFonts w:ascii="Times New Roman" w:hAnsi="Times New Roman" w:cs="Times New Roman"/>
                <w:sz w:val="20"/>
                <w:szCs w:val="20"/>
              </w:rPr>
              <w:t>asigură formarea cadrelor didactice în privinţa echităţii de gen prin seminare, cursuri de formare reflectate în rapoarte, planul instituţiei</w:t>
            </w:r>
          </w:p>
        </w:tc>
        <w:tc>
          <w:tcPr>
            <w:tcW w:w="1350" w:type="dxa"/>
            <w:vMerge w:val="restart"/>
            <w:tcBorders>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85"/>
          <w:jc w:val="center"/>
        </w:trPr>
        <w:tc>
          <w:tcPr>
            <w:tcW w:w="2790" w:type="dxa"/>
            <w:vMerge/>
          </w:tcPr>
          <w:p w:rsidR="00061C93" w:rsidRPr="001630CC" w:rsidRDefault="00061C93" w:rsidP="00061C93">
            <w:pPr>
              <w:pStyle w:val="af"/>
              <w:rPr>
                <w:rFonts w:ascii="Times New Roman" w:hAnsi="Times New Roman"/>
                <w:b/>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Activităţi de formare reflectate în planul de formare continuă a profesorilor şi în planurile şi rapoartele instituției.</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bottom w:val="single" w:sz="4" w:space="0" w:color="auto"/>
              <w:right w:val="single" w:sz="4" w:space="0" w:color="auto"/>
            </w:tcBorders>
          </w:tcPr>
          <w:p w:rsidR="00061C93" w:rsidRPr="0006245C"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Seminare metodologice.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Pr>
          <w:p w:rsidR="00061C93" w:rsidRPr="001630CC" w:rsidRDefault="00061C93" w:rsidP="00061C93">
            <w:pPr>
              <w:spacing w:after="0" w:line="240" w:lineRule="auto"/>
              <w:rPr>
                <w:rFonts w:ascii="Times New Roman" w:hAnsi="Times New Roman" w:cs="Times New Roman"/>
                <w:b/>
                <w:sz w:val="20"/>
                <w:szCs w:val="20"/>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533"/>
          <w:jc w:val="center"/>
        </w:trPr>
        <w:tc>
          <w:tcPr>
            <w:tcW w:w="2790" w:type="dxa"/>
            <w:vMerge w:val="restart"/>
          </w:tcPr>
          <w:p w:rsidR="00061C93" w:rsidRPr="001630CC" w:rsidRDefault="00061C93" w:rsidP="00061C93">
            <w:pPr>
              <w:spacing w:after="0" w:line="240" w:lineRule="auto"/>
              <w:rPr>
                <w:rFonts w:ascii="Times New Roman" w:hAnsi="Times New Roman" w:cs="Times New Roman"/>
                <w:b/>
                <w:sz w:val="20"/>
                <w:szCs w:val="20"/>
              </w:rPr>
            </w:pPr>
            <w:r w:rsidRPr="001630CC">
              <w:rPr>
                <w:rFonts w:ascii="Times New Roman" w:hAnsi="Times New Roman" w:cs="Times New Roman"/>
                <w:sz w:val="20"/>
                <w:szCs w:val="20"/>
              </w:rPr>
              <w:t>5.1.7. Consiliul de administrație planifică resurse necesare pentru procurarea materialelor didactice şi organizarea activităţilor care promovează echitatea de gen.</w:t>
            </w:r>
          </w:p>
        </w:tc>
        <w:tc>
          <w:tcPr>
            <w:tcW w:w="6210" w:type="dxa"/>
            <w:tcBorders>
              <w:top w:val="single" w:sz="4" w:space="0" w:color="auto"/>
              <w:bottom w:val="single" w:sz="4" w:space="0" w:color="auto"/>
              <w:right w:val="single" w:sz="4" w:space="0" w:color="auto"/>
            </w:tcBorders>
          </w:tcPr>
          <w:p w:rsidR="00061C93" w:rsidRPr="00577F4A" w:rsidRDefault="00061C93" w:rsidP="00A06C12">
            <w:pPr>
              <w:pStyle w:val="aa"/>
              <w:numPr>
                <w:ilvl w:val="0"/>
                <w:numId w:val="218"/>
              </w:numPr>
              <w:tabs>
                <w:tab w:val="left" w:pos="221"/>
              </w:tabs>
              <w:spacing w:after="200"/>
              <w:ind w:left="342"/>
              <w:contextualSpacing w:val="0"/>
              <w:rPr>
                <w:rFonts w:ascii="Times New Roman" w:hAnsi="Times New Roman" w:cs="Times New Roman"/>
                <w:sz w:val="20"/>
                <w:szCs w:val="20"/>
              </w:rPr>
            </w:pPr>
            <w:r w:rsidRPr="001630CC">
              <w:rPr>
                <w:rFonts w:ascii="Times New Roman" w:hAnsi="Times New Roman" w:cs="Times New Roman"/>
                <w:sz w:val="20"/>
                <w:szCs w:val="20"/>
              </w:rPr>
              <w:t>Planul CA.</w:t>
            </w:r>
          </w:p>
        </w:tc>
        <w:tc>
          <w:tcPr>
            <w:tcW w:w="2070" w:type="dxa"/>
            <w:vMerge w:val="restart"/>
            <w:tcBorders>
              <w:top w:val="single" w:sz="4" w:space="0" w:color="auto"/>
              <w:right w:val="single" w:sz="4" w:space="0" w:color="auto"/>
            </w:tcBorders>
          </w:tcPr>
          <w:p w:rsidR="00061C93" w:rsidRPr="0086029D" w:rsidRDefault="0086029D"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CA planifică resurse necesare pe</w:t>
            </w:r>
            <w:r w:rsidR="001D259F">
              <w:rPr>
                <w:rFonts w:ascii="Times New Roman" w:hAnsi="Times New Roman" w:cs="Times New Roman"/>
                <w:sz w:val="20"/>
                <w:szCs w:val="20"/>
              </w:rPr>
              <w:t>ntru procurarea materialelor did</w:t>
            </w:r>
            <w:r>
              <w:rPr>
                <w:rFonts w:ascii="Times New Roman" w:hAnsi="Times New Roman" w:cs="Times New Roman"/>
                <w:sz w:val="20"/>
                <w:szCs w:val="20"/>
              </w:rPr>
              <w:t xml:space="preserve">actice care promovează </w:t>
            </w:r>
            <w:r w:rsidR="00CD25E3">
              <w:rPr>
                <w:rFonts w:ascii="Times New Roman" w:hAnsi="Times New Roman" w:cs="Times New Roman"/>
                <w:sz w:val="20"/>
                <w:szCs w:val="20"/>
              </w:rPr>
              <w:t>echitatea de gen</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533"/>
          <w:jc w:val="center"/>
        </w:trPr>
        <w:tc>
          <w:tcPr>
            <w:tcW w:w="2790" w:type="dxa"/>
            <w:vMerge/>
          </w:tcPr>
          <w:p w:rsidR="00061C93" w:rsidRPr="001630CC"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a"/>
              <w:numPr>
                <w:ilvl w:val="0"/>
                <w:numId w:val="218"/>
              </w:numPr>
              <w:tabs>
                <w:tab w:val="left" w:pos="221"/>
              </w:tabs>
              <w:spacing w:after="200"/>
              <w:ind w:left="342"/>
              <w:contextualSpacing w:val="0"/>
              <w:rPr>
                <w:rFonts w:ascii="Times New Roman" w:hAnsi="Times New Roman" w:cs="Times New Roman"/>
                <w:sz w:val="20"/>
                <w:szCs w:val="20"/>
              </w:rPr>
            </w:pPr>
            <w:r w:rsidRPr="001630CC">
              <w:rPr>
                <w:rFonts w:ascii="Times New Roman" w:hAnsi="Times New Roman"/>
                <w:sz w:val="20"/>
                <w:szCs w:val="20"/>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51"/>
          <w:jc w:val="center"/>
        </w:trPr>
        <w:tc>
          <w:tcPr>
            <w:tcW w:w="2790" w:type="dxa"/>
            <w:vMerge w:val="restart"/>
          </w:tcPr>
          <w:p w:rsidR="00061C93" w:rsidRPr="001630CC" w:rsidRDefault="00061C93" w:rsidP="00061C93">
            <w:pPr>
              <w:spacing w:after="0" w:line="240" w:lineRule="auto"/>
              <w:rPr>
                <w:rFonts w:ascii="Times New Roman" w:hAnsi="Times New Roman" w:cs="Times New Roman"/>
                <w:b/>
                <w:sz w:val="20"/>
                <w:szCs w:val="20"/>
              </w:rPr>
            </w:pPr>
            <w:r w:rsidRPr="001630CC">
              <w:rPr>
                <w:rFonts w:ascii="Times New Roman" w:hAnsi="Times New Roman" w:cs="Times New Roman"/>
                <w:sz w:val="20"/>
                <w:szCs w:val="20"/>
              </w:rPr>
              <w:t>5.1.8. Instituţia de învăţământ asigură spaţiile şcolare adecvate particularităţilor de gen.</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a"/>
              <w:numPr>
                <w:ilvl w:val="0"/>
                <w:numId w:val="74"/>
              </w:numPr>
              <w:tabs>
                <w:tab w:val="left" w:pos="221"/>
              </w:tabs>
              <w:spacing w:after="0" w:line="240" w:lineRule="auto"/>
              <w:ind w:left="284" w:hanging="284"/>
              <w:contextualSpacing w:val="0"/>
              <w:rPr>
                <w:rFonts w:ascii="Times New Roman" w:hAnsi="Times New Roman" w:cs="Times New Roman"/>
                <w:b/>
                <w:sz w:val="20"/>
                <w:szCs w:val="20"/>
              </w:rPr>
            </w:pPr>
            <w:r w:rsidRPr="001630CC">
              <w:rPr>
                <w:rFonts w:ascii="Times New Roman" w:hAnsi="Times New Roman" w:cs="Times New Roman"/>
                <w:sz w:val="20"/>
                <w:szCs w:val="20"/>
              </w:rPr>
              <w:t>Garderobe separate la sala de sport.</w:t>
            </w:r>
          </w:p>
        </w:tc>
        <w:tc>
          <w:tcPr>
            <w:tcW w:w="2070" w:type="dxa"/>
            <w:vMerge w:val="restart"/>
            <w:tcBorders>
              <w:top w:val="single" w:sz="4" w:space="0" w:color="auto"/>
              <w:right w:val="single" w:sz="4" w:space="0" w:color="auto"/>
            </w:tcBorders>
          </w:tcPr>
          <w:p w:rsidR="00061C93" w:rsidRPr="00CD25E3" w:rsidRDefault="00CD25E3" w:rsidP="00061C93">
            <w:pPr>
              <w:spacing w:after="0" w:line="240" w:lineRule="auto"/>
              <w:rPr>
                <w:rFonts w:ascii="Times New Roman" w:hAnsi="Times New Roman" w:cs="Times New Roman"/>
                <w:sz w:val="20"/>
                <w:szCs w:val="20"/>
              </w:rPr>
            </w:pPr>
            <w:r w:rsidRPr="00CD25E3">
              <w:rPr>
                <w:rFonts w:ascii="Times New Roman" w:hAnsi="Times New Roman" w:cs="Times New Roman"/>
                <w:sz w:val="20"/>
                <w:szCs w:val="20"/>
              </w:rPr>
              <w:t xml:space="preserve">În </w:t>
            </w:r>
            <w:r>
              <w:rPr>
                <w:rFonts w:ascii="Times New Roman" w:hAnsi="Times New Roman" w:cs="Times New Roman"/>
                <w:sz w:val="20"/>
                <w:szCs w:val="20"/>
              </w:rPr>
              <w:t>instituţie sunt asigurate</w:t>
            </w:r>
            <w:r w:rsidR="001D259F">
              <w:rPr>
                <w:rFonts w:ascii="Times New Roman" w:hAnsi="Times New Roman" w:cs="Times New Roman"/>
                <w:sz w:val="20"/>
                <w:szCs w:val="20"/>
              </w:rPr>
              <w:t xml:space="preserve"> </w:t>
            </w:r>
            <w:r>
              <w:rPr>
                <w:rFonts w:ascii="Times New Roman" w:hAnsi="Times New Roman" w:cs="Times New Roman"/>
                <w:sz w:val="20"/>
                <w:szCs w:val="20"/>
              </w:rPr>
              <w:t>spaţii şcolare adecvate particularităţilor de gen: veceuri, garderobe</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151"/>
          <w:jc w:val="center"/>
        </w:trPr>
        <w:tc>
          <w:tcPr>
            <w:tcW w:w="2790" w:type="dxa"/>
            <w:vMerge/>
          </w:tcPr>
          <w:p w:rsidR="00061C93" w:rsidRPr="001630CC" w:rsidRDefault="00061C93" w:rsidP="00061C93">
            <w:pPr>
              <w:spacing w:after="0" w:line="240" w:lineRule="auto"/>
              <w:rPr>
                <w:rFonts w:ascii="Times New Roman" w:hAnsi="Times New Roman" w:cs="Times New Roman"/>
                <w:sz w:val="20"/>
                <w:szCs w:val="20"/>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a"/>
              <w:numPr>
                <w:ilvl w:val="0"/>
                <w:numId w:val="74"/>
              </w:numPr>
              <w:tabs>
                <w:tab w:val="left" w:pos="221"/>
              </w:tabs>
              <w:spacing w:after="0" w:line="240" w:lineRule="auto"/>
              <w:ind w:left="284" w:hanging="284"/>
              <w:contextualSpacing w:val="0"/>
              <w:rPr>
                <w:rFonts w:ascii="Times New Roman" w:hAnsi="Times New Roman" w:cs="Times New Roman"/>
                <w:sz w:val="20"/>
                <w:szCs w:val="20"/>
              </w:rPr>
            </w:pPr>
            <w:r w:rsidRPr="001630CC">
              <w:rPr>
                <w:rFonts w:ascii="Times New Roman" w:hAnsi="Times New Roman" w:cs="Times New Roman"/>
                <w:sz w:val="20"/>
                <w:szCs w:val="20"/>
              </w:rPr>
              <w:t>Veceuri amenajate pentru ambele genuri.</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24"/>
          <w:jc w:val="center"/>
        </w:trPr>
        <w:tc>
          <w:tcPr>
            <w:tcW w:w="11070" w:type="dxa"/>
            <w:gridSpan w:val="3"/>
            <w:tcBorders>
              <w:right w:val="single" w:sz="4" w:space="0" w:color="auto"/>
            </w:tcBorders>
            <w:shd w:val="clear" w:color="auto" w:fill="FDE9D9" w:themeFill="accent6" w:themeFillTint="33"/>
          </w:tcPr>
          <w:p w:rsidR="00061C93" w:rsidRPr="001630CC" w:rsidRDefault="00061C93" w:rsidP="00061C93">
            <w:pPr>
              <w:spacing w:after="0" w:line="240" w:lineRule="auto"/>
              <w:rPr>
                <w:rFonts w:ascii="Times New Roman" w:hAnsi="Times New Roman" w:cs="Times New Roman"/>
                <w:b/>
                <w:sz w:val="20"/>
                <w:szCs w:val="20"/>
              </w:rPr>
            </w:pPr>
            <w:r w:rsidRPr="001630CC">
              <w:rPr>
                <w:rFonts w:ascii="Times New Roman" w:hAnsi="Times New Roman"/>
                <w:b/>
                <w:sz w:val="20"/>
                <w:szCs w:val="20"/>
              </w:rPr>
              <w:t>Curriculum / proces educaţional:</w:t>
            </w:r>
          </w:p>
        </w:tc>
        <w:tc>
          <w:tcPr>
            <w:tcW w:w="3060" w:type="dxa"/>
            <w:gridSpan w:val="3"/>
            <w:tcBorders>
              <w:top w:val="single" w:sz="4" w:space="0" w:color="auto"/>
              <w:left w:val="single" w:sz="4" w:space="0" w:color="auto"/>
              <w:bottom w:val="single" w:sz="4" w:space="0" w:color="auto"/>
            </w:tcBorders>
            <w:shd w:val="clear" w:color="auto" w:fill="FDE9D9" w:themeFill="accent6" w:themeFillTint="33"/>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28"/>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5.1.9. Cadrele didactice demonstrează comportament nediscriminatoriu în raport cu genul.</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5"/>
              </w:numPr>
              <w:ind w:left="284" w:hanging="284"/>
              <w:jc w:val="both"/>
              <w:rPr>
                <w:rFonts w:ascii="Times New Roman" w:hAnsi="Times New Roman"/>
                <w:sz w:val="20"/>
                <w:szCs w:val="20"/>
                <w:lang w:val="ro-RO"/>
              </w:rPr>
            </w:pPr>
            <w:r w:rsidRPr="001630CC">
              <w:rPr>
                <w:rFonts w:ascii="Times New Roman" w:hAnsi="Times New Roman"/>
                <w:sz w:val="20"/>
                <w:szCs w:val="20"/>
                <w:lang w:val="ro-RO"/>
              </w:rPr>
              <w:t>Chestionare cu părinţii şi elevii.   *</w:t>
            </w:r>
          </w:p>
        </w:tc>
        <w:tc>
          <w:tcPr>
            <w:tcW w:w="2070" w:type="dxa"/>
            <w:vMerge w:val="restart"/>
            <w:tcBorders>
              <w:top w:val="single" w:sz="4" w:space="0" w:color="auto"/>
              <w:right w:val="single" w:sz="4" w:space="0" w:color="auto"/>
            </w:tcBorders>
          </w:tcPr>
          <w:p w:rsidR="00061C93" w:rsidRPr="00CD25E3" w:rsidRDefault="00CD25E3"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Cadrele didactice demonstrează comportament nedescrimatoriu în raport cu genul pe parcursul orelor</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46"/>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577F4A" w:rsidRDefault="00061C93" w:rsidP="00A06C12">
            <w:pPr>
              <w:pStyle w:val="af"/>
              <w:numPr>
                <w:ilvl w:val="0"/>
                <w:numId w:val="75"/>
              </w:numPr>
              <w:ind w:left="284" w:hanging="284"/>
              <w:jc w:val="both"/>
              <w:rPr>
                <w:rFonts w:ascii="Times New Roman" w:hAnsi="Times New Roman"/>
                <w:sz w:val="20"/>
                <w:szCs w:val="20"/>
                <w:lang w:val="ro-RO"/>
              </w:rPr>
            </w:pPr>
            <w:r w:rsidRPr="001630CC">
              <w:rPr>
                <w:rFonts w:ascii="Times New Roman" w:hAnsi="Times New Roman"/>
                <w:bCs/>
                <w:sz w:val="20"/>
                <w:szCs w:val="20"/>
                <w:lang w:val="ro-RO" w:eastAsia="ar-SA"/>
              </w:rPr>
              <w:t>Rezultatele observării în cadrul asistențelor la ore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11"/>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5"/>
              </w:numPr>
              <w:ind w:left="284" w:hanging="284"/>
              <w:jc w:val="both"/>
              <w:rPr>
                <w:rFonts w:ascii="Times New Roman" w:hAnsi="Times New Roman"/>
                <w:bCs/>
                <w:sz w:val="20"/>
                <w:szCs w:val="20"/>
                <w:lang w:val="ro-RO" w:eastAsia="ar-SA"/>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86"/>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5.1.10. Elevii, indiferent de gen, sunt familiarizaţi cu conceptele-cheie ale educaţiei sensibile la gen.</w:t>
            </w:r>
          </w:p>
        </w:tc>
        <w:tc>
          <w:tcPr>
            <w:tcW w:w="6210" w:type="dxa"/>
            <w:tcBorders>
              <w:top w:val="single" w:sz="4" w:space="0" w:color="auto"/>
              <w:bottom w:val="single" w:sz="4" w:space="0" w:color="auto"/>
              <w:right w:val="single" w:sz="4" w:space="0" w:color="auto"/>
            </w:tcBorders>
          </w:tcPr>
          <w:p w:rsidR="00061C93" w:rsidRPr="001630CC" w:rsidRDefault="00061C93" w:rsidP="00A06C12">
            <w:pPr>
              <w:pStyle w:val="af"/>
              <w:numPr>
                <w:ilvl w:val="0"/>
                <w:numId w:val="76"/>
              </w:numPr>
              <w:ind w:left="284" w:hanging="284"/>
              <w:jc w:val="both"/>
              <w:rPr>
                <w:rFonts w:ascii="Times New Roman" w:hAnsi="Times New Roman"/>
                <w:sz w:val="20"/>
                <w:szCs w:val="20"/>
                <w:lang w:val="ro-RO"/>
              </w:rPr>
            </w:pPr>
            <w:r w:rsidRPr="001630CC">
              <w:rPr>
                <w:rFonts w:ascii="Times New Roman" w:hAnsi="Times New Roman"/>
                <w:sz w:val="20"/>
                <w:szCs w:val="20"/>
                <w:lang w:val="ro-RO"/>
              </w:rPr>
              <w:t>Măsuri reflectate în agenda dirigintelui, în planurile şi rapoartele instituției.</w:t>
            </w:r>
          </w:p>
        </w:tc>
        <w:tc>
          <w:tcPr>
            <w:tcW w:w="2070" w:type="dxa"/>
            <w:vMerge w:val="restart"/>
            <w:tcBorders>
              <w:top w:val="single" w:sz="4" w:space="0" w:color="auto"/>
              <w:right w:val="single" w:sz="4" w:space="0" w:color="auto"/>
            </w:tcBorders>
          </w:tcPr>
          <w:p w:rsidR="00061C93" w:rsidRPr="00CD25E3" w:rsidRDefault="00CD25E3" w:rsidP="0010452C">
            <w:pPr>
              <w:spacing w:after="0" w:line="240" w:lineRule="auto"/>
              <w:ind w:right="-17"/>
              <w:rPr>
                <w:rFonts w:ascii="Times New Roman" w:hAnsi="Times New Roman" w:cs="Times New Roman"/>
                <w:sz w:val="20"/>
                <w:szCs w:val="20"/>
              </w:rPr>
            </w:pPr>
            <w:r>
              <w:rPr>
                <w:rFonts w:ascii="Times New Roman" w:hAnsi="Times New Roman" w:cs="Times New Roman"/>
                <w:sz w:val="20"/>
                <w:szCs w:val="20"/>
              </w:rPr>
              <w:t xml:space="preserve">Elevii sunt familiarizaţi </w:t>
            </w:r>
            <w:r w:rsidR="0010452C">
              <w:rPr>
                <w:rFonts w:ascii="Times New Roman" w:hAnsi="Times New Roman" w:cs="Times New Roman"/>
                <w:sz w:val="20"/>
                <w:szCs w:val="20"/>
              </w:rPr>
              <w:t>cu conceptele educaţiei de gen prin discuţii, măsuri conform agendei dirigintelui</w:t>
            </w:r>
          </w:p>
        </w:tc>
        <w:tc>
          <w:tcPr>
            <w:tcW w:w="1350" w:type="dxa"/>
            <w:vMerge w:val="restart"/>
            <w:tcBorders>
              <w:top w:val="single" w:sz="4" w:space="0" w:color="auto"/>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top w:val="single" w:sz="4" w:space="0" w:color="auto"/>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tcBorders>
              <w:top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577F4A" w:rsidRDefault="00061C93" w:rsidP="00A06C12">
            <w:pPr>
              <w:pStyle w:val="af"/>
              <w:numPr>
                <w:ilvl w:val="0"/>
                <w:numId w:val="76"/>
              </w:numPr>
              <w:ind w:left="317" w:hanging="283"/>
              <w:jc w:val="both"/>
              <w:rPr>
                <w:rFonts w:ascii="Times New Roman" w:hAnsi="Times New Roman"/>
                <w:sz w:val="20"/>
                <w:szCs w:val="20"/>
                <w:lang w:val="ro-RO"/>
              </w:rPr>
            </w:pPr>
            <w:r w:rsidRPr="001630CC">
              <w:rPr>
                <w:rFonts w:ascii="Times New Roman" w:hAnsi="Times New Roman"/>
                <w:sz w:val="20"/>
                <w:szCs w:val="20"/>
                <w:lang w:val="ro-RO"/>
              </w:rPr>
              <w:t>Discuţii cu elevii.</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76"/>
              </w:numPr>
              <w:ind w:left="317" w:hanging="283"/>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196"/>
          <w:jc w:val="center"/>
        </w:trPr>
        <w:tc>
          <w:tcPr>
            <w:tcW w:w="2790" w:type="dxa"/>
            <w:vMerge w:val="restart"/>
            <w:tcBorders>
              <w:right w:val="single" w:sz="4" w:space="0" w:color="auto"/>
            </w:tcBorders>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5.1.11. Elevii, indiferent de gen, sesizează şi acţionează împotriva prejudecăţilor şi stereotipurilor de gen</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19"/>
              </w:numPr>
              <w:ind w:left="342"/>
              <w:jc w:val="both"/>
              <w:rPr>
                <w:rFonts w:ascii="Times New Roman" w:hAnsi="Times New Roman"/>
                <w:sz w:val="20"/>
                <w:szCs w:val="20"/>
                <w:lang w:val="ro-RO"/>
              </w:rPr>
            </w:pPr>
            <w:r w:rsidRPr="001630CC">
              <w:rPr>
                <w:rFonts w:ascii="Times New Roman" w:hAnsi="Times New Roman"/>
                <w:sz w:val="20"/>
                <w:szCs w:val="20"/>
                <w:lang w:val="ro-RO"/>
              </w:rPr>
              <w:t>Rezultatele chestionarelor realizate cu părinţii şi elevii.        *</w:t>
            </w:r>
          </w:p>
        </w:tc>
        <w:tc>
          <w:tcPr>
            <w:tcW w:w="2070" w:type="dxa"/>
            <w:vMerge w:val="restart"/>
            <w:tcBorders>
              <w:left w:val="single" w:sz="4" w:space="0" w:color="auto"/>
              <w:right w:val="single" w:sz="4" w:space="0" w:color="auto"/>
            </w:tcBorders>
          </w:tcPr>
          <w:p w:rsidR="00061C93" w:rsidRPr="0010452C" w:rsidRDefault="0010452C"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Elevii din gimnaziu acţionează împotriva prejudecăţilor primind informaţii de la </w:t>
            </w:r>
            <w:r>
              <w:rPr>
                <w:rFonts w:ascii="Times New Roman" w:hAnsi="Times New Roman" w:cs="Times New Roman"/>
                <w:sz w:val="20"/>
                <w:szCs w:val="20"/>
              </w:rPr>
              <w:lastRenderedPageBreak/>
              <w:t>profesori la orele de dirigenţie, utilizând boxa de reclamaţii</w:t>
            </w:r>
          </w:p>
        </w:tc>
        <w:tc>
          <w:tcPr>
            <w:tcW w:w="1350" w:type="dxa"/>
            <w:vMerge w:val="restart"/>
            <w:tcBorders>
              <w:left w:val="single" w:sz="4" w:space="0" w:color="auto"/>
              <w:right w:val="single" w:sz="4" w:space="0" w:color="auto"/>
            </w:tcBorders>
            <w:vAlign w:val="center"/>
          </w:tcPr>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B5671D" w:rsidRDefault="00B5671D" w:rsidP="00061C93">
            <w:pPr>
              <w:spacing w:after="0" w:line="240" w:lineRule="auto"/>
              <w:jc w:val="center"/>
              <w:rPr>
                <w:rFonts w:ascii="Times New Roman" w:hAnsi="Times New Roman" w:cs="Times New Roman"/>
                <w:b/>
                <w:sz w:val="20"/>
                <w:szCs w:val="20"/>
              </w:rPr>
            </w:pPr>
          </w:p>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87"/>
          <w:jc w:val="center"/>
        </w:trPr>
        <w:tc>
          <w:tcPr>
            <w:tcW w:w="2790" w:type="dxa"/>
            <w:vMerge/>
            <w:tcBorders>
              <w:right w:val="single" w:sz="4" w:space="0" w:color="auto"/>
            </w:tcBorders>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19"/>
              </w:numPr>
              <w:ind w:left="342"/>
              <w:jc w:val="both"/>
              <w:rPr>
                <w:rFonts w:ascii="Times New Roman" w:hAnsi="Times New Roman"/>
                <w:sz w:val="20"/>
                <w:szCs w:val="20"/>
                <w:lang w:val="ro-RO"/>
              </w:rPr>
            </w:pPr>
            <w:r w:rsidRPr="001630CC">
              <w:rPr>
                <w:rFonts w:ascii="Times New Roman" w:hAnsi="Times New Roman"/>
                <w:sz w:val="20"/>
                <w:szCs w:val="20"/>
                <w:lang w:val="ro-RO"/>
              </w:rPr>
              <w:t>Informaţia reflectată în rapoartele diriginţilor şi a administraţiei, în chestionarele promovate cu părinţii.</w:t>
            </w:r>
          </w:p>
        </w:tc>
        <w:tc>
          <w:tcPr>
            <w:tcW w:w="2070" w:type="dxa"/>
            <w:vMerge/>
            <w:tcBorders>
              <w:left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5"/>
          <w:jc w:val="center"/>
        </w:trPr>
        <w:tc>
          <w:tcPr>
            <w:tcW w:w="2790" w:type="dxa"/>
            <w:vMerge/>
            <w:tcBorders>
              <w:right w:val="single" w:sz="4" w:space="0" w:color="auto"/>
            </w:tcBorders>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19"/>
              </w:numPr>
              <w:ind w:left="342"/>
              <w:jc w:val="both"/>
              <w:rPr>
                <w:rFonts w:ascii="Times New Roman" w:hAnsi="Times New Roman"/>
                <w:sz w:val="20"/>
                <w:szCs w:val="20"/>
                <w:lang w:val="ro-RO"/>
              </w:rPr>
            </w:pPr>
            <w:r w:rsidRPr="001630CC">
              <w:rPr>
                <w:rFonts w:ascii="Times New Roman" w:hAnsi="Times New Roman"/>
                <w:sz w:val="20"/>
                <w:szCs w:val="20"/>
                <w:lang w:val="ro-RO"/>
              </w:rPr>
              <w:t>Boxa pentru sugestii și reclamații</w:t>
            </w:r>
          </w:p>
        </w:tc>
        <w:tc>
          <w:tcPr>
            <w:tcW w:w="2070" w:type="dxa"/>
            <w:vMerge/>
            <w:tcBorders>
              <w:left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14"/>
          <w:jc w:val="center"/>
        </w:trPr>
        <w:tc>
          <w:tcPr>
            <w:tcW w:w="2790" w:type="dxa"/>
            <w:vMerge/>
            <w:tcBorders>
              <w:right w:val="single" w:sz="4" w:space="0" w:color="auto"/>
            </w:tcBorders>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19"/>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left w:val="single" w:sz="4" w:space="0" w:color="auto"/>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192"/>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lastRenderedPageBreak/>
              <w:t>5.1.12. Părinţii sau, după caz, tutorii / reprezentanţii legali, participă la activităţile cu teme privind echitatea de gen.</w:t>
            </w: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77"/>
              </w:numPr>
              <w:ind w:left="284" w:hanging="284"/>
              <w:jc w:val="both"/>
              <w:rPr>
                <w:rFonts w:ascii="Times New Roman" w:hAnsi="Times New Roman"/>
                <w:sz w:val="20"/>
                <w:szCs w:val="20"/>
                <w:lang w:val="ro-RO"/>
              </w:rPr>
            </w:pPr>
            <w:r w:rsidRPr="001630CC">
              <w:rPr>
                <w:rFonts w:ascii="Times New Roman" w:hAnsi="Times New Roman"/>
                <w:bCs/>
                <w:sz w:val="20"/>
                <w:szCs w:val="20"/>
                <w:lang w:val="ro-RO" w:eastAsia="ar-SA"/>
              </w:rPr>
              <w:t>Rezultatele observării în cadrul asistențelor la ore</w:t>
            </w:r>
            <w:r w:rsidRPr="001630CC">
              <w:rPr>
                <w:rFonts w:ascii="Times New Roman" w:hAnsi="Times New Roman"/>
                <w:sz w:val="20"/>
                <w:szCs w:val="20"/>
                <w:lang w:val="ro-RO"/>
              </w:rPr>
              <w:t xml:space="preserve">. </w:t>
            </w:r>
          </w:p>
        </w:tc>
        <w:tc>
          <w:tcPr>
            <w:tcW w:w="2070" w:type="dxa"/>
            <w:vMerge w:val="restart"/>
            <w:tcBorders>
              <w:right w:val="single" w:sz="4" w:space="0" w:color="auto"/>
            </w:tcBorders>
          </w:tcPr>
          <w:p w:rsidR="00061C93" w:rsidRPr="0010452C" w:rsidRDefault="0010452C" w:rsidP="00061C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Părinţii participă </w:t>
            </w:r>
            <w:r w:rsidR="001D259F">
              <w:rPr>
                <w:rFonts w:ascii="Times New Roman" w:hAnsi="Times New Roman" w:cs="Times New Roman"/>
                <w:sz w:val="20"/>
                <w:szCs w:val="20"/>
              </w:rPr>
              <w:t>la ac</w:t>
            </w:r>
            <w:r>
              <w:rPr>
                <w:rFonts w:ascii="Times New Roman" w:hAnsi="Times New Roman" w:cs="Times New Roman"/>
                <w:sz w:val="20"/>
                <w:szCs w:val="20"/>
              </w:rPr>
              <w:t>tivităţi cu teme privind echitatea</w:t>
            </w:r>
            <w:r w:rsidR="001D259F">
              <w:rPr>
                <w:rFonts w:ascii="Times New Roman" w:hAnsi="Times New Roman" w:cs="Times New Roman"/>
                <w:sz w:val="20"/>
                <w:szCs w:val="20"/>
              </w:rPr>
              <w:t xml:space="preserve"> de gen discutând cu profesorii.</w:t>
            </w:r>
            <w:r>
              <w:rPr>
                <w:rFonts w:ascii="Times New Roman" w:hAnsi="Times New Roman" w:cs="Times New Roman"/>
                <w:sz w:val="20"/>
                <w:szCs w:val="20"/>
              </w:rPr>
              <w:t xml:space="preserve"> </w:t>
            </w:r>
          </w:p>
        </w:tc>
        <w:tc>
          <w:tcPr>
            <w:tcW w:w="1350" w:type="dxa"/>
            <w:vMerge w:val="restart"/>
            <w:tcBorders>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r>
      <w:tr w:rsidR="00061C93" w:rsidRPr="001630CC" w:rsidTr="00061C93">
        <w:trPr>
          <w:trHeight w:val="251"/>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77"/>
              </w:numPr>
              <w:ind w:left="284" w:hanging="284"/>
              <w:jc w:val="both"/>
              <w:rPr>
                <w:rFonts w:ascii="Times New Roman" w:hAnsi="Times New Roman"/>
                <w:sz w:val="20"/>
                <w:szCs w:val="20"/>
                <w:lang w:val="ro-RO"/>
              </w:rPr>
            </w:pPr>
            <w:r w:rsidRPr="001630CC">
              <w:rPr>
                <w:rFonts w:ascii="Times New Roman" w:hAnsi="Times New Roman"/>
                <w:sz w:val="20"/>
                <w:szCs w:val="20"/>
                <w:lang w:val="ro-RO"/>
              </w:rPr>
              <w:t>Discuţii cu cadrele didactice</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51"/>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77"/>
              </w:numPr>
              <w:ind w:left="284" w:hanging="284"/>
              <w:jc w:val="both"/>
              <w:rPr>
                <w:rFonts w:ascii="Times New Roman" w:hAnsi="Times New Roman"/>
                <w:sz w:val="20"/>
                <w:szCs w:val="20"/>
                <w:lang w:val="ro-RO"/>
              </w:rPr>
            </w:pPr>
            <w:r w:rsidRPr="001630CC">
              <w:rPr>
                <w:rFonts w:ascii="Times New Roman" w:hAnsi="Times New Roman"/>
                <w:sz w:val="20"/>
                <w:szCs w:val="20"/>
                <w:lang w:val="ro-RO"/>
              </w:rPr>
              <w:t>Chestionare pentru părinţi şi elevi.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19"/>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577F4A"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Numărul de cadre didactice formate la cursuri de formare continuă.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228"/>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Default="00061C93" w:rsidP="00A06C12">
            <w:pPr>
              <w:pStyle w:val="af"/>
              <w:numPr>
                <w:ilvl w:val="0"/>
                <w:numId w:val="73"/>
              </w:numPr>
              <w:ind w:left="284" w:hanging="284"/>
              <w:jc w:val="both"/>
              <w:rPr>
                <w:rFonts w:ascii="Times New Roman" w:hAnsi="Times New Roman"/>
                <w:sz w:val="20"/>
                <w:szCs w:val="20"/>
                <w:lang w:val="ro-RO"/>
              </w:rPr>
            </w:pPr>
            <w:r w:rsidRPr="001630CC">
              <w:rPr>
                <w:rFonts w:ascii="Times New Roman" w:hAnsi="Times New Roman"/>
                <w:sz w:val="20"/>
                <w:szCs w:val="20"/>
                <w:lang w:val="ro-RO"/>
              </w:rPr>
              <w:t>Altele.  **</w:t>
            </w:r>
          </w:p>
          <w:p w:rsidR="0010452C" w:rsidRPr="00B5671D" w:rsidRDefault="0010452C" w:rsidP="0010452C">
            <w:pPr>
              <w:pStyle w:val="af"/>
              <w:ind w:left="284"/>
              <w:jc w:val="both"/>
              <w:rPr>
                <w:rFonts w:ascii="Times New Roman" w:hAnsi="Times New Roman"/>
                <w:sz w:val="20"/>
                <w:szCs w:val="20"/>
                <w:lang w:val="ro-RO"/>
              </w:rPr>
            </w:pPr>
            <w:r w:rsidRPr="00B5671D">
              <w:rPr>
                <w:rFonts w:ascii="Times New Roman" w:hAnsi="Times New Roman"/>
                <w:sz w:val="20"/>
                <w:szCs w:val="20"/>
                <w:lang w:val="ro-RO"/>
              </w:rPr>
              <w:t>Trainning cu părinţii, reprezentanţi din comunitate(Centrul de sănătate, Centrul social) pregătit şi realizat de către cadrele didactice</w:t>
            </w:r>
            <w:r w:rsidR="001D259F">
              <w:rPr>
                <w:rFonts w:ascii="Times New Roman" w:hAnsi="Times New Roman"/>
                <w:sz w:val="20"/>
                <w:szCs w:val="20"/>
                <w:lang w:val="ro-RO"/>
              </w:rPr>
              <w:t xml:space="preserve"> </w:t>
            </w:r>
            <w:r w:rsidRPr="00B5671D">
              <w:rPr>
                <w:rFonts w:ascii="Times New Roman" w:hAnsi="Times New Roman"/>
                <w:sz w:val="20"/>
                <w:szCs w:val="20"/>
                <w:lang w:val="ro-RO"/>
              </w:rPr>
              <w:t>formate în cadrul proiectului Dialog intercultural</w:t>
            </w:r>
          </w:p>
        </w:tc>
        <w:tc>
          <w:tcPr>
            <w:tcW w:w="2070" w:type="dxa"/>
            <w:vMerge/>
            <w:tcBorders>
              <w:bottom w:val="single" w:sz="4" w:space="0" w:color="auto"/>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bottom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tcBorders>
              <w:bottom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03"/>
          <w:jc w:val="center"/>
        </w:trPr>
        <w:tc>
          <w:tcPr>
            <w:tcW w:w="2790" w:type="dxa"/>
            <w:vMerge w:val="restart"/>
          </w:tcPr>
          <w:p w:rsidR="00061C93" w:rsidRPr="001630CC" w:rsidRDefault="00061C93" w:rsidP="00061C93">
            <w:pPr>
              <w:pStyle w:val="af"/>
              <w:rPr>
                <w:rFonts w:ascii="Times New Roman" w:hAnsi="Times New Roman"/>
                <w:sz w:val="20"/>
                <w:szCs w:val="20"/>
                <w:lang w:val="ro-RO"/>
              </w:rPr>
            </w:pPr>
            <w:r w:rsidRPr="001630CC">
              <w:rPr>
                <w:rFonts w:ascii="Times New Roman" w:hAnsi="Times New Roman"/>
                <w:sz w:val="20"/>
                <w:szCs w:val="20"/>
                <w:lang w:val="ro-RO"/>
              </w:rPr>
              <w:t>5.1.13. Cadrele didactice aplică în procesul educaţional metodologii didactice care încurajează, sprijină, şi stimulează participarea echitabilă atât a fetelor, cât şi a băieţilor.</w:t>
            </w: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20"/>
              </w:numPr>
              <w:ind w:left="342"/>
              <w:jc w:val="both"/>
              <w:rPr>
                <w:rFonts w:ascii="Times New Roman" w:hAnsi="Times New Roman"/>
                <w:sz w:val="20"/>
                <w:szCs w:val="20"/>
                <w:lang w:val="ro-RO"/>
              </w:rPr>
            </w:pPr>
            <w:r w:rsidRPr="001630CC">
              <w:rPr>
                <w:rFonts w:ascii="Times New Roman" w:hAnsi="Times New Roman"/>
                <w:sz w:val="20"/>
                <w:szCs w:val="20"/>
                <w:lang w:val="ro-RO"/>
              </w:rPr>
              <w:t>Activităţi de formare reflectate în planul de formare continuă a profesorilor şi în planurile şi rapoartele administraţiei.  **</w:t>
            </w:r>
          </w:p>
        </w:tc>
        <w:tc>
          <w:tcPr>
            <w:tcW w:w="2070" w:type="dxa"/>
            <w:vMerge w:val="restart"/>
            <w:tcBorders>
              <w:right w:val="single" w:sz="4" w:space="0" w:color="auto"/>
            </w:tcBorders>
          </w:tcPr>
          <w:p w:rsidR="00061C93" w:rsidRPr="001630CC" w:rsidRDefault="001D259F" w:rsidP="00061C93">
            <w:pPr>
              <w:spacing w:after="0" w:line="240" w:lineRule="auto"/>
              <w:rPr>
                <w:rFonts w:ascii="Times New Roman" w:hAnsi="Times New Roman" w:cs="Times New Roman"/>
                <w:b/>
                <w:sz w:val="20"/>
                <w:szCs w:val="20"/>
              </w:rPr>
            </w:pPr>
            <w:r w:rsidRPr="005E5213">
              <w:rPr>
                <w:rFonts w:ascii="Times New Roman" w:hAnsi="Times New Roman" w:cs="Times New Roman"/>
                <w:sz w:val="20"/>
                <w:szCs w:val="20"/>
              </w:rPr>
              <w:t>Cadrele didactice încuragează, sprijină și stimulează participarea fetelor și a băieților în egală măsură</w:t>
            </w:r>
            <w:r w:rsidR="005E5213" w:rsidRPr="005E5213">
              <w:rPr>
                <w:rFonts w:ascii="Times New Roman" w:hAnsi="Times New Roman" w:cs="Times New Roman"/>
                <w:sz w:val="20"/>
                <w:szCs w:val="20"/>
              </w:rPr>
              <w:t xml:space="preserve"> în diverse</w:t>
            </w:r>
            <w:r w:rsidR="005E5213">
              <w:rPr>
                <w:rFonts w:ascii="Times New Roman" w:hAnsi="Times New Roman" w:cs="Times New Roman"/>
                <w:b/>
                <w:sz w:val="20"/>
                <w:szCs w:val="20"/>
              </w:rPr>
              <w:t xml:space="preserve"> </w:t>
            </w:r>
            <w:r w:rsidR="005E5213" w:rsidRPr="005E5213">
              <w:rPr>
                <w:rFonts w:ascii="Times New Roman" w:hAnsi="Times New Roman" w:cs="Times New Roman"/>
                <w:sz w:val="20"/>
                <w:szCs w:val="20"/>
              </w:rPr>
              <w:t>activități.</w:t>
            </w:r>
          </w:p>
        </w:tc>
        <w:tc>
          <w:tcPr>
            <w:tcW w:w="1350" w:type="dxa"/>
            <w:vMerge w:val="restart"/>
            <w:tcBorders>
              <w:left w:val="single" w:sz="4" w:space="0" w:color="auto"/>
              <w:right w:val="single" w:sz="4" w:space="0" w:color="auto"/>
            </w:tcBorders>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vMerge w:val="restart"/>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restart"/>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27"/>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577F4A" w:rsidRDefault="00061C93" w:rsidP="00A06C12">
            <w:pPr>
              <w:pStyle w:val="af"/>
              <w:numPr>
                <w:ilvl w:val="0"/>
                <w:numId w:val="220"/>
              </w:numPr>
              <w:ind w:left="342"/>
              <w:jc w:val="both"/>
              <w:rPr>
                <w:rFonts w:ascii="Times New Roman" w:hAnsi="Times New Roman"/>
                <w:sz w:val="20"/>
                <w:szCs w:val="20"/>
                <w:lang w:val="ro-RO"/>
              </w:rPr>
            </w:pPr>
            <w:r w:rsidRPr="001630CC">
              <w:rPr>
                <w:rFonts w:ascii="Times New Roman" w:hAnsi="Times New Roman"/>
                <w:sz w:val="20"/>
                <w:szCs w:val="20"/>
                <w:lang w:val="ro-RO"/>
              </w:rPr>
              <w:t>Seminare metodologice.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422"/>
          <w:jc w:val="center"/>
        </w:trPr>
        <w:tc>
          <w:tcPr>
            <w:tcW w:w="2790" w:type="dxa"/>
            <w:vMerge/>
          </w:tcPr>
          <w:p w:rsidR="00061C93" w:rsidRPr="001630CC" w:rsidRDefault="00061C93" w:rsidP="00061C93">
            <w:pPr>
              <w:pStyle w:val="af"/>
              <w:rPr>
                <w:rFonts w:ascii="Times New Roman" w:hAnsi="Times New Roman"/>
                <w:sz w:val="20"/>
                <w:szCs w:val="20"/>
                <w:lang w:val="ro-RO"/>
              </w:rPr>
            </w:pPr>
          </w:p>
        </w:tc>
        <w:tc>
          <w:tcPr>
            <w:tcW w:w="6210" w:type="dxa"/>
            <w:tcBorders>
              <w:top w:val="single" w:sz="4" w:space="0" w:color="auto"/>
              <w:bottom w:val="single" w:sz="4" w:space="0" w:color="auto"/>
              <w:right w:val="single" w:sz="4" w:space="0" w:color="auto"/>
            </w:tcBorders>
            <w:shd w:val="clear" w:color="auto" w:fill="auto"/>
          </w:tcPr>
          <w:p w:rsidR="00061C93" w:rsidRPr="001630CC" w:rsidRDefault="00061C93" w:rsidP="00A06C12">
            <w:pPr>
              <w:pStyle w:val="af"/>
              <w:numPr>
                <w:ilvl w:val="0"/>
                <w:numId w:val="220"/>
              </w:numPr>
              <w:ind w:left="342"/>
              <w:jc w:val="both"/>
              <w:rPr>
                <w:rFonts w:ascii="Times New Roman" w:hAnsi="Times New Roman"/>
                <w:sz w:val="20"/>
                <w:szCs w:val="20"/>
                <w:lang w:val="ro-RO"/>
              </w:rPr>
            </w:pPr>
            <w:r w:rsidRPr="001630CC">
              <w:rPr>
                <w:rFonts w:ascii="Times New Roman" w:hAnsi="Times New Roman"/>
                <w:sz w:val="20"/>
                <w:szCs w:val="20"/>
                <w:lang w:val="ro-RO"/>
              </w:rPr>
              <w:t>Altele.  **</w:t>
            </w:r>
          </w:p>
        </w:tc>
        <w:tc>
          <w:tcPr>
            <w:tcW w:w="2070" w:type="dxa"/>
            <w:vMerge/>
            <w:tcBorders>
              <w:right w:val="single" w:sz="4" w:space="0" w:color="auto"/>
            </w:tcBorders>
          </w:tcPr>
          <w:p w:rsidR="00061C93" w:rsidRPr="001630CC" w:rsidRDefault="00061C93" w:rsidP="00061C93">
            <w:pPr>
              <w:spacing w:after="0" w:line="240" w:lineRule="auto"/>
              <w:rPr>
                <w:rFonts w:ascii="Times New Roman" w:hAnsi="Times New Roman" w:cs="Times New Roman"/>
                <w:b/>
                <w:sz w:val="20"/>
                <w:szCs w:val="20"/>
              </w:rPr>
            </w:pPr>
          </w:p>
        </w:tc>
        <w:tc>
          <w:tcPr>
            <w:tcW w:w="1350" w:type="dxa"/>
            <w:vMerge/>
            <w:tcBorders>
              <w:left w:val="single" w:sz="4" w:space="0" w:color="auto"/>
              <w:righ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810" w:type="dxa"/>
            <w:vMerge/>
            <w:tcBorders>
              <w:left w:val="single" w:sz="4" w:space="0" w:color="auto"/>
            </w:tcBorders>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c>
          <w:tcPr>
            <w:tcW w:w="900" w:type="dxa"/>
            <w:vMerge/>
            <w:vAlign w:val="center"/>
          </w:tcPr>
          <w:p w:rsidR="00061C93" w:rsidRPr="001630CC" w:rsidRDefault="00061C93" w:rsidP="00061C93">
            <w:pPr>
              <w:spacing w:after="0" w:line="240" w:lineRule="auto"/>
              <w:jc w:val="center"/>
              <w:rPr>
                <w:rFonts w:ascii="Times New Roman" w:hAnsi="Times New Roman" w:cs="Times New Roman"/>
                <w:b/>
                <w:sz w:val="20"/>
                <w:szCs w:val="20"/>
              </w:rPr>
            </w:pPr>
          </w:p>
        </w:tc>
      </w:tr>
      <w:tr w:rsidR="00061C93" w:rsidRPr="001630CC" w:rsidTr="00061C93">
        <w:trPr>
          <w:trHeight w:val="301"/>
          <w:jc w:val="center"/>
        </w:trPr>
        <w:tc>
          <w:tcPr>
            <w:tcW w:w="11070" w:type="dxa"/>
            <w:gridSpan w:val="3"/>
            <w:tcBorders>
              <w:right w:val="single" w:sz="4" w:space="0" w:color="auto"/>
            </w:tcBorders>
          </w:tcPr>
          <w:p w:rsidR="00061C93" w:rsidRPr="001630CC" w:rsidRDefault="00061C93" w:rsidP="00061C9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Total per standard:</w:t>
            </w:r>
          </w:p>
        </w:tc>
        <w:tc>
          <w:tcPr>
            <w:tcW w:w="1350" w:type="dxa"/>
            <w:tcBorders>
              <w:left w:val="single" w:sz="4" w:space="0" w:color="auto"/>
              <w:right w:val="single" w:sz="4" w:space="0" w:color="auto"/>
            </w:tcBorders>
            <w:shd w:val="clear" w:color="auto" w:fill="FED2D8"/>
            <w:vAlign w:val="center"/>
          </w:tcPr>
          <w:p w:rsidR="00061C93"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26</w:t>
            </w:r>
          </w:p>
          <w:p w:rsidR="00B5671D"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26x100/26= 100%=2</w:t>
            </w:r>
          </w:p>
        </w:tc>
        <w:tc>
          <w:tcPr>
            <w:tcW w:w="810" w:type="dxa"/>
            <w:tcBorders>
              <w:left w:val="single" w:sz="4" w:space="0" w:color="auto"/>
            </w:tcBorders>
            <w:shd w:val="clear" w:color="auto" w:fill="FED2D8"/>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900" w:type="dxa"/>
            <w:shd w:val="clear" w:color="auto" w:fill="FED2D8"/>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061C93" w:rsidRPr="001630CC" w:rsidTr="00061C93">
        <w:trPr>
          <w:trHeight w:val="301"/>
          <w:jc w:val="center"/>
        </w:trPr>
        <w:tc>
          <w:tcPr>
            <w:tcW w:w="11070" w:type="dxa"/>
            <w:gridSpan w:val="3"/>
            <w:tcBorders>
              <w:right w:val="single" w:sz="4" w:space="0" w:color="auto"/>
            </w:tcBorders>
          </w:tcPr>
          <w:p w:rsidR="00061C93" w:rsidRDefault="00061C93" w:rsidP="00061C93">
            <w:pPr>
              <w:spacing w:after="0" w:line="240" w:lineRule="auto"/>
              <w:jc w:val="right"/>
              <w:rPr>
                <w:rFonts w:ascii="Times New Roman" w:hAnsi="Times New Roman" w:cs="Times New Roman"/>
                <w:b/>
                <w:sz w:val="20"/>
                <w:szCs w:val="20"/>
              </w:rPr>
            </w:pPr>
            <w:r>
              <w:rPr>
                <w:rFonts w:ascii="Times New Roman" w:hAnsi="Times New Roman" w:cs="Times New Roman"/>
                <w:b/>
                <w:spacing w:val="-4"/>
                <w:sz w:val="20"/>
                <w:szCs w:val="20"/>
              </w:rPr>
              <w:t>Total dimensiune:</w:t>
            </w:r>
          </w:p>
        </w:tc>
        <w:tc>
          <w:tcPr>
            <w:tcW w:w="1350" w:type="dxa"/>
            <w:tcBorders>
              <w:left w:val="single" w:sz="4" w:space="0" w:color="auto"/>
              <w:right w:val="single" w:sz="4" w:space="0" w:color="auto"/>
            </w:tcBorders>
            <w:shd w:val="clear" w:color="auto" w:fill="FEC0BA"/>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10" w:type="dxa"/>
            <w:tcBorders>
              <w:left w:val="single" w:sz="4" w:space="0" w:color="auto"/>
            </w:tcBorders>
            <w:shd w:val="clear" w:color="auto" w:fill="FEC0BA"/>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900" w:type="dxa"/>
            <w:shd w:val="clear" w:color="auto" w:fill="FEC0BA"/>
            <w:vAlign w:val="center"/>
          </w:tcPr>
          <w:p w:rsidR="00061C93" w:rsidRPr="001630CC" w:rsidRDefault="00B5671D"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r>
      <w:tr w:rsidR="00061C93" w:rsidRPr="001630CC" w:rsidTr="00061C93">
        <w:trPr>
          <w:trHeight w:val="301"/>
          <w:jc w:val="center"/>
        </w:trPr>
        <w:tc>
          <w:tcPr>
            <w:tcW w:w="11070" w:type="dxa"/>
            <w:gridSpan w:val="3"/>
            <w:tcBorders>
              <w:right w:val="single" w:sz="4" w:space="0" w:color="auto"/>
            </w:tcBorders>
          </w:tcPr>
          <w:p w:rsidR="00061C93" w:rsidRDefault="00061C93" w:rsidP="00061C93">
            <w:pPr>
              <w:spacing w:after="0" w:line="240" w:lineRule="auto"/>
              <w:jc w:val="right"/>
              <w:rPr>
                <w:rFonts w:ascii="Times New Roman" w:hAnsi="Times New Roman" w:cs="Times New Roman"/>
                <w:b/>
                <w:spacing w:val="-4"/>
                <w:sz w:val="20"/>
                <w:szCs w:val="20"/>
              </w:rPr>
            </w:pPr>
            <w:r>
              <w:rPr>
                <w:rFonts w:ascii="Times New Roman" w:hAnsi="Times New Roman" w:cs="Times New Roman"/>
                <w:b/>
                <w:spacing w:val="-4"/>
                <w:sz w:val="20"/>
                <w:szCs w:val="20"/>
              </w:rPr>
              <w:t>Total puncte raport:</w:t>
            </w:r>
          </w:p>
        </w:tc>
        <w:tc>
          <w:tcPr>
            <w:tcW w:w="1350" w:type="dxa"/>
            <w:tcBorders>
              <w:left w:val="single" w:sz="4" w:space="0" w:color="auto"/>
              <w:bottom w:val="single" w:sz="4" w:space="0" w:color="auto"/>
              <w:right w:val="single" w:sz="4" w:space="0" w:color="auto"/>
            </w:tcBorders>
            <w:shd w:val="clear" w:color="auto" w:fill="FF9900"/>
            <w:vAlign w:val="center"/>
          </w:tcPr>
          <w:p w:rsidR="00061C93" w:rsidRPr="001630CC" w:rsidRDefault="007632BF"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26</w:t>
            </w:r>
          </w:p>
        </w:tc>
        <w:tc>
          <w:tcPr>
            <w:tcW w:w="810" w:type="dxa"/>
            <w:tcBorders>
              <w:left w:val="single" w:sz="4" w:space="0" w:color="auto"/>
              <w:bottom w:val="single" w:sz="4" w:space="0" w:color="auto"/>
            </w:tcBorders>
            <w:shd w:val="clear" w:color="auto" w:fill="FF9900"/>
            <w:vAlign w:val="center"/>
          </w:tcPr>
          <w:p w:rsidR="00061C93" w:rsidRPr="001630CC" w:rsidRDefault="00E01D8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37</w:t>
            </w:r>
          </w:p>
        </w:tc>
        <w:tc>
          <w:tcPr>
            <w:tcW w:w="900" w:type="dxa"/>
            <w:tcBorders>
              <w:bottom w:val="single" w:sz="4" w:space="0" w:color="auto"/>
            </w:tcBorders>
            <w:shd w:val="clear" w:color="auto" w:fill="FF9900"/>
            <w:vAlign w:val="center"/>
          </w:tcPr>
          <w:p w:rsidR="00061C93" w:rsidRPr="001630CC" w:rsidRDefault="00E01D8E" w:rsidP="00061C9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59</w:t>
            </w:r>
          </w:p>
        </w:tc>
      </w:tr>
    </w:tbl>
    <w:p w:rsidR="00061C93" w:rsidRPr="004D1F10" w:rsidRDefault="00061C93" w:rsidP="00061C93">
      <w:pPr>
        <w:spacing w:after="0" w:line="360" w:lineRule="auto"/>
        <w:rPr>
          <w:rFonts w:ascii="Times New Roman" w:hAnsi="Times New Roman" w:cs="Times New Roman"/>
          <w:sz w:val="24"/>
          <w:szCs w:val="24"/>
        </w:rPr>
      </w:pPr>
    </w:p>
    <w:p w:rsidR="00061C93" w:rsidRDefault="00061C93" w:rsidP="00061C93">
      <w:pPr>
        <w:rPr>
          <w:rFonts w:ascii="Times New Roman" w:hAnsi="Times New Roman" w:cs="Times New Roman"/>
          <w:sz w:val="24"/>
          <w:szCs w:val="24"/>
        </w:rPr>
      </w:pPr>
    </w:p>
    <w:p w:rsidR="00FE0BAA" w:rsidRDefault="00FE0BAA" w:rsidP="00061C93">
      <w:pPr>
        <w:rPr>
          <w:rFonts w:ascii="Times New Roman" w:hAnsi="Times New Roman" w:cs="Times New Roman"/>
          <w:sz w:val="24"/>
          <w:szCs w:val="24"/>
        </w:rPr>
      </w:pPr>
    </w:p>
    <w:p w:rsidR="00FE0BAA" w:rsidRDefault="00FE0BAA" w:rsidP="00061C93">
      <w:pPr>
        <w:rPr>
          <w:rFonts w:ascii="Times New Roman" w:hAnsi="Times New Roman" w:cs="Times New Roman"/>
          <w:sz w:val="24"/>
          <w:szCs w:val="24"/>
        </w:rPr>
      </w:pPr>
    </w:p>
    <w:p w:rsidR="00371572" w:rsidRPr="000B5B98" w:rsidRDefault="00371572" w:rsidP="00371572">
      <w:pPr>
        <w:spacing w:after="0" w:line="240" w:lineRule="auto"/>
        <w:outlineLvl w:val="0"/>
        <w:rPr>
          <w:rFonts w:ascii="Times New Roman" w:hAnsi="Times New Roman"/>
          <w:b/>
          <w:sz w:val="28"/>
          <w:szCs w:val="28"/>
        </w:rPr>
      </w:pPr>
      <w:r w:rsidRPr="000B5B98">
        <w:rPr>
          <w:rFonts w:ascii="Times New Roman" w:hAnsi="Times New Roman"/>
          <w:sz w:val="28"/>
          <w:szCs w:val="28"/>
        </w:rPr>
        <w:t>Nivelul de realizare a standardelor</w:t>
      </w:r>
      <w:r w:rsidRPr="000B5B98">
        <w:rPr>
          <w:rFonts w:ascii="Times New Roman" w:hAnsi="Times New Roman"/>
          <w:b/>
          <w:sz w:val="28"/>
          <w:szCs w:val="28"/>
        </w:rPr>
        <w:t xml:space="preserve"> –bine</w:t>
      </w:r>
    </w:p>
    <w:p w:rsidR="00FE0BAA" w:rsidRDefault="00FE0BAA" w:rsidP="00061C93">
      <w:pPr>
        <w:rPr>
          <w:rFonts w:ascii="Times New Roman" w:hAnsi="Times New Roman" w:cs="Times New Roman"/>
          <w:sz w:val="24"/>
          <w:szCs w:val="24"/>
        </w:rPr>
      </w:pPr>
    </w:p>
    <w:p w:rsidR="00FE0BAA" w:rsidRDefault="00FE0BAA" w:rsidP="00061C93">
      <w:pPr>
        <w:rPr>
          <w:rFonts w:ascii="Times New Roman" w:hAnsi="Times New Roman" w:cs="Times New Roman"/>
          <w:sz w:val="24"/>
          <w:szCs w:val="24"/>
        </w:rPr>
      </w:pPr>
    </w:p>
    <w:p w:rsidR="005E5213" w:rsidRPr="000B5B98" w:rsidRDefault="005E5213" w:rsidP="005E5213">
      <w:pPr>
        <w:spacing w:after="0" w:line="240" w:lineRule="auto"/>
        <w:outlineLvl w:val="0"/>
        <w:rPr>
          <w:rFonts w:ascii="Times New Roman" w:hAnsi="Times New Roman"/>
          <w:b/>
          <w:sz w:val="24"/>
          <w:szCs w:val="24"/>
        </w:rPr>
      </w:pPr>
      <w:r w:rsidRPr="000B5B98">
        <w:rPr>
          <w:rFonts w:ascii="Times New Roman" w:hAnsi="Times New Roman"/>
          <w:b/>
          <w:sz w:val="24"/>
          <w:szCs w:val="24"/>
        </w:rPr>
        <w:lastRenderedPageBreak/>
        <w:t xml:space="preserve">Partea </w:t>
      </w:r>
      <w:r w:rsidRPr="000B5B98">
        <w:rPr>
          <w:rFonts w:ascii="Times New Roman" w:hAnsi="Times New Roman"/>
          <w:b/>
          <w:sz w:val="24"/>
          <w:szCs w:val="24"/>
        </w:rPr>
        <w:tab/>
        <w:t>a IV-a</w:t>
      </w:r>
    </w:p>
    <w:p w:rsidR="005E5213" w:rsidRDefault="005E5213" w:rsidP="005E5213">
      <w:pPr>
        <w:spacing w:after="0" w:line="240" w:lineRule="auto"/>
        <w:jc w:val="center"/>
        <w:outlineLvl w:val="0"/>
        <w:rPr>
          <w:rFonts w:ascii="Times New Roman" w:hAnsi="Times New Roman"/>
          <w:b/>
          <w:sz w:val="20"/>
          <w:szCs w:val="20"/>
        </w:rPr>
      </w:pPr>
    </w:p>
    <w:p w:rsidR="005E5213" w:rsidRDefault="005E5213" w:rsidP="005E5213">
      <w:pPr>
        <w:spacing w:after="0" w:line="240" w:lineRule="auto"/>
        <w:jc w:val="center"/>
        <w:outlineLvl w:val="0"/>
        <w:rPr>
          <w:rFonts w:ascii="Times New Roman" w:hAnsi="Times New Roman"/>
          <w:b/>
          <w:sz w:val="20"/>
          <w:szCs w:val="20"/>
        </w:rPr>
      </w:pPr>
    </w:p>
    <w:p w:rsidR="005E5213" w:rsidRPr="0083272F" w:rsidRDefault="005E5213" w:rsidP="005E5213">
      <w:pPr>
        <w:spacing w:after="0" w:line="240" w:lineRule="auto"/>
        <w:jc w:val="center"/>
        <w:outlineLvl w:val="0"/>
        <w:rPr>
          <w:rFonts w:ascii="Times New Roman" w:hAnsi="Times New Roman"/>
          <w:b/>
          <w:sz w:val="20"/>
          <w:szCs w:val="20"/>
        </w:rPr>
      </w:pPr>
      <w:r w:rsidRPr="0083272F">
        <w:rPr>
          <w:rFonts w:ascii="Times New Roman" w:hAnsi="Times New Roman"/>
          <w:b/>
          <w:sz w:val="20"/>
          <w:szCs w:val="20"/>
        </w:rPr>
        <w:t>CONCLUZII</w:t>
      </w:r>
    </w:p>
    <w:p w:rsidR="008535A9" w:rsidRPr="007B3A61" w:rsidRDefault="005E5213" w:rsidP="005E5213">
      <w:pPr>
        <w:spacing w:after="0" w:line="240" w:lineRule="auto"/>
        <w:outlineLvl w:val="0"/>
        <w:rPr>
          <w:rFonts w:ascii="Times New Roman" w:hAnsi="Times New Roman"/>
          <w:b/>
          <w:sz w:val="24"/>
          <w:szCs w:val="24"/>
        </w:rPr>
      </w:pPr>
      <w:r w:rsidRPr="007B3A61">
        <w:rPr>
          <w:rFonts w:ascii="Times New Roman" w:hAnsi="Times New Roman"/>
          <w:b/>
          <w:sz w:val="24"/>
          <w:szCs w:val="24"/>
        </w:rPr>
        <w:t xml:space="preserve">S-au asistat - </w:t>
      </w:r>
      <w:r w:rsidR="00FE0BAA" w:rsidRPr="007B3A61">
        <w:rPr>
          <w:rFonts w:ascii="Times New Roman" w:hAnsi="Times New Roman"/>
          <w:b/>
          <w:sz w:val="24"/>
          <w:szCs w:val="24"/>
        </w:rPr>
        <w:t>49</w:t>
      </w:r>
      <w:r w:rsidRPr="007B3A61">
        <w:rPr>
          <w:rFonts w:ascii="Times New Roman" w:hAnsi="Times New Roman"/>
          <w:b/>
          <w:sz w:val="24"/>
          <w:szCs w:val="24"/>
        </w:rPr>
        <w:t xml:space="preserve"> ore:  inclusiv apreciate cu calificativele:   foarte bine- </w:t>
      </w:r>
      <w:r w:rsidR="00FE0BAA" w:rsidRPr="007B3A61">
        <w:rPr>
          <w:rFonts w:ascii="Times New Roman" w:hAnsi="Times New Roman"/>
          <w:b/>
          <w:sz w:val="24"/>
          <w:szCs w:val="24"/>
        </w:rPr>
        <w:t xml:space="preserve">16 ore,ceea ce constituie 33 </w:t>
      </w:r>
      <w:r w:rsidRPr="007B3A61">
        <w:rPr>
          <w:rFonts w:ascii="Times New Roman" w:hAnsi="Times New Roman"/>
          <w:b/>
          <w:sz w:val="24"/>
          <w:szCs w:val="24"/>
        </w:rPr>
        <w:t xml:space="preserve"> %   ;</w:t>
      </w:r>
    </w:p>
    <w:p w:rsidR="008535A9" w:rsidRPr="007B3A61" w:rsidRDefault="008535A9" w:rsidP="005E5213">
      <w:pPr>
        <w:spacing w:after="0" w:line="240" w:lineRule="auto"/>
        <w:outlineLvl w:val="0"/>
        <w:rPr>
          <w:rFonts w:ascii="Times New Roman" w:hAnsi="Times New Roman"/>
          <w:b/>
          <w:sz w:val="24"/>
          <w:szCs w:val="24"/>
        </w:rPr>
      </w:pPr>
      <w:r w:rsidRPr="007B3A61">
        <w:rPr>
          <w:rFonts w:ascii="Times New Roman" w:hAnsi="Times New Roman"/>
          <w:b/>
          <w:sz w:val="24"/>
          <w:szCs w:val="24"/>
        </w:rPr>
        <w:t xml:space="preserve">                                                                                                 </w:t>
      </w:r>
      <w:r w:rsidR="005E5213" w:rsidRPr="007B3A61">
        <w:rPr>
          <w:rFonts w:ascii="Times New Roman" w:hAnsi="Times New Roman"/>
          <w:b/>
          <w:sz w:val="24"/>
          <w:szCs w:val="24"/>
        </w:rPr>
        <w:t xml:space="preserve">  bine- </w:t>
      </w:r>
      <w:r w:rsidR="00FE0BAA" w:rsidRPr="007B3A61">
        <w:rPr>
          <w:rFonts w:ascii="Times New Roman" w:hAnsi="Times New Roman"/>
          <w:b/>
          <w:sz w:val="24"/>
          <w:szCs w:val="24"/>
        </w:rPr>
        <w:t>29ore, ceea ce constitiuie 59</w:t>
      </w:r>
      <w:r w:rsidR="005E5213" w:rsidRPr="007B3A61">
        <w:rPr>
          <w:rFonts w:ascii="Times New Roman" w:hAnsi="Times New Roman"/>
          <w:b/>
          <w:sz w:val="24"/>
          <w:szCs w:val="24"/>
        </w:rPr>
        <w:t xml:space="preserve"> %  ; </w:t>
      </w:r>
    </w:p>
    <w:p w:rsidR="005E5213" w:rsidRPr="007B3A61" w:rsidRDefault="008535A9" w:rsidP="005E5213">
      <w:pPr>
        <w:spacing w:after="0" w:line="240" w:lineRule="auto"/>
        <w:outlineLvl w:val="0"/>
        <w:rPr>
          <w:rFonts w:ascii="Times New Roman" w:hAnsi="Times New Roman"/>
          <w:b/>
          <w:sz w:val="24"/>
          <w:szCs w:val="24"/>
        </w:rPr>
      </w:pPr>
      <w:r w:rsidRPr="007B3A61">
        <w:rPr>
          <w:rFonts w:ascii="Times New Roman" w:hAnsi="Times New Roman"/>
          <w:b/>
          <w:sz w:val="24"/>
          <w:szCs w:val="24"/>
        </w:rPr>
        <w:t xml:space="preserve">                                                                                                 </w:t>
      </w:r>
      <w:r w:rsidR="005E5213" w:rsidRPr="007B3A61">
        <w:rPr>
          <w:rFonts w:ascii="Times New Roman" w:hAnsi="Times New Roman"/>
          <w:b/>
          <w:sz w:val="24"/>
          <w:szCs w:val="24"/>
        </w:rPr>
        <w:t xml:space="preserve"> satisfăcător- </w:t>
      </w:r>
      <w:r w:rsidR="00FE0BAA" w:rsidRPr="007B3A61">
        <w:rPr>
          <w:rFonts w:ascii="Times New Roman" w:hAnsi="Times New Roman"/>
          <w:b/>
          <w:sz w:val="24"/>
          <w:szCs w:val="24"/>
        </w:rPr>
        <w:t xml:space="preserve"> 4 ore, ceea ce constituie 8</w:t>
      </w:r>
      <w:r w:rsidR="005E5213" w:rsidRPr="007B3A61">
        <w:rPr>
          <w:rFonts w:ascii="Times New Roman" w:hAnsi="Times New Roman"/>
          <w:b/>
          <w:sz w:val="24"/>
          <w:szCs w:val="24"/>
        </w:rPr>
        <w:t xml:space="preserve"> % .</w:t>
      </w:r>
    </w:p>
    <w:p w:rsidR="005E5213" w:rsidRDefault="005E5213" w:rsidP="005E5213">
      <w:pPr>
        <w:spacing w:after="0" w:line="240" w:lineRule="auto"/>
        <w:outlineLvl w:val="0"/>
        <w:rPr>
          <w:rFonts w:ascii="Times New Roman" w:hAnsi="Times New Roman"/>
          <w:b/>
          <w:sz w:val="20"/>
          <w:szCs w:val="20"/>
        </w:rPr>
      </w:pPr>
    </w:p>
    <w:p w:rsidR="005E5213" w:rsidRPr="00382179" w:rsidRDefault="005E5213" w:rsidP="005E5213">
      <w:pPr>
        <w:spacing w:after="0" w:line="240" w:lineRule="auto"/>
        <w:outlineLvl w:val="0"/>
        <w:rPr>
          <w:rFonts w:ascii="Times New Roman" w:hAnsi="Times New Roman" w:cs="Times New Roman"/>
          <w:b/>
          <w:sz w:val="24"/>
          <w:szCs w:val="24"/>
        </w:rPr>
      </w:pPr>
      <w:r w:rsidRPr="00382179">
        <w:rPr>
          <w:rFonts w:ascii="Times New Roman" w:hAnsi="Times New Roman" w:cs="Times New Roman"/>
          <w:b/>
          <w:sz w:val="24"/>
          <w:szCs w:val="24"/>
        </w:rPr>
        <w:t>Puncte tari</w:t>
      </w:r>
    </w:p>
    <w:p w:rsidR="005E5213" w:rsidRPr="00382179" w:rsidRDefault="005E5213" w:rsidP="005E5213">
      <w:pPr>
        <w:spacing w:after="0" w:line="240" w:lineRule="auto"/>
        <w:outlineLvl w:val="0"/>
        <w:rPr>
          <w:rFonts w:ascii="Times New Roman" w:hAnsi="Times New Roman" w:cs="Times New Roman"/>
          <w:b/>
          <w:sz w:val="24"/>
          <w:szCs w:val="24"/>
        </w:rPr>
      </w:pPr>
    </w:p>
    <w:p w:rsidR="005E5213" w:rsidRPr="00382179" w:rsidRDefault="005E5213" w:rsidP="005E5213">
      <w:pPr>
        <w:pStyle w:val="af"/>
        <w:rPr>
          <w:rFonts w:ascii="Times New Roman" w:hAnsi="Times New Roman"/>
          <w:color w:val="000000" w:themeColor="text1"/>
          <w:sz w:val="24"/>
          <w:szCs w:val="24"/>
          <w:lang w:val="en-US"/>
        </w:rPr>
      </w:pPr>
      <w:r w:rsidRPr="00382179">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en-US"/>
        </w:rPr>
        <w:t>Instituţia activ</w:t>
      </w:r>
      <w:r w:rsidRPr="00382179">
        <w:rPr>
          <w:rFonts w:ascii="Times New Roman" w:hAnsi="Times New Roman"/>
          <w:color w:val="000000" w:themeColor="text1"/>
          <w:sz w:val="24"/>
          <w:szCs w:val="24"/>
          <w:lang w:val="en-US"/>
        </w:rPr>
        <w:t>ează în conformitate cu Constituţia Republicii Moldova,</w:t>
      </w:r>
      <w:r>
        <w:rPr>
          <w:rFonts w:ascii="Times New Roman" w:hAnsi="Times New Roman"/>
          <w:color w:val="000000" w:themeColor="text1"/>
          <w:sz w:val="24"/>
          <w:szCs w:val="24"/>
          <w:lang w:val="en-US"/>
        </w:rPr>
        <w:t xml:space="preserve"> Codul Educaţiei</w:t>
      </w:r>
      <w:r>
        <w:rPr>
          <w:rFonts w:ascii="Times New Roman" w:hAnsi="Times New Roman"/>
          <w:color w:val="000000" w:themeColor="text1"/>
          <w:sz w:val="24"/>
          <w:szCs w:val="24"/>
          <w:lang w:val="ro-RO"/>
        </w:rPr>
        <w:t>,</w:t>
      </w:r>
      <w:r w:rsidRPr="00382179">
        <w:rPr>
          <w:rFonts w:ascii="Times New Roman" w:hAnsi="Times New Roman"/>
          <w:color w:val="000000" w:themeColor="text1"/>
          <w:sz w:val="24"/>
          <w:szCs w:val="24"/>
          <w:lang w:val="en-US"/>
        </w:rPr>
        <w:t xml:space="preserve"> Regulamentul de organizare şi funcţionare a instituţiei de învăţământ, </w:t>
      </w:r>
      <w:r>
        <w:rPr>
          <w:rFonts w:ascii="Times New Roman" w:hAnsi="Times New Roman"/>
          <w:color w:val="000000" w:themeColor="text1"/>
          <w:sz w:val="24"/>
          <w:szCs w:val="24"/>
          <w:lang w:val="en-US"/>
        </w:rPr>
        <w:t>Statutul institi</w:t>
      </w:r>
      <w:r>
        <w:rPr>
          <w:rFonts w:ascii="Times New Roman" w:hAnsi="Times New Roman"/>
          <w:color w:val="000000" w:themeColor="text1"/>
          <w:sz w:val="24"/>
          <w:szCs w:val="24"/>
          <w:lang w:val="ro-RO"/>
        </w:rPr>
        <w:t>ției,</w:t>
      </w:r>
      <w:r w:rsidRPr="00382179">
        <w:rPr>
          <w:rFonts w:ascii="Times New Roman" w:hAnsi="Times New Roman"/>
          <w:color w:val="000000" w:themeColor="text1"/>
          <w:sz w:val="24"/>
          <w:szCs w:val="24"/>
          <w:lang w:val="en-US"/>
        </w:rPr>
        <w:t xml:space="preserve"> Regulamentul intern, Planul-cadru, Planul managerial al DÎG, Planul propriu de activitate, aprobat la şedinţa Consiliului profesoral, alte acte normative şi reglatorii prevăzute de legislaţia în vigoare,stocate în mapă şi aduse ,în bază de ordin,la cunoştinţa cadrelo</w:t>
      </w:r>
      <w:r>
        <w:rPr>
          <w:rFonts w:ascii="Times New Roman" w:hAnsi="Times New Roman"/>
          <w:color w:val="000000" w:themeColor="text1"/>
          <w:sz w:val="24"/>
          <w:szCs w:val="24"/>
          <w:lang w:val="en-US"/>
        </w:rPr>
        <w:t xml:space="preserve">r didactice,părinţilor,elevilor; </w:t>
      </w:r>
    </w:p>
    <w:p w:rsidR="005E5213" w:rsidRPr="00382179" w:rsidRDefault="005E5213" w:rsidP="005E5213">
      <w:pPr>
        <w:pStyle w:val="af"/>
        <w:rPr>
          <w:rFonts w:ascii="Times New Roman" w:hAnsi="Times New Roman"/>
          <w:color w:val="000000" w:themeColor="text1"/>
          <w:sz w:val="24"/>
          <w:szCs w:val="24"/>
          <w:lang w:val="en-US"/>
        </w:rPr>
      </w:pPr>
    </w:p>
    <w:p w:rsidR="005E5213" w:rsidRDefault="005E5213" w:rsidP="005E5213">
      <w:pPr>
        <w:rPr>
          <w:rFonts w:ascii="Times New Roman" w:hAnsi="Times New Roman" w:cs="Times New Roman"/>
          <w:color w:val="000000" w:themeColor="text1"/>
          <w:sz w:val="24"/>
          <w:szCs w:val="24"/>
          <w:lang w:val="en-US"/>
        </w:rPr>
      </w:pPr>
      <w:r w:rsidRPr="00382179">
        <w:rPr>
          <w:rFonts w:ascii="Times New Roman" w:hAnsi="Times New Roman" w:cs="Times New Roman"/>
          <w:color w:val="000000" w:themeColor="text1"/>
          <w:sz w:val="24"/>
          <w:szCs w:val="24"/>
          <w:lang w:val="en-US"/>
        </w:rPr>
        <w:t>*Proiectul de Dezvoltare este elaborat conform cerinţelor în vigoare,respectând structura.</w:t>
      </w:r>
      <w:r w:rsidRPr="00382179">
        <w:rPr>
          <w:rFonts w:ascii="Times New Roman" w:hAnsi="Times New Roman" w:cs="Times New Roman"/>
          <w:b/>
          <w:color w:val="000000" w:themeColor="text1"/>
          <w:sz w:val="24"/>
          <w:szCs w:val="24"/>
          <w:lang w:val="en-US"/>
        </w:rPr>
        <w:t xml:space="preserve"> </w:t>
      </w:r>
      <w:r w:rsidRPr="00382179">
        <w:rPr>
          <w:rFonts w:ascii="Times New Roman" w:hAnsi="Times New Roman" w:cs="Times New Roman"/>
          <w:color w:val="000000" w:themeColor="text1"/>
          <w:sz w:val="24"/>
          <w:szCs w:val="24"/>
          <w:lang w:val="en-US"/>
        </w:rPr>
        <w:t>Planul de activitate pentru anul de studii 2017-2018 reflectă etapele procesului managerial:</w:t>
      </w:r>
      <w:r>
        <w:rPr>
          <w:rFonts w:ascii="Times New Roman" w:hAnsi="Times New Roman" w:cs="Times New Roman"/>
          <w:color w:val="000000" w:themeColor="text1"/>
          <w:sz w:val="24"/>
          <w:szCs w:val="24"/>
          <w:lang w:val="en-US"/>
        </w:rPr>
        <w:t xml:space="preserve"> </w:t>
      </w:r>
      <w:r w:rsidRPr="00382179">
        <w:rPr>
          <w:rFonts w:ascii="Times New Roman" w:hAnsi="Times New Roman" w:cs="Times New Roman"/>
          <w:color w:val="000000" w:themeColor="text1"/>
          <w:sz w:val="24"/>
          <w:szCs w:val="24"/>
          <w:lang w:val="en-US"/>
        </w:rPr>
        <w:t>pro</w:t>
      </w:r>
      <w:r>
        <w:rPr>
          <w:rFonts w:ascii="Times New Roman" w:hAnsi="Times New Roman" w:cs="Times New Roman"/>
          <w:color w:val="000000" w:themeColor="text1"/>
          <w:sz w:val="24"/>
          <w:szCs w:val="24"/>
          <w:lang w:val="en-US"/>
        </w:rPr>
        <w:t>i</w:t>
      </w:r>
      <w:r w:rsidRPr="00382179">
        <w:rPr>
          <w:rFonts w:ascii="Times New Roman" w:hAnsi="Times New Roman" w:cs="Times New Roman"/>
          <w:color w:val="000000" w:themeColor="text1"/>
          <w:sz w:val="24"/>
          <w:szCs w:val="24"/>
          <w:lang w:val="en-US"/>
        </w:rPr>
        <w:t>ectare,organizare,monitorizare şi ev</w:t>
      </w:r>
      <w:r>
        <w:rPr>
          <w:rFonts w:ascii="Times New Roman" w:hAnsi="Times New Roman" w:cs="Times New Roman"/>
          <w:color w:val="000000" w:themeColor="text1"/>
          <w:sz w:val="24"/>
          <w:szCs w:val="24"/>
          <w:lang w:val="en-US"/>
        </w:rPr>
        <w:t>aluare a procesului educational. Planul respectă specificul anului precedent de studii prin analiza SWOT. Structura, corelarea compartimentelor, formularea misiunii și viziunii de dezvoltare a instituției și proiectarea dezvoltării strategice stimulează  motivația colaboratorilor spre o dezvoltare individuală și profesională.  Obiectivele prioritare ale instituției corespund cu promovarea schimbărilor de esență în educație: asigurarea schimbărilor calitative din perspectiva școlii prietenoase copilului.</w:t>
      </w:r>
    </w:p>
    <w:p w:rsidR="005E5213" w:rsidRPr="00382179" w:rsidRDefault="005E5213" w:rsidP="005E521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*Echipa managerială este preocupată de crearea condițiilor adecvate,optează pentru o școală democratică, flexibilă în schimbare. Managerii posedă abilități manageriale bune, mobilizînd cadrele didactice la realizarea Curriculum-lui disciplinar, la intensificarea și optimizarea procesului educațional.</w:t>
      </w:r>
      <w:r w:rsidRPr="002A415E">
        <w:rPr>
          <w:rFonts w:ascii="Times New Roman" w:hAnsi="Times New Roman" w:cs="Times New Roman"/>
          <w:color w:val="000000" w:themeColor="text1"/>
          <w:sz w:val="24"/>
          <w:szCs w:val="24"/>
        </w:rPr>
        <w:t xml:space="preserve"> </w:t>
      </w:r>
      <w:r w:rsidRPr="00382179">
        <w:rPr>
          <w:rFonts w:ascii="Times New Roman" w:hAnsi="Times New Roman" w:cs="Times New Roman"/>
          <w:color w:val="000000" w:themeColor="text1"/>
          <w:sz w:val="24"/>
          <w:szCs w:val="24"/>
        </w:rPr>
        <w:t>În activitatea de conducere şi dirijare au stabilit un stil cooperant reciproc, promovează principiile democratizării întregii vieţi şcolare.Au distribuite funcţiile manageriale, fiecare îşi cunoaşte aria de activitate şi depun eforturi pentru realizarea politicii educaţionale a statului</w:t>
      </w:r>
      <w:r>
        <w:rPr>
          <w:rFonts w:ascii="Times New Roman" w:hAnsi="Times New Roman" w:cs="Times New Roman"/>
          <w:color w:val="000000" w:themeColor="text1"/>
          <w:sz w:val="24"/>
          <w:szCs w:val="24"/>
        </w:rPr>
        <w:t>;</w:t>
      </w:r>
    </w:p>
    <w:p w:rsidR="005E5213" w:rsidRPr="00382179" w:rsidRDefault="005E5213" w:rsidP="005E5213">
      <w:pPr>
        <w:rPr>
          <w:rFonts w:ascii="Times New Roman" w:hAnsi="Times New Roman" w:cs="Times New Roman"/>
          <w:color w:val="000000" w:themeColor="text1"/>
          <w:sz w:val="24"/>
          <w:szCs w:val="24"/>
        </w:rPr>
      </w:pPr>
      <w:r w:rsidRPr="00382179">
        <w:rPr>
          <w:rFonts w:ascii="Times New Roman" w:hAnsi="Times New Roman" w:cs="Times New Roman"/>
          <w:color w:val="000000" w:themeColor="text1"/>
          <w:sz w:val="24"/>
          <w:szCs w:val="24"/>
          <w:lang w:val="en-US"/>
        </w:rPr>
        <w:t xml:space="preserve"> *</w:t>
      </w:r>
      <w:r w:rsidRPr="00382179">
        <w:rPr>
          <w:rFonts w:ascii="Times New Roman" w:hAnsi="Times New Roman" w:cs="Times New Roman"/>
          <w:color w:val="000000" w:themeColor="text1"/>
          <w:sz w:val="24"/>
          <w:szCs w:val="24"/>
        </w:rPr>
        <w:t>Echipa managerială este iniţiată în problema documentaţiei şcolare,</w:t>
      </w:r>
      <w:r>
        <w:rPr>
          <w:rFonts w:ascii="Times New Roman" w:hAnsi="Times New Roman" w:cs="Times New Roman"/>
          <w:color w:val="000000" w:themeColor="text1"/>
          <w:sz w:val="24"/>
          <w:szCs w:val="24"/>
        </w:rPr>
        <w:t xml:space="preserve"> cunoaşte cerinţele </w:t>
      </w:r>
      <w:r w:rsidRPr="00382179">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i aplică prevederile</w:t>
      </w:r>
      <w:r w:rsidRPr="00382179">
        <w:rPr>
          <w:rFonts w:ascii="Times New Roman" w:hAnsi="Times New Roman" w:cs="Times New Roman"/>
          <w:color w:val="000000" w:themeColor="text1"/>
          <w:sz w:val="24"/>
          <w:szCs w:val="24"/>
        </w:rPr>
        <w:t xml:space="preserve"> Codului muncii,</w:t>
      </w:r>
      <w:r>
        <w:rPr>
          <w:rFonts w:ascii="Times New Roman" w:hAnsi="Times New Roman" w:cs="Times New Roman"/>
          <w:color w:val="000000" w:themeColor="text1"/>
          <w:sz w:val="24"/>
          <w:szCs w:val="24"/>
        </w:rPr>
        <w:t xml:space="preserve"> </w:t>
      </w:r>
      <w:r w:rsidRPr="00382179">
        <w:rPr>
          <w:rFonts w:ascii="Times New Roman" w:hAnsi="Times New Roman" w:cs="Times New Roman"/>
          <w:color w:val="000000" w:themeColor="text1"/>
          <w:sz w:val="24"/>
          <w:szCs w:val="24"/>
        </w:rPr>
        <w:t>Convenţiei colective (nivel ramural) pentru anii 2017-2018  întru realizarea obiectivelor ce ţin de lucru cu cadrele didactice în perfectarea contractelor individuale de muncă,dosarelor personale,întocmirii ordinelor,completării ş</w:t>
      </w:r>
      <w:r>
        <w:rPr>
          <w:rFonts w:ascii="Times New Roman" w:hAnsi="Times New Roman" w:cs="Times New Roman"/>
          <w:color w:val="000000" w:themeColor="text1"/>
          <w:sz w:val="24"/>
          <w:szCs w:val="24"/>
        </w:rPr>
        <w:t>i păstrării carnetelor de muncă;</w:t>
      </w:r>
    </w:p>
    <w:p w:rsidR="005E5213" w:rsidRPr="00382179" w:rsidRDefault="005E5213" w:rsidP="005E5213">
      <w:pPr>
        <w:rPr>
          <w:rFonts w:ascii="Times New Roman" w:hAnsi="Times New Roman" w:cs="Times New Roman"/>
          <w:color w:val="000000" w:themeColor="text1"/>
          <w:sz w:val="24"/>
          <w:szCs w:val="24"/>
          <w:lang w:val="en-US"/>
        </w:rPr>
      </w:pPr>
      <w:r w:rsidRPr="00382179">
        <w:rPr>
          <w:rFonts w:ascii="Times New Roman" w:hAnsi="Times New Roman" w:cs="Times New Roman"/>
          <w:color w:val="000000" w:themeColor="text1"/>
          <w:sz w:val="24"/>
          <w:szCs w:val="24"/>
        </w:rPr>
        <w:t>*Modalitatea de angajare a personalului,prevăzută de legislaţia în vigoare,de regulă, se respectă.</w:t>
      </w:r>
      <w:r>
        <w:rPr>
          <w:rFonts w:ascii="Times New Roman" w:hAnsi="Times New Roman" w:cs="Times New Roman"/>
          <w:color w:val="000000" w:themeColor="text1"/>
          <w:sz w:val="24"/>
          <w:szCs w:val="24"/>
        </w:rPr>
        <w:t xml:space="preserve"> </w:t>
      </w:r>
      <w:r w:rsidRPr="00382179">
        <w:rPr>
          <w:rFonts w:ascii="Times New Roman" w:hAnsi="Times New Roman" w:cs="Times New Roman"/>
          <w:color w:val="000000" w:themeColor="text1"/>
          <w:sz w:val="24"/>
          <w:szCs w:val="24"/>
        </w:rPr>
        <w:t>Astfel ,cadrele didactice,cadrele nedidactice sunt numite în funcţie în conformitate cu artico</w:t>
      </w:r>
      <w:r>
        <w:rPr>
          <w:rFonts w:ascii="Times New Roman" w:hAnsi="Times New Roman" w:cs="Times New Roman"/>
          <w:color w:val="000000" w:themeColor="text1"/>
          <w:sz w:val="24"/>
          <w:szCs w:val="24"/>
        </w:rPr>
        <w:t>lele 56,57,64,65,296 din Codul Muncii al Republicii Moldova;</w:t>
      </w:r>
    </w:p>
    <w:p w:rsidR="005E5213" w:rsidRDefault="005E5213" w:rsidP="005E5213">
      <w:pPr>
        <w:pStyle w:val="af"/>
        <w:rPr>
          <w:rFonts w:ascii="Times New Roman" w:hAnsi="Times New Roman"/>
          <w:color w:val="000000" w:themeColor="text1"/>
          <w:sz w:val="24"/>
          <w:szCs w:val="24"/>
          <w:lang w:val="en-US"/>
        </w:rPr>
      </w:pPr>
      <w:r w:rsidRPr="00382179">
        <w:rPr>
          <w:rFonts w:ascii="Times New Roman" w:hAnsi="Times New Roman"/>
          <w:color w:val="000000" w:themeColor="text1"/>
          <w:sz w:val="24"/>
          <w:szCs w:val="24"/>
          <w:lang w:val="en-US"/>
        </w:rPr>
        <w:lastRenderedPageBreak/>
        <w:t xml:space="preserve"> *Verificarea aspectului privind completarea, evidenţa şi păstrarea documentaţiei şcolare a atestat o preocupare a direcţiei instituţiei pentru asigurarea corectitudinii şi atitudinii responsabile vis-a-vis de subiectul dat. Instituţia dispune de Nomenclatorul dosarelor, care este aprobat prin ordinul directorului. De menţionat </w:t>
      </w:r>
      <w:r>
        <w:rPr>
          <w:rFonts w:ascii="Times New Roman" w:hAnsi="Times New Roman"/>
          <w:color w:val="000000" w:themeColor="text1"/>
          <w:sz w:val="24"/>
          <w:szCs w:val="24"/>
          <w:lang w:val="en-US"/>
        </w:rPr>
        <w:t>,</w:t>
      </w:r>
      <w:r w:rsidRPr="00382179">
        <w:rPr>
          <w:rFonts w:ascii="Times New Roman" w:hAnsi="Times New Roman"/>
          <w:color w:val="000000" w:themeColor="text1"/>
          <w:sz w:val="24"/>
          <w:szCs w:val="24"/>
          <w:lang w:val="en-US"/>
        </w:rPr>
        <w:t xml:space="preserve">că dosarele existente sunt marcate cu indicii respectivi, intitulate, cusute, numerotate, sigilate, au un aspect </w:t>
      </w:r>
      <w:r>
        <w:rPr>
          <w:rFonts w:ascii="Times New Roman" w:hAnsi="Times New Roman"/>
          <w:color w:val="000000" w:themeColor="text1"/>
          <w:sz w:val="24"/>
          <w:szCs w:val="24"/>
          <w:lang w:val="en-US"/>
        </w:rPr>
        <w:t>estetic;</w:t>
      </w:r>
    </w:p>
    <w:p w:rsidR="007B77D9" w:rsidRPr="00382179" w:rsidRDefault="007B77D9" w:rsidP="005E5213">
      <w:pPr>
        <w:pStyle w:val="af"/>
        <w:rPr>
          <w:rFonts w:ascii="Times New Roman" w:hAnsi="Times New Roman"/>
          <w:color w:val="000000" w:themeColor="text1"/>
          <w:sz w:val="24"/>
          <w:szCs w:val="24"/>
          <w:lang w:val="en-US"/>
        </w:rPr>
      </w:pPr>
    </w:p>
    <w:p w:rsidR="005E5213" w:rsidRPr="00382179" w:rsidRDefault="005E5213" w:rsidP="005E5213">
      <w:pPr>
        <w:pStyle w:val="af"/>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r w:rsidRPr="00382179">
        <w:rPr>
          <w:rFonts w:ascii="Times New Roman" w:hAnsi="Times New Roman"/>
          <w:color w:val="000000" w:themeColor="text1"/>
          <w:sz w:val="24"/>
          <w:szCs w:val="24"/>
          <w:lang w:val="en-US"/>
        </w:rPr>
        <w:t>Se utilizează 3 registre de ordine referitor la activitatea de bază, componenţa personală a angajaţilor şi</w:t>
      </w:r>
      <w:r>
        <w:rPr>
          <w:rFonts w:ascii="Times New Roman" w:hAnsi="Times New Roman"/>
          <w:color w:val="000000" w:themeColor="text1"/>
          <w:sz w:val="24"/>
          <w:szCs w:val="24"/>
          <w:lang w:val="en-US"/>
        </w:rPr>
        <w:t xml:space="preserve"> fluctuaţia elevilor. Ordinele </w:t>
      </w:r>
      <w:r w:rsidRPr="00382179">
        <w:rPr>
          <w:rFonts w:ascii="Times New Roman" w:hAnsi="Times New Roman"/>
          <w:color w:val="000000" w:themeColor="text1"/>
          <w:sz w:val="24"/>
          <w:szCs w:val="24"/>
          <w:lang w:val="en-US"/>
        </w:rPr>
        <w:t xml:space="preserve"> se aduc la cunoştinţa angajaţilor contra semnătură. Cadrele didactice se angajează  conform Regulamentului în vigoare. Ordinele pentru elevi corespund cu dosarele şi registrul alfabetic, există o evidenţă strictă a înmatriculării</w:t>
      </w:r>
      <w:r>
        <w:rPr>
          <w:rFonts w:ascii="Times New Roman" w:hAnsi="Times New Roman"/>
          <w:color w:val="000000" w:themeColor="text1"/>
          <w:sz w:val="24"/>
          <w:szCs w:val="24"/>
          <w:lang w:val="en-US"/>
        </w:rPr>
        <w:t xml:space="preserve"> și mișcării elevilor;</w:t>
      </w:r>
    </w:p>
    <w:p w:rsidR="005E5213" w:rsidRPr="00382179" w:rsidRDefault="005E5213" w:rsidP="005E5213">
      <w:pPr>
        <w:pStyle w:val="af"/>
        <w:rPr>
          <w:rFonts w:ascii="Times New Roman" w:hAnsi="Times New Roman"/>
          <w:color w:val="000000" w:themeColor="text1"/>
          <w:sz w:val="24"/>
          <w:szCs w:val="24"/>
          <w:lang w:val="en-US"/>
        </w:rPr>
      </w:pPr>
    </w:p>
    <w:p w:rsidR="005E5213" w:rsidRPr="00382179" w:rsidRDefault="005E5213" w:rsidP="005E5213">
      <w:pPr>
        <w:pStyle w:val="af"/>
        <w:rPr>
          <w:rFonts w:ascii="Times New Roman" w:hAnsi="Times New Roman"/>
          <w:color w:val="000000" w:themeColor="text1"/>
          <w:sz w:val="24"/>
          <w:szCs w:val="24"/>
          <w:lang w:val="en-US"/>
        </w:rPr>
      </w:pPr>
      <w:r w:rsidRPr="00382179">
        <w:rPr>
          <w:rFonts w:ascii="Times New Roman" w:hAnsi="Times New Roman"/>
          <w:color w:val="000000" w:themeColor="text1"/>
          <w:sz w:val="24"/>
          <w:szCs w:val="24"/>
          <w:lang w:val="en-US"/>
        </w:rPr>
        <w:t xml:space="preserve"> *Toţi angajaţii dispun de carnete de muncă, completate conform prevederilor regulamentului. Cu angajaţii s-au încheiat contracte individuale de muncă, aceştia dispun de fişa postului.Regulat se perfectează Rapoartele statistice anuale privind numărul şi componenţa cadrelor didactice la încep</w:t>
      </w:r>
      <w:r>
        <w:rPr>
          <w:rFonts w:ascii="Times New Roman" w:hAnsi="Times New Roman"/>
          <w:color w:val="000000" w:themeColor="text1"/>
          <w:sz w:val="24"/>
          <w:szCs w:val="24"/>
          <w:lang w:val="en-US"/>
        </w:rPr>
        <w:t>utul şi sfârşitul anului şcolar;</w:t>
      </w:r>
    </w:p>
    <w:p w:rsidR="005E5213" w:rsidRPr="00382179" w:rsidRDefault="005E5213" w:rsidP="005E5213">
      <w:pPr>
        <w:pStyle w:val="af"/>
        <w:rPr>
          <w:rFonts w:ascii="Times New Roman" w:hAnsi="Times New Roman"/>
          <w:color w:val="000000" w:themeColor="text1"/>
          <w:sz w:val="24"/>
          <w:szCs w:val="24"/>
          <w:lang w:val="en-US"/>
        </w:rPr>
      </w:pPr>
    </w:p>
    <w:p w:rsidR="005E5213" w:rsidRDefault="005E5213" w:rsidP="005E5213">
      <w:pPr>
        <w:rPr>
          <w:rFonts w:ascii="Times New Roman" w:eastAsia="Calibri" w:hAnsi="Times New Roman" w:cs="Times New Roman"/>
          <w:color w:val="000000" w:themeColor="text1"/>
          <w:sz w:val="24"/>
          <w:szCs w:val="24"/>
        </w:rPr>
      </w:pPr>
      <w:r w:rsidRPr="00382179">
        <w:rPr>
          <w:rFonts w:ascii="Times New Roman" w:eastAsia="Calibri" w:hAnsi="Times New Roman" w:cs="Times New Roman"/>
          <w:color w:val="000000" w:themeColor="text1"/>
          <w:sz w:val="24"/>
          <w:szCs w:val="24"/>
          <w:lang w:val="en-US"/>
        </w:rPr>
        <w:t>*</w:t>
      </w:r>
      <w:r w:rsidRPr="00382179">
        <w:rPr>
          <w:rFonts w:ascii="Times New Roman" w:eastAsia="Calibri" w:hAnsi="Times New Roman" w:cs="Times New Roman"/>
          <w:color w:val="000000" w:themeColor="text1"/>
          <w:sz w:val="24"/>
          <w:szCs w:val="24"/>
        </w:rPr>
        <w:t>O deosebită atenţie se acordă creării condiţiilor adecvate de activitate a instituţiei. În instituţie se respectă normele sanitaro-igienice, cerinţele stabilite în vederea ocrotirii vieţii şi sănătăţii copiilor şi a personalului didactic şi auxiliar. În perioada rece a anului de studii   se respectă regimul de temperatură în confo</w:t>
      </w:r>
      <w:r>
        <w:rPr>
          <w:rFonts w:ascii="Times New Roman" w:eastAsia="Calibri" w:hAnsi="Times New Roman" w:cs="Times New Roman"/>
          <w:color w:val="000000" w:themeColor="text1"/>
          <w:sz w:val="24"/>
          <w:szCs w:val="24"/>
        </w:rPr>
        <w:t>rmitate cu cerinţele în vigoare;</w:t>
      </w:r>
      <w:r w:rsidRPr="00382179">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Au fost construite spații sanitare.</w:t>
      </w:r>
    </w:p>
    <w:p w:rsidR="005E5213" w:rsidRDefault="005E5213" w:rsidP="005E5213">
      <w:pPr>
        <w:pStyle w:val="af"/>
        <w:rPr>
          <w:rFonts w:ascii="Times New Roman" w:hAnsi="Times New Roman"/>
          <w:sz w:val="24"/>
          <w:szCs w:val="24"/>
          <w:lang w:val="en-US"/>
        </w:rPr>
      </w:pPr>
      <w:r>
        <w:rPr>
          <w:rFonts w:ascii="Times New Roman" w:hAnsi="Times New Roman"/>
          <w:sz w:val="24"/>
          <w:szCs w:val="24"/>
          <w:lang w:val="en-US"/>
        </w:rPr>
        <w:t>*</w:t>
      </w:r>
      <w:r w:rsidRPr="00382179">
        <w:rPr>
          <w:rFonts w:ascii="Times New Roman" w:hAnsi="Times New Roman"/>
          <w:sz w:val="24"/>
          <w:szCs w:val="24"/>
          <w:lang w:val="en-US"/>
        </w:rPr>
        <w:t>De menţionat că culu</w:t>
      </w:r>
      <w:r>
        <w:rPr>
          <w:rFonts w:ascii="Times New Roman" w:hAnsi="Times New Roman"/>
          <w:sz w:val="24"/>
          <w:szCs w:val="24"/>
          <w:lang w:val="en-US"/>
        </w:rPr>
        <w:t>oarele gimnaziului</w:t>
      </w:r>
      <w:r w:rsidRPr="00382179">
        <w:rPr>
          <w:rFonts w:ascii="Times New Roman" w:hAnsi="Times New Roman"/>
          <w:sz w:val="24"/>
          <w:szCs w:val="24"/>
          <w:lang w:val="en-US"/>
        </w:rPr>
        <w:t xml:space="preserve"> sunt bine amenajate</w:t>
      </w:r>
      <w:r>
        <w:rPr>
          <w:rFonts w:ascii="Times New Roman" w:hAnsi="Times New Roman"/>
          <w:sz w:val="24"/>
          <w:szCs w:val="24"/>
          <w:lang w:val="en-US"/>
        </w:rPr>
        <w:t>, cu panouri informative tematice</w:t>
      </w:r>
      <w:r w:rsidRPr="00382179">
        <w:rPr>
          <w:rFonts w:ascii="Times New Roman" w:hAnsi="Times New Roman"/>
          <w:sz w:val="24"/>
          <w:szCs w:val="24"/>
          <w:lang w:val="en-US"/>
        </w:rPr>
        <w:t xml:space="preserve"> şi</w:t>
      </w:r>
      <w:r>
        <w:rPr>
          <w:rFonts w:ascii="Times New Roman" w:hAnsi="Times New Roman"/>
          <w:sz w:val="24"/>
          <w:szCs w:val="24"/>
          <w:lang w:val="en-US"/>
        </w:rPr>
        <w:t xml:space="preserve"> actuale, având aspect esthetic, există boxa pentru  întrebări, sujestii și propuneri.</w:t>
      </w:r>
    </w:p>
    <w:p w:rsidR="005E5213" w:rsidRPr="00B2195A" w:rsidRDefault="005E5213" w:rsidP="005E5213">
      <w:pPr>
        <w:pStyle w:val="af"/>
        <w:rPr>
          <w:rFonts w:ascii="Times New Roman" w:hAnsi="Times New Roman"/>
          <w:sz w:val="24"/>
          <w:szCs w:val="24"/>
          <w:lang w:val="en-US"/>
        </w:rPr>
      </w:pPr>
    </w:p>
    <w:p w:rsidR="005E5213" w:rsidRDefault="005E5213" w:rsidP="005E5213">
      <w:pPr>
        <w:rPr>
          <w:rFonts w:ascii="Times New Roman" w:eastAsia="Calibri" w:hAnsi="Times New Roman" w:cs="Times New Roman"/>
          <w:color w:val="000000" w:themeColor="text1"/>
          <w:sz w:val="24"/>
          <w:szCs w:val="24"/>
        </w:rPr>
      </w:pPr>
      <w:r w:rsidRPr="00382179">
        <w:rPr>
          <w:rFonts w:ascii="Times New Roman" w:hAnsi="Times New Roman" w:cs="Times New Roman"/>
          <w:color w:val="000000" w:themeColor="text1"/>
          <w:sz w:val="24"/>
          <w:szCs w:val="24"/>
          <w:lang w:val="en-US"/>
        </w:rPr>
        <w:t xml:space="preserve">*Orele au fost repartizare conform Planului- cadru pentru învăţământul primar, gimnazial şi liceal pentru anul de studii 2017-2018 </w:t>
      </w:r>
      <w:r w:rsidRPr="00382179">
        <w:rPr>
          <w:rFonts w:ascii="Times New Roman" w:eastAsia="Calibri" w:hAnsi="Times New Roman" w:cs="Times New Roman"/>
          <w:color w:val="000000" w:themeColor="text1"/>
          <w:sz w:val="24"/>
          <w:szCs w:val="24"/>
        </w:rPr>
        <w:t>Administraţia instituţiei respectă metodologia de repart</w:t>
      </w:r>
      <w:r>
        <w:rPr>
          <w:rFonts w:ascii="Times New Roman" w:eastAsia="Calibri" w:hAnsi="Times New Roman" w:cs="Times New Roman"/>
          <w:color w:val="000000" w:themeColor="text1"/>
          <w:sz w:val="24"/>
          <w:szCs w:val="24"/>
        </w:rPr>
        <w:t>izare a disciplinelor opţionale,</w:t>
      </w:r>
      <w:r w:rsidRPr="00F51444">
        <w:rPr>
          <w:rFonts w:ascii="Times New Roman" w:eastAsia="Calibri" w:hAnsi="Times New Roman" w:cs="Times New Roman"/>
          <w:color w:val="000000" w:themeColor="text1"/>
          <w:sz w:val="24"/>
          <w:szCs w:val="24"/>
        </w:rPr>
        <w:t xml:space="preserve"> </w:t>
      </w:r>
      <w:r w:rsidRPr="00382179">
        <w:rPr>
          <w:rFonts w:ascii="Times New Roman" w:eastAsia="Calibri" w:hAnsi="Times New Roman" w:cs="Times New Roman"/>
          <w:color w:val="000000" w:themeColor="text1"/>
          <w:sz w:val="24"/>
          <w:szCs w:val="24"/>
        </w:rPr>
        <w:t>ca fiecare elev să stu</w:t>
      </w:r>
      <w:r>
        <w:rPr>
          <w:rFonts w:ascii="Times New Roman" w:eastAsia="Calibri" w:hAnsi="Times New Roman" w:cs="Times New Roman"/>
          <w:color w:val="000000" w:themeColor="text1"/>
          <w:sz w:val="24"/>
          <w:szCs w:val="24"/>
        </w:rPr>
        <w:t>dieze cel puţin o oră opţională. Componenta opțională s-a stabilit conform opțiunilor și cererilor elevilor, fiind variată și actuală, răspunzînd solicitărilor elevilor.</w:t>
      </w:r>
    </w:p>
    <w:p w:rsidR="005E5213" w:rsidRPr="00382179" w:rsidRDefault="005E5213" w:rsidP="005E5213">
      <w:pPr>
        <w:rPr>
          <w:rFonts w:ascii="Times New Roman" w:hAnsi="Times New Roman" w:cs="Times New Roman"/>
          <w:sz w:val="24"/>
          <w:szCs w:val="24"/>
          <w:lang w:val="en-US"/>
        </w:rPr>
      </w:pPr>
      <w:r w:rsidRPr="00382179">
        <w:rPr>
          <w:rFonts w:ascii="Times New Roman" w:hAnsi="Times New Roman" w:cs="Times New Roman"/>
          <w:color w:val="333333"/>
          <w:sz w:val="24"/>
          <w:szCs w:val="24"/>
          <w:lang w:val="en-US"/>
        </w:rPr>
        <w:t>*</w:t>
      </w:r>
      <w:r w:rsidRPr="00382179">
        <w:rPr>
          <w:rFonts w:ascii="Times New Roman" w:hAnsi="Times New Roman" w:cs="Times New Roman"/>
          <w:sz w:val="24"/>
          <w:szCs w:val="24"/>
          <w:lang w:val="en-US"/>
        </w:rPr>
        <w:t xml:space="preserve"> La proiectarea orarului direcţia instituţiei a respectat în fond prevederile actelor normative.</w:t>
      </w:r>
      <w:r>
        <w:rPr>
          <w:rFonts w:ascii="Times New Roman" w:hAnsi="Times New Roman" w:cs="Times New Roman"/>
          <w:sz w:val="24"/>
          <w:szCs w:val="24"/>
          <w:lang w:val="en-US"/>
        </w:rPr>
        <w:t xml:space="preserve"> </w:t>
      </w:r>
      <w:r w:rsidRPr="00382179">
        <w:rPr>
          <w:rFonts w:ascii="Times New Roman" w:hAnsi="Times New Roman" w:cs="Times New Roman"/>
          <w:sz w:val="24"/>
          <w:szCs w:val="24"/>
          <w:lang w:val="en-US"/>
        </w:rPr>
        <w:t>Orarul a fost discutat la şedinţa Consiliului de Administraţie . Orarul este echilibrat, adaptabil, disciplinele exacte alternează cu cele umanistice, orele opţionale sunt integrate în orarul de bază. Pe holul instituţiei este un panou informaţional unde este afişat orarul şcolar aprobat şi  orarul sunetelor. Tot la aceeaşi şedinţă a CA a fost aprobat şi orarul sunetelor. Instituţia activează într-un singur schimb, durata pauzelor respectănd prevederile Planului – cadru.</w:t>
      </w:r>
    </w:p>
    <w:p w:rsidR="005E5213" w:rsidRDefault="005E5213" w:rsidP="005E5213">
      <w:pPr>
        <w:rPr>
          <w:rFonts w:ascii="Times New Roman" w:hAnsi="Times New Roman" w:cs="Times New Roman"/>
          <w:color w:val="000000" w:themeColor="text1"/>
          <w:sz w:val="24"/>
          <w:szCs w:val="24"/>
        </w:rPr>
      </w:pPr>
      <w:r w:rsidRPr="00382179">
        <w:rPr>
          <w:rFonts w:ascii="Times New Roman" w:hAnsi="Times New Roman" w:cs="Times New Roman"/>
          <w:color w:val="000000" w:themeColor="text1"/>
          <w:sz w:val="24"/>
          <w:szCs w:val="24"/>
        </w:rPr>
        <w:t>*Una din principalele preocupări a direcţiei instituţiei o constituie dirijarea procesului de învăţământ, în cadrul căruia se operează cu sistemul componentelor didacticii actuale: competenţe,subcompetenţe,standarde de eficienţă,referenţial de evaluare,obiective, conţinuturi, factori , strategii de predare- învăţare-evaluare ş.a.</w:t>
      </w:r>
      <w:r>
        <w:rPr>
          <w:rFonts w:ascii="Times New Roman" w:hAnsi="Times New Roman" w:cs="Times New Roman"/>
          <w:color w:val="000000" w:themeColor="text1"/>
          <w:sz w:val="24"/>
          <w:szCs w:val="24"/>
        </w:rPr>
        <w:t xml:space="preserve"> Echipa managerială î – și exercită atribuțiile funcționale în problemele implementării, monitorizării și realizării curricula modernizată prin asistențe la ore, controale,  probe de evaluări.</w:t>
      </w:r>
    </w:p>
    <w:p w:rsidR="005E5213" w:rsidRPr="00382179" w:rsidRDefault="005E5213" w:rsidP="005E5213">
      <w:pPr>
        <w:rPr>
          <w:rFonts w:ascii="Times New Roman" w:hAnsi="Times New Roman" w:cs="Times New Roman"/>
          <w:color w:val="000000" w:themeColor="text1"/>
          <w:sz w:val="24"/>
          <w:szCs w:val="24"/>
        </w:rPr>
      </w:pPr>
      <w:r w:rsidRPr="00382179">
        <w:rPr>
          <w:rFonts w:ascii="Times New Roman" w:eastAsia="Calibri" w:hAnsi="Times New Roman" w:cs="Times New Roman"/>
          <w:color w:val="000000" w:themeColor="text1"/>
          <w:sz w:val="24"/>
          <w:szCs w:val="24"/>
        </w:rPr>
        <w:lastRenderedPageBreak/>
        <w:t>*</w:t>
      </w:r>
      <w:r w:rsidRPr="00382179">
        <w:rPr>
          <w:rFonts w:ascii="Times New Roman" w:hAnsi="Times New Roman" w:cs="Times New Roman"/>
          <w:color w:val="000000" w:themeColor="text1"/>
          <w:sz w:val="24"/>
          <w:szCs w:val="24"/>
          <w:lang w:val="en-US"/>
        </w:rPr>
        <w:t>Toate cadrele didactice activează în baza Curriculumului. La elaborarea proiectărlor didactice se ţine cont de reperele metodologice pentru fiecare disciplină. Proiectările didactice sunt discutate la comisiile metodice, verificate de directorul adjunct şi aprobate de directorl instituţiei în luna septembrie.Toate sunt elaborate pentru anul şcolar respecti</w:t>
      </w:r>
      <w:r>
        <w:rPr>
          <w:rFonts w:ascii="Times New Roman" w:hAnsi="Times New Roman" w:cs="Times New Roman"/>
          <w:color w:val="000000" w:themeColor="text1"/>
          <w:sz w:val="24"/>
          <w:szCs w:val="24"/>
          <w:lang w:val="en-US"/>
        </w:rPr>
        <w:t xml:space="preserve">v,se respectă  numărul de ore, </w:t>
      </w:r>
      <w:r w:rsidRPr="00382179">
        <w:rPr>
          <w:rFonts w:ascii="Times New Roman" w:hAnsi="Times New Roman" w:cs="Times New Roman"/>
          <w:color w:val="000000" w:themeColor="text1"/>
          <w:sz w:val="24"/>
          <w:szCs w:val="24"/>
          <w:lang w:val="en-US"/>
        </w:rPr>
        <w:t xml:space="preserve">sunt personalizate, creativ elaborate. </w:t>
      </w:r>
      <w:r w:rsidRPr="00382179">
        <w:rPr>
          <w:rFonts w:ascii="Times New Roman" w:hAnsi="Times New Roman" w:cs="Times New Roman"/>
          <w:color w:val="000000" w:themeColor="text1"/>
          <w:sz w:val="24"/>
          <w:szCs w:val="24"/>
          <w:lang w:val="ro-MD"/>
        </w:rPr>
        <w:t xml:space="preserve">  Proiectele  didactice au fost adaptate la nivelul clasei, cu respectarea ordinii parcurgerii elementelor de conţinut, fără a fi afectată logica ştiinţifică şi didactică. În proiectele didactice de lungă durată se  păstrează</w:t>
      </w:r>
      <w:r w:rsidRPr="00382179">
        <w:rPr>
          <w:rFonts w:ascii="Times New Roman" w:hAnsi="Times New Roman" w:cs="Times New Roman"/>
          <w:bCs/>
          <w:color w:val="000000" w:themeColor="text1"/>
          <w:sz w:val="24"/>
          <w:szCs w:val="24"/>
          <w:lang w:val="ro-MD"/>
        </w:rPr>
        <w:t xml:space="preserve"> corelarea didactico-metodică a procesului de formare a  competenţelor curriculare.</w:t>
      </w:r>
      <w:r w:rsidRPr="00382179">
        <w:rPr>
          <w:rFonts w:ascii="Times New Roman" w:hAnsi="Times New Roman" w:cs="Times New Roman"/>
          <w:color w:val="000000" w:themeColor="text1"/>
          <w:sz w:val="24"/>
          <w:szCs w:val="24"/>
          <w:lang w:val="ro-MD"/>
        </w:rPr>
        <w:t xml:space="preserve">  La momentul controlului toate proiectele de perspectivă erau aprobate şi puse în aplicare în</w:t>
      </w:r>
      <w:r>
        <w:rPr>
          <w:rFonts w:ascii="Times New Roman" w:hAnsi="Times New Roman" w:cs="Times New Roman"/>
          <w:color w:val="000000" w:themeColor="text1"/>
          <w:sz w:val="24"/>
          <w:szCs w:val="24"/>
          <w:lang w:val="ro-MD"/>
        </w:rPr>
        <w:t xml:space="preserve"> cadrul procesului educaţional</w:t>
      </w:r>
    </w:p>
    <w:p w:rsidR="005E5213" w:rsidRDefault="005E5213" w:rsidP="005E5213">
      <w:pPr>
        <w:rPr>
          <w:rFonts w:ascii="Times New Roman" w:hAnsi="Times New Roman" w:cs="Times New Roman"/>
          <w:color w:val="000000" w:themeColor="text1"/>
          <w:sz w:val="24"/>
          <w:szCs w:val="24"/>
        </w:rPr>
      </w:pPr>
      <w:r w:rsidRPr="00382179">
        <w:rPr>
          <w:rFonts w:ascii="Times New Roman" w:hAnsi="Times New Roman" w:cs="Times New Roman"/>
          <w:color w:val="000000" w:themeColor="text1"/>
          <w:sz w:val="24"/>
          <w:szCs w:val="24"/>
        </w:rPr>
        <w:t xml:space="preserve">  *La şedinţele comisiilor  metodice se pun în dezbatere probleme legate de implementarea curricumului  moderizat,aspecte metodologice şi de evaluare. Centrul metodic acumulează o bază de date, generalizează experienţa avansată din instituţie. Prin intermediul seminarului teoretico – practic cadrele didactice sunt într-o permanentă formare continuă, sunt cunoscuţi cu noutăţile metodice de ultimă oră, sunt implicaţi în studierea şi implementarea metodicii contemporane de predare-învăţare-evaluare</w:t>
      </w:r>
      <w:r>
        <w:rPr>
          <w:rFonts w:ascii="Times New Roman" w:hAnsi="Times New Roman" w:cs="Times New Roman"/>
          <w:color w:val="000000" w:themeColor="text1"/>
          <w:sz w:val="24"/>
          <w:szCs w:val="24"/>
        </w:rPr>
        <w:t>.</w:t>
      </w:r>
    </w:p>
    <w:p w:rsidR="005E5213" w:rsidRDefault="005E5213" w:rsidP="005E521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*Procesul de atestare decurge ritmic cu respectarea riguroasă a Regulamentului de Atestare</w:t>
      </w:r>
      <w:r w:rsidRPr="003821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82179">
        <w:rPr>
          <w:rFonts w:ascii="Times New Roman" w:hAnsi="Times New Roman" w:cs="Times New Roman"/>
          <w:color w:val="000000" w:themeColor="text1"/>
          <w:sz w:val="24"/>
          <w:szCs w:val="24"/>
        </w:rPr>
        <w:t>Mapa referitoare la atestare conţine planul activităţii şi  materiale de monitorizare a activităţii cadrelor didactice supuse atestării.</w:t>
      </w:r>
    </w:p>
    <w:p w:rsidR="005E5213" w:rsidRPr="00B652D8" w:rsidRDefault="005E5213" w:rsidP="005E5213">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382179">
        <w:rPr>
          <w:rFonts w:ascii="Times New Roman" w:hAnsi="Times New Roman" w:cs="Times New Roman"/>
          <w:color w:val="000000" w:themeColor="text1"/>
          <w:sz w:val="24"/>
          <w:szCs w:val="24"/>
        </w:rPr>
        <w:t>Membrii comisiei de evaluare au constatat că majoritatea cadrelor didactice au o pregătire ştiinţifico-metodică care permite realizarea prevederilor Curriculumului la discipline,a principiilor şcolii prietenoase copilului</w:t>
      </w:r>
      <w:r>
        <w:rPr>
          <w:rFonts w:ascii="Times New Roman" w:hAnsi="Times New Roman" w:cs="Times New Roman"/>
          <w:color w:val="000000" w:themeColor="text1"/>
          <w:sz w:val="24"/>
          <w:szCs w:val="24"/>
        </w:rPr>
        <w:t>;</w:t>
      </w:r>
      <w:r w:rsidRPr="00382179">
        <w:rPr>
          <w:rFonts w:ascii="Times New Roman" w:hAnsi="Times New Roman" w:cs="Times New Roman"/>
          <w:color w:val="000000" w:themeColor="text1"/>
          <w:sz w:val="24"/>
          <w:szCs w:val="24"/>
          <w:lang w:val="en-US"/>
        </w:rPr>
        <w:t xml:space="preserve"> reuşit formează la elevi o prezentare sistemică asupra materiei de studiu, evidenţiază momentele principale, dezvoltă relaţii axate pe valori, tradiţii, dezvoltă creativitatea. Există o concordanţă dintre tehnologia didactică aplicat</w:t>
      </w:r>
      <w:r>
        <w:rPr>
          <w:rFonts w:ascii="Times New Roman" w:hAnsi="Times New Roman" w:cs="Times New Roman"/>
          <w:color w:val="000000" w:themeColor="text1"/>
          <w:sz w:val="24"/>
          <w:szCs w:val="24"/>
          <w:lang w:val="en-US"/>
        </w:rPr>
        <w:t>ă şi conţinuturile de instruire;</w:t>
      </w:r>
    </w:p>
    <w:p w:rsidR="005E5213" w:rsidRPr="00382179" w:rsidRDefault="005E5213" w:rsidP="005E5213">
      <w:pPr>
        <w:rPr>
          <w:rFonts w:ascii="Times New Roman" w:hAnsi="Times New Roman" w:cs="Times New Roman"/>
          <w:color w:val="000000" w:themeColor="text1"/>
          <w:sz w:val="24"/>
          <w:szCs w:val="24"/>
          <w:lang w:val="en-US"/>
        </w:rPr>
      </w:pPr>
      <w:r w:rsidRPr="00382179">
        <w:rPr>
          <w:rFonts w:ascii="Times New Roman" w:hAnsi="Times New Roman" w:cs="Times New Roman"/>
          <w:color w:val="000000" w:themeColor="text1"/>
          <w:sz w:val="24"/>
          <w:szCs w:val="24"/>
          <w:lang w:val="ro-MD"/>
        </w:rPr>
        <w:t>*La nivel de cadru didactic, menţion</w:t>
      </w:r>
      <w:r>
        <w:rPr>
          <w:rFonts w:ascii="Times New Roman" w:hAnsi="Times New Roman" w:cs="Times New Roman"/>
          <w:color w:val="000000" w:themeColor="text1"/>
          <w:sz w:val="24"/>
          <w:szCs w:val="24"/>
          <w:lang w:val="ro-MD"/>
        </w:rPr>
        <w:t xml:space="preserve">ăm că, în procesul educaţional </w:t>
      </w:r>
      <w:r w:rsidRPr="00382179">
        <w:rPr>
          <w:rFonts w:ascii="Times New Roman" w:hAnsi="Times New Roman" w:cs="Times New Roman"/>
          <w:color w:val="000000" w:themeColor="text1"/>
          <w:sz w:val="24"/>
          <w:szCs w:val="24"/>
          <w:lang w:val="ro-MD"/>
        </w:rPr>
        <w:t>sunt utilizate diverse strategii didactice, resurse materiale,</w:t>
      </w:r>
      <w:r>
        <w:rPr>
          <w:rFonts w:ascii="Times New Roman" w:hAnsi="Times New Roman" w:cs="Times New Roman"/>
          <w:color w:val="000000" w:themeColor="text1"/>
          <w:sz w:val="24"/>
          <w:szCs w:val="24"/>
          <w:lang w:val="ro-MD"/>
        </w:rPr>
        <w:t xml:space="preserve"> mijloace tehnice de învățămănt, </w:t>
      </w:r>
      <w:r w:rsidRPr="00382179">
        <w:rPr>
          <w:rFonts w:ascii="Times New Roman" w:hAnsi="Times New Roman" w:cs="Times New Roman"/>
          <w:color w:val="000000" w:themeColor="text1"/>
          <w:sz w:val="24"/>
          <w:szCs w:val="24"/>
          <w:lang w:val="ro-MD"/>
        </w:rPr>
        <w:t xml:space="preserve"> accentul</w:t>
      </w:r>
      <w:r>
        <w:rPr>
          <w:rFonts w:ascii="Times New Roman" w:hAnsi="Times New Roman" w:cs="Times New Roman"/>
          <w:color w:val="000000" w:themeColor="text1"/>
          <w:sz w:val="24"/>
          <w:szCs w:val="24"/>
          <w:lang w:val="ro-MD"/>
        </w:rPr>
        <w:t xml:space="preserve"> fiind pus</w:t>
      </w:r>
      <w:r w:rsidRPr="00382179">
        <w:rPr>
          <w:rFonts w:ascii="Times New Roman" w:hAnsi="Times New Roman" w:cs="Times New Roman"/>
          <w:color w:val="000000" w:themeColor="text1"/>
          <w:sz w:val="24"/>
          <w:szCs w:val="24"/>
          <w:lang w:val="ro-MD"/>
        </w:rPr>
        <w:t xml:space="preserve"> pe formarea comp</w:t>
      </w:r>
      <w:r>
        <w:rPr>
          <w:rFonts w:ascii="Times New Roman" w:hAnsi="Times New Roman" w:cs="Times New Roman"/>
          <w:color w:val="000000" w:themeColor="text1"/>
          <w:sz w:val="24"/>
          <w:szCs w:val="24"/>
          <w:lang w:val="ro-MD"/>
        </w:rPr>
        <w:t>etenţelor specifice curriculare</w:t>
      </w:r>
      <w:r w:rsidRPr="00382179">
        <w:rPr>
          <w:rFonts w:ascii="Times New Roman" w:hAnsi="Times New Roman" w:cs="Times New Roman"/>
          <w:color w:val="000000" w:themeColor="text1"/>
          <w:sz w:val="24"/>
          <w:szCs w:val="24"/>
        </w:rPr>
        <w:t>: lucrul în grup, problematizarea, activităţi individuale,dife</w:t>
      </w:r>
      <w:r>
        <w:rPr>
          <w:rFonts w:ascii="Times New Roman" w:hAnsi="Times New Roman" w:cs="Times New Roman"/>
          <w:color w:val="000000" w:themeColor="text1"/>
          <w:sz w:val="24"/>
          <w:szCs w:val="24"/>
        </w:rPr>
        <w:t>rite exerciţii de antrenament,</w:t>
      </w:r>
      <w:r w:rsidRPr="00382179">
        <w:rPr>
          <w:rFonts w:ascii="Times New Roman" w:hAnsi="Times New Roman" w:cs="Times New Roman"/>
          <w:color w:val="000000" w:themeColor="text1"/>
          <w:sz w:val="24"/>
          <w:szCs w:val="24"/>
        </w:rPr>
        <w:t>autoevaluarea, elevii fiind implicaţi  în procesul de însuşire a competenţelor de elaborare a actului comunicativ atât oral, cât şi scris.</w:t>
      </w:r>
      <w:r>
        <w:rPr>
          <w:rFonts w:ascii="Times New Roman" w:hAnsi="Times New Roman" w:cs="Times New Roman"/>
          <w:color w:val="000000" w:themeColor="text1"/>
          <w:sz w:val="24"/>
          <w:szCs w:val="24"/>
        </w:rPr>
        <w:t xml:space="preserve"> În cadrul lecţiilor profesorii </w:t>
      </w:r>
      <w:r w:rsidRPr="00382179">
        <w:rPr>
          <w:rFonts w:ascii="Times New Roman" w:hAnsi="Times New Roman" w:cs="Times New Roman"/>
          <w:color w:val="000000" w:themeColor="text1"/>
          <w:sz w:val="24"/>
          <w:szCs w:val="24"/>
        </w:rPr>
        <w:t xml:space="preserve"> practică o serie de tehnologii interactive:</w:t>
      </w:r>
      <w:r>
        <w:rPr>
          <w:rFonts w:ascii="Times New Roman" w:hAnsi="Times New Roman" w:cs="Times New Roman"/>
          <w:color w:val="000000" w:themeColor="text1"/>
          <w:sz w:val="24"/>
          <w:szCs w:val="24"/>
        </w:rPr>
        <w:t xml:space="preserve"> asalt de idei</w:t>
      </w:r>
      <w:r w:rsidRPr="0038217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82179">
        <w:rPr>
          <w:rFonts w:ascii="Times New Roman" w:hAnsi="Times New Roman" w:cs="Times New Roman"/>
          <w:color w:val="000000" w:themeColor="text1"/>
          <w:sz w:val="24"/>
          <w:szCs w:val="24"/>
        </w:rPr>
        <w:t>jocuri didactice,</w:t>
      </w:r>
      <w:r>
        <w:rPr>
          <w:rFonts w:ascii="Times New Roman" w:hAnsi="Times New Roman" w:cs="Times New Roman"/>
          <w:color w:val="000000" w:themeColor="text1"/>
          <w:sz w:val="24"/>
          <w:szCs w:val="24"/>
        </w:rPr>
        <w:t xml:space="preserve"> </w:t>
      </w:r>
      <w:r w:rsidRPr="00382179">
        <w:rPr>
          <w:rFonts w:ascii="Times New Roman" w:hAnsi="Times New Roman" w:cs="Times New Roman"/>
          <w:color w:val="000000" w:themeColor="text1"/>
          <w:sz w:val="24"/>
          <w:szCs w:val="24"/>
        </w:rPr>
        <w:t>studiul cu manualul,</w:t>
      </w:r>
      <w:r>
        <w:rPr>
          <w:rFonts w:ascii="Times New Roman" w:hAnsi="Times New Roman" w:cs="Times New Roman"/>
          <w:color w:val="000000" w:themeColor="text1"/>
          <w:sz w:val="24"/>
          <w:szCs w:val="24"/>
        </w:rPr>
        <w:t xml:space="preserve"> </w:t>
      </w:r>
      <w:r w:rsidRPr="00382179">
        <w:rPr>
          <w:rFonts w:ascii="Times New Roman" w:hAnsi="Times New Roman" w:cs="Times New Roman"/>
          <w:color w:val="000000" w:themeColor="text1"/>
          <w:sz w:val="24"/>
          <w:szCs w:val="24"/>
        </w:rPr>
        <w:t>posterul,excursia imagina</w:t>
      </w:r>
      <w:r>
        <w:rPr>
          <w:rFonts w:ascii="Times New Roman" w:hAnsi="Times New Roman" w:cs="Times New Roman"/>
          <w:color w:val="000000" w:themeColor="text1"/>
          <w:sz w:val="24"/>
          <w:szCs w:val="24"/>
        </w:rPr>
        <w:t>ră, explozia stelară</w:t>
      </w:r>
      <w:r w:rsidRPr="00382179">
        <w:rPr>
          <w:rFonts w:ascii="Times New Roman" w:hAnsi="Times New Roman" w:cs="Times New Roman"/>
          <w:color w:val="000000" w:themeColor="text1"/>
          <w:sz w:val="24"/>
          <w:szCs w:val="24"/>
        </w:rPr>
        <w:t xml:space="preserve"> ş.a.</w:t>
      </w:r>
      <w:r>
        <w:rPr>
          <w:rFonts w:ascii="Times New Roman" w:hAnsi="Times New Roman" w:cs="Times New Roman"/>
          <w:color w:val="000000" w:themeColor="text1"/>
          <w:sz w:val="24"/>
          <w:szCs w:val="24"/>
        </w:rPr>
        <w:t>;</w:t>
      </w:r>
    </w:p>
    <w:p w:rsidR="005E5213" w:rsidRDefault="005E5213" w:rsidP="005E5213">
      <w:pPr>
        <w:pStyle w:val="23"/>
        <w:tabs>
          <w:tab w:val="left" w:pos="-142"/>
          <w:tab w:val="left" w:pos="426"/>
          <w:tab w:val="left" w:pos="3438"/>
        </w:tabs>
        <w:spacing w:after="0" w:line="240" w:lineRule="auto"/>
        <w:ind w:left="0"/>
        <w:rPr>
          <w:rFonts w:ascii="Times New Roman" w:hAnsi="Times New Roman" w:cs="Times New Roman"/>
          <w:sz w:val="24"/>
          <w:szCs w:val="24"/>
          <w:lang w:val="ro-MD"/>
        </w:rPr>
      </w:pPr>
      <w:r w:rsidRPr="00382179">
        <w:rPr>
          <w:rFonts w:ascii="Times New Roman" w:hAnsi="Times New Roman" w:cs="Times New Roman"/>
          <w:color w:val="000000" w:themeColor="text1"/>
          <w:sz w:val="24"/>
          <w:szCs w:val="24"/>
          <w:lang w:val="ro-MD"/>
        </w:rPr>
        <w:t xml:space="preserve">*De asemenea în instituţie  există un sistem instituţional de evaluare a rezultatelor şcolare </w:t>
      </w:r>
      <w:r>
        <w:rPr>
          <w:rFonts w:ascii="Times New Roman" w:hAnsi="Times New Roman" w:cs="Times New Roman"/>
          <w:color w:val="000000" w:themeColor="text1"/>
          <w:sz w:val="24"/>
          <w:szCs w:val="24"/>
          <w:lang w:val="ro-MD"/>
        </w:rPr>
        <w:t>, o bază de date privind evoluția rezultatelor școlare pe trepte de școlaritate, pe clase, pentru o perioadă de 5 ani.</w:t>
      </w:r>
      <w:r w:rsidRPr="00382179">
        <w:rPr>
          <w:rFonts w:ascii="Times New Roman" w:hAnsi="Times New Roman" w:cs="Times New Roman"/>
          <w:sz w:val="24"/>
          <w:szCs w:val="24"/>
          <w:lang w:val="ro-MD"/>
        </w:rPr>
        <w:t xml:space="preserve"> Evaluarea rezultatelor şcolare se efectuează conform documentelor normative elaborate de Ministerul Educaţiei</w:t>
      </w:r>
      <w:r>
        <w:rPr>
          <w:rFonts w:ascii="Times New Roman" w:hAnsi="Times New Roman" w:cs="Times New Roman"/>
          <w:sz w:val="24"/>
          <w:szCs w:val="24"/>
          <w:lang w:val="ro-MD"/>
        </w:rPr>
        <w:t>,Culturii şi Cercetării al Republicii Moldova. S</w:t>
      </w:r>
      <w:r w:rsidRPr="00382179">
        <w:rPr>
          <w:rFonts w:ascii="Times New Roman" w:hAnsi="Times New Roman" w:cs="Times New Roman"/>
          <w:sz w:val="24"/>
          <w:szCs w:val="24"/>
          <w:lang w:val="ro-MD"/>
        </w:rPr>
        <w:t>e respectă Concepţia evaluării rezultatelor şcolare şi Regulamentul privind evaluarea rezultatelor învăţării, promovarea, absolvirea şi transferul elevilor în învăţământul pri</w:t>
      </w:r>
      <w:r>
        <w:rPr>
          <w:rFonts w:ascii="Times New Roman" w:hAnsi="Times New Roman" w:cs="Times New Roman"/>
          <w:sz w:val="24"/>
          <w:szCs w:val="24"/>
          <w:lang w:val="ro-MD"/>
        </w:rPr>
        <w:t>mar, gimnazial şi liceal</w:t>
      </w:r>
      <w:r w:rsidRPr="00382179">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 Tes</w:t>
      </w:r>
      <w:r w:rsidRPr="00382179">
        <w:rPr>
          <w:rFonts w:ascii="Times New Roman" w:hAnsi="Times New Roman" w:cs="Times New Roman"/>
          <w:sz w:val="24"/>
          <w:szCs w:val="24"/>
          <w:lang w:val="ro-MD"/>
        </w:rPr>
        <w:t>tele propuse pentru evaluările i</w:t>
      </w:r>
      <w:r>
        <w:rPr>
          <w:rFonts w:ascii="Times New Roman" w:hAnsi="Times New Roman" w:cs="Times New Roman"/>
          <w:sz w:val="24"/>
          <w:szCs w:val="24"/>
          <w:lang w:val="ro-MD"/>
        </w:rPr>
        <w:t xml:space="preserve">nterne sunt </w:t>
      </w:r>
      <w:r w:rsidRPr="00382179">
        <w:rPr>
          <w:rFonts w:ascii="Times New Roman" w:hAnsi="Times New Roman" w:cs="Times New Roman"/>
          <w:sz w:val="24"/>
          <w:szCs w:val="24"/>
          <w:lang w:val="ro-MD"/>
        </w:rPr>
        <w:t xml:space="preserve"> elaborate conform conținuturilor curriculare, iar evaluarea acestora se face în baza baremului de apreciere și notarea în baza unu</w:t>
      </w:r>
      <w:r>
        <w:rPr>
          <w:rFonts w:ascii="Times New Roman" w:hAnsi="Times New Roman" w:cs="Times New Roman"/>
          <w:sz w:val="24"/>
          <w:szCs w:val="24"/>
          <w:lang w:val="ro-MD"/>
        </w:rPr>
        <w:t>i barem de convertire a notelor;</w:t>
      </w:r>
    </w:p>
    <w:p w:rsidR="005E5213" w:rsidRDefault="005E5213" w:rsidP="005E5213">
      <w:pPr>
        <w:pStyle w:val="23"/>
        <w:tabs>
          <w:tab w:val="left" w:pos="-142"/>
          <w:tab w:val="left" w:pos="426"/>
          <w:tab w:val="left" w:pos="3438"/>
        </w:tabs>
        <w:spacing w:after="0" w:line="240" w:lineRule="auto"/>
        <w:ind w:left="0"/>
        <w:rPr>
          <w:rFonts w:ascii="Times New Roman" w:hAnsi="Times New Roman" w:cs="Times New Roman"/>
          <w:sz w:val="24"/>
          <w:szCs w:val="24"/>
          <w:lang w:val="ro-MD"/>
        </w:rPr>
      </w:pPr>
    </w:p>
    <w:p w:rsidR="005E5213" w:rsidRPr="00382179" w:rsidRDefault="005E5213" w:rsidP="005E5213">
      <w:pPr>
        <w:pStyle w:val="23"/>
        <w:tabs>
          <w:tab w:val="left" w:pos="-142"/>
          <w:tab w:val="left" w:pos="426"/>
          <w:tab w:val="left" w:pos="3438"/>
        </w:tabs>
        <w:spacing w:after="0" w:line="240" w:lineRule="auto"/>
        <w:ind w:left="0"/>
        <w:rPr>
          <w:rFonts w:ascii="Times New Roman" w:hAnsi="Times New Roman" w:cs="Times New Roman"/>
          <w:sz w:val="24"/>
          <w:szCs w:val="24"/>
          <w:lang w:val="ro-MD"/>
        </w:rPr>
      </w:pPr>
      <w:r>
        <w:rPr>
          <w:rFonts w:ascii="Times New Roman" w:hAnsi="Times New Roman" w:cs="Times New Roman"/>
          <w:sz w:val="24"/>
          <w:szCs w:val="24"/>
          <w:lang w:val="ro-MD"/>
        </w:rPr>
        <w:lastRenderedPageBreak/>
        <w:t>*Organizarea instruirii incluzive corespunde cerinţelor actuale.Toţi copiii identificaţi cu CES sunt instruiţi în conformitate cu PEI,elaborate de către CMI.Cadrele didactice au adaptat/modificat curricula pentru categoriile respective de elevi.PEI sunt supuse periodic revizuirii sau reactualizării.Cadrul didactic de sprijin îşi exercită fucţia la nivelul cerinţelor stabilite;</w:t>
      </w:r>
    </w:p>
    <w:p w:rsidR="005E5213" w:rsidRPr="00382179" w:rsidRDefault="005E5213" w:rsidP="005E5213">
      <w:pPr>
        <w:pStyle w:val="23"/>
        <w:tabs>
          <w:tab w:val="left" w:pos="-142"/>
          <w:tab w:val="left" w:pos="426"/>
          <w:tab w:val="left" w:pos="3438"/>
        </w:tabs>
        <w:spacing w:after="0" w:line="240" w:lineRule="auto"/>
        <w:ind w:left="0"/>
        <w:rPr>
          <w:rFonts w:ascii="Times New Roman" w:hAnsi="Times New Roman" w:cs="Times New Roman"/>
          <w:sz w:val="24"/>
          <w:szCs w:val="24"/>
          <w:lang w:val="ro-MD"/>
        </w:rPr>
      </w:pPr>
    </w:p>
    <w:p w:rsidR="005E5213" w:rsidRDefault="005E5213" w:rsidP="005E5213">
      <w:pPr>
        <w:pStyle w:val="af"/>
        <w:rPr>
          <w:rFonts w:ascii="Times New Roman" w:hAnsi="Times New Roman"/>
          <w:sz w:val="24"/>
          <w:szCs w:val="24"/>
          <w:bdr w:val="none" w:sz="0" w:space="0" w:color="auto" w:frame="1"/>
          <w:lang w:val="en-US"/>
        </w:rPr>
      </w:pPr>
      <w:r w:rsidRPr="00382179">
        <w:rPr>
          <w:rFonts w:ascii="Times New Roman" w:hAnsi="Times New Roman"/>
          <w:sz w:val="24"/>
          <w:szCs w:val="24"/>
          <w:lang w:val="en-US"/>
        </w:rPr>
        <w:t>*Alimentarea gratuită a elevilor  este organizată în condiţii sanitaro-igienice adecvate. Spaţiul  alimentar dispune de utilajul necesar, veselă, vase pentru pregătit. Produsele se păstrează conform cerinţelor, sunt însoţite de certificate de calitate. </w:t>
      </w:r>
      <w:r w:rsidRPr="00382179">
        <w:rPr>
          <w:rFonts w:ascii="Times New Roman" w:hAnsi="Times New Roman"/>
          <w:sz w:val="24"/>
          <w:szCs w:val="24"/>
          <w:bdr w:val="none" w:sz="0" w:space="0" w:color="auto" w:frame="1"/>
          <w:lang w:val="en-US"/>
        </w:rPr>
        <w:t>Bucătarii îşi îndeplinesc obligaţiunile, manifestă responsabilitate pentru sănătatea copiilor.</w:t>
      </w:r>
    </w:p>
    <w:p w:rsidR="005E5213" w:rsidRPr="00382179" w:rsidRDefault="005E5213" w:rsidP="005E5213">
      <w:pPr>
        <w:pStyle w:val="af"/>
        <w:rPr>
          <w:rFonts w:ascii="Times New Roman" w:hAnsi="Times New Roman"/>
          <w:sz w:val="24"/>
          <w:szCs w:val="24"/>
          <w:bdr w:val="none" w:sz="0" w:space="0" w:color="auto" w:frame="1"/>
          <w:lang w:val="en-US"/>
        </w:rPr>
      </w:pPr>
    </w:p>
    <w:p w:rsidR="005E5213" w:rsidRPr="00382179" w:rsidRDefault="005E5213" w:rsidP="005E5213">
      <w:pPr>
        <w:pStyle w:val="af"/>
        <w:rPr>
          <w:rFonts w:ascii="Times New Roman" w:hAnsi="Times New Roman"/>
          <w:sz w:val="24"/>
          <w:szCs w:val="24"/>
          <w:lang w:val="en-US"/>
        </w:rPr>
      </w:pPr>
    </w:p>
    <w:p w:rsidR="005E5213" w:rsidRPr="0064451A" w:rsidRDefault="005E5213" w:rsidP="005E5213">
      <w:pPr>
        <w:spacing w:after="0" w:line="240" w:lineRule="auto"/>
        <w:outlineLvl w:val="0"/>
        <w:rPr>
          <w:rFonts w:ascii="Times New Roman" w:hAnsi="Times New Roman"/>
          <w:b/>
          <w:sz w:val="24"/>
          <w:szCs w:val="24"/>
        </w:rPr>
      </w:pPr>
      <w:r w:rsidRPr="0064451A">
        <w:rPr>
          <w:rFonts w:ascii="Times New Roman" w:hAnsi="Times New Roman"/>
          <w:b/>
          <w:sz w:val="24"/>
          <w:szCs w:val="24"/>
        </w:rPr>
        <w:t>Arii de îmbunătăţire:</w:t>
      </w:r>
    </w:p>
    <w:p w:rsidR="005E5213" w:rsidRPr="0064451A" w:rsidRDefault="005E5213" w:rsidP="005E5213">
      <w:pPr>
        <w:spacing w:after="0" w:line="240" w:lineRule="auto"/>
        <w:outlineLvl w:val="0"/>
        <w:rPr>
          <w:rFonts w:ascii="Times New Roman" w:hAnsi="Times New Roman"/>
          <w:b/>
          <w:sz w:val="24"/>
          <w:szCs w:val="24"/>
        </w:rPr>
      </w:pPr>
    </w:p>
    <w:p w:rsidR="005E5213" w:rsidRPr="0087581C" w:rsidRDefault="005E5213" w:rsidP="005E5213">
      <w:pPr>
        <w:pStyle w:val="aa"/>
        <w:numPr>
          <w:ilvl w:val="0"/>
          <w:numId w:val="227"/>
        </w:numPr>
        <w:spacing w:after="0" w:line="240" w:lineRule="auto"/>
        <w:outlineLvl w:val="0"/>
        <w:rPr>
          <w:rFonts w:ascii="Times New Roman" w:hAnsi="Times New Roman"/>
          <w:sz w:val="24"/>
          <w:szCs w:val="24"/>
        </w:rPr>
      </w:pPr>
      <w:r w:rsidRPr="0064451A">
        <w:rPr>
          <w:rFonts w:ascii="Times New Roman" w:hAnsi="Times New Roman"/>
          <w:sz w:val="24"/>
          <w:szCs w:val="24"/>
        </w:rPr>
        <w:t>Crearea condițiilor în instituție ,conform cerințelor în vigoare, pentru copiii cu dezabilități motorii, auditive, vizuale;</w:t>
      </w:r>
    </w:p>
    <w:p w:rsidR="005E5213" w:rsidRPr="00D6100D" w:rsidRDefault="005E5213" w:rsidP="005E5213">
      <w:pPr>
        <w:pStyle w:val="aa"/>
        <w:numPr>
          <w:ilvl w:val="0"/>
          <w:numId w:val="227"/>
        </w:numPr>
        <w:spacing w:after="0" w:line="240" w:lineRule="auto"/>
        <w:outlineLvl w:val="0"/>
        <w:rPr>
          <w:rFonts w:ascii="Times New Roman" w:hAnsi="Times New Roman"/>
          <w:sz w:val="24"/>
          <w:szCs w:val="24"/>
        </w:rPr>
      </w:pPr>
      <w:r w:rsidRPr="0064451A">
        <w:rPr>
          <w:rFonts w:ascii="Times New Roman" w:hAnsi="Times New Roman"/>
          <w:sz w:val="24"/>
          <w:szCs w:val="24"/>
        </w:rPr>
        <w:t>Elaborarea, aplicarea și analiza unui set de chestionare pe diverse dmensiuni pentru elevi, cadre didactice, părinți;</w:t>
      </w:r>
    </w:p>
    <w:p w:rsidR="005E5213" w:rsidRPr="0064451A" w:rsidRDefault="005E5213" w:rsidP="00454B5F">
      <w:pPr>
        <w:pStyle w:val="3"/>
      </w:pPr>
      <w:bookmarkStart w:id="0" w:name="_GoBack"/>
      <w:r w:rsidRPr="0064451A">
        <w:t>Activizarea formărilor la capitolul Pedagogizarea părinţilor;</w:t>
      </w:r>
    </w:p>
    <w:bookmarkEnd w:id="0"/>
    <w:p w:rsidR="005E5213" w:rsidRPr="0064451A" w:rsidRDefault="005E5213" w:rsidP="005E5213">
      <w:pPr>
        <w:pStyle w:val="aa"/>
        <w:numPr>
          <w:ilvl w:val="0"/>
          <w:numId w:val="227"/>
        </w:numPr>
        <w:spacing w:after="0" w:line="240" w:lineRule="auto"/>
        <w:outlineLvl w:val="0"/>
        <w:rPr>
          <w:rFonts w:asciiTheme="majorHAnsi" w:hAnsiTheme="majorHAnsi"/>
          <w:sz w:val="24"/>
          <w:szCs w:val="24"/>
          <w:lang w:val="en-US"/>
        </w:rPr>
      </w:pPr>
      <w:r w:rsidRPr="0064451A">
        <w:rPr>
          <w:rFonts w:asciiTheme="majorHAnsi" w:hAnsiTheme="majorHAnsi"/>
          <w:sz w:val="24"/>
          <w:szCs w:val="24"/>
          <w:lang w:val="en-US"/>
        </w:rPr>
        <w:t>Întru activitatea eficientă a CREI  de completat resursele existente cu material didactic şi literatură specializată;</w:t>
      </w:r>
    </w:p>
    <w:p w:rsidR="005E5213" w:rsidRPr="0064451A" w:rsidRDefault="005E5213" w:rsidP="005E5213">
      <w:pPr>
        <w:pStyle w:val="aa"/>
        <w:numPr>
          <w:ilvl w:val="0"/>
          <w:numId w:val="227"/>
        </w:numPr>
        <w:spacing w:after="0" w:line="240" w:lineRule="auto"/>
        <w:outlineLvl w:val="0"/>
        <w:rPr>
          <w:rFonts w:asciiTheme="majorHAnsi" w:hAnsiTheme="majorHAnsi"/>
          <w:sz w:val="24"/>
          <w:szCs w:val="24"/>
        </w:rPr>
      </w:pPr>
      <w:r>
        <w:rPr>
          <w:rFonts w:asciiTheme="majorHAnsi" w:hAnsiTheme="majorHAnsi"/>
          <w:sz w:val="24"/>
          <w:szCs w:val="24"/>
          <w:lang w:val="en-US"/>
        </w:rPr>
        <w:t>Includ</w:t>
      </w:r>
      <w:r w:rsidRPr="0064451A">
        <w:rPr>
          <w:rFonts w:asciiTheme="majorHAnsi" w:hAnsiTheme="majorHAnsi"/>
          <w:sz w:val="24"/>
          <w:szCs w:val="24"/>
          <w:lang w:val="en-US"/>
        </w:rPr>
        <w:t xml:space="preserve">erea  de </w:t>
      </w:r>
      <w:r w:rsidRPr="0064451A">
        <w:rPr>
          <w:rFonts w:asciiTheme="majorHAnsi" w:hAnsiTheme="majorHAnsi"/>
          <w:i/>
          <w:sz w:val="24"/>
          <w:szCs w:val="24"/>
        </w:rPr>
        <w:t xml:space="preserve">părinţi ai copiilor cu cerinţe educaţionale speciale </w:t>
      </w:r>
      <w:r w:rsidRPr="0064451A">
        <w:rPr>
          <w:rFonts w:asciiTheme="majorHAnsi" w:hAnsiTheme="majorHAnsi"/>
          <w:sz w:val="24"/>
          <w:szCs w:val="24"/>
        </w:rPr>
        <w:t>în organele administrative ale instituţiei;</w:t>
      </w:r>
    </w:p>
    <w:p w:rsidR="005E5213" w:rsidRPr="0064451A" w:rsidRDefault="005E5213" w:rsidP="005E5213">
      <w:pPr>
        <w:pStyle w:val="aa"/>
        <w:numPr>
          <w:ilvl w:val="0"/>
          <w:numId w:val="227"/>
        </w:numPr>
        <w:spacing w:after="0" w:line="240" w:lineRule="auto"/>
        <w:outlineLvl w:val="0"/>
        <w:rPr>
          <w:rFonts w:ascii="Times New Roman" w:hAnsi="Times New Roman"/>
          <w:b/>
          <w:sz w:val="24"/>
          <w:szCs w:val="24"/>
          <w:lang w:val="en-US"/>
        </w:rPr>
      </w:pPr>
      <w:r w:rsidRPr="0064451A">
        <w:rPr>
          <w:rFonts w:ascii="Times New Roman" w:hAnsi="Times New Roman"/>
          <w:sz w:val="24"/>
          <w:szCs w:val="24"/>
        </w:rPr>
        <w:t>Oferirea  tuturor elevilor şcolii şi părinţilor sau, după caz, tutorilor / reprezentanţilor legali, informaţii complete şi în timp util (prin Raportare, tipărire, mijloace electronice sau orice alte</w:t>
      </w:r>
      <w:r w:rsidR="003D485A">
        <w:rPr>
          <w:rFonts w:ascii="Times New Roman" w:hAnsi="Times New Roman"/>
          <w:sz w:val="24"/>
          <w:szCs w:val="24"/>
        </w:rPr>
        <w:t xml:space="preserve"> mijloace) privind politicile,</w:t>
      </w:r>
      <w:r w:rsidRPr="0064451A">
        <w:rPr>
          <w:rFonts w:ascii="Times New Roman" w:hAnsi="Times New Roman"/>
          <w:sz w:val="24"/>
          <w:szCs w:val="24"/>
        </w:rPr>
        <w:t>programele şi activităţile de promovare a echităţii de gen;</w:t>
      </w:r>
    </w:p>
    <w:p w:rsidR="005E5213" w:rsidRPr="0064451A" w:rsidRDefault="005E5213" w:rsidP="005E5213">
      <w:pPr>
        <w:pStyle w:val="aa"/>
        <w:numPr>
          <w:ilvl w:val="0"/>
          <w:numId w:val="227"/>
        </w:numPr>
        <w:spacing w:after="0" w:line="240" w:lineRule="auto"/>
        <w:outlineLvl w:val="0"/>
        <w:rPr>
          <w:rFonts w:ascii="Times New Roman" w:hAnsi="Times New Roman"/>
          <w:b/>
          <w:sz w:val="24"/>
          <w:szCs w:val="24"/>
        </w:rPr>
      </w:pPr>
      <w:r w:rsidRPr="0064451A">
        <w:rPr>
          <w:rFonts w:ascii="Times New Roman" w:hAnsi="Times New Roman"/>
          <w:sz w:val="24"/>
          <w:szCs w:val="24"/>
        </w:rPr>
        <w:t>Asigurarea copiilor, cadrelor didactice şi părinţilor</w:t>
      </w:r>
      <w:r w:rsidR="003D485A">
        <w:rPr>
          <w:rFonts w:ascii="Times New Roman" w:hAnsi="Times New Roman"/>
          <w:sz w:val="24"/>
          <w:szCs w:val="24"/>
        </w:rPr>
        <w:t xml:space="preserve"> cu</w:t>
      </w:r>
      <w:r w:rsidRPr="0064451A">
        <w:rPr>
          <w:rFonts w:ascii="Times New Roman" w:hAnsi="Times New Roman"/>
          <w:sz w:val="24"/>
          <w:szCs w:val="24"/>
        </w:rPr>
        <w:t xml:space="preserve"> servicii de consiliere şi orientare în domeniul comunicării şi interrelaţionării genurilor;</w:t>
      </w:r>
    </w:p>
    <w:p w:rsidR="005E5213" w:rsidRPr="0064451A" w:rsidRDefault="005E5213" w:rsidP="005E5213">
      <w:pPr>
        <w:pStyle w:val="aa"/>
        <w:numPr>
          <w:ilvl w:val="0"/>
          <w:numId w:val="227"/>
        </w:numPr>
        <w:spacing w:after="0" w:line="240" w:lineRule="auto"/>
        <w:outlineLvl w:val="0"/>
        <w:rPr>
          <w:rFonts w:ascii="Times New Roman" w:hAnsi="Times New Roman"/>
          <w:b/>
          <w:sz w:val="24"/>
          <w:szCs w:val="24"/>
        </w:rPr>
      </w:pPr>
      <w:r w:rsidRPr="0064451A">
        <w:rPr>
          <w:rFonts w:ascii="Times New Roman" w:hAnsi="Times New Roman"/>
          <w:sz w:val="24"/>
          <w:szCs w:val="24"/>
        </w:rPr>
        <w:t xml:space="preserve"> Pomovarea de către Consiliul de Administraţie a  unui  model eficient de comunicare internă și externă cu privire la calitatea serviciilor pr</w:t>
      </w:r>
      <w:r>
        <w:rPr>
          <w:rFonts w:ascii="Times New Roman" w:hAnsi="Times New Roman"/>
          <w:sz w:val="24"/>
          <w:szCs w:val="24"/>
        </w:rPr>
        <w:t>estate;</w:t>
      </w:r>
      <w:r w:rsidRPr="0064451A">
        <w:rPr>
          <w:rFonts w:ascii="Times New Roman" w:hAnsi="Times New Roman"/>
          <w:sz w:val="24"/>
          <w:szCs w:val="24"/>
        </w:rPr>
        <w:t xml:space="preserve">  </w:t>
      </w:r>
    </w:p>
    <w:p w:rsidR="005E5213" w:rsidRPr="0064451A" w:rsidRDefault="005E5213" w:rsidP="005E5213">
      <w:pPr>
        <w:pStyle w:val="aa"/>
        <w:numPr>
          <w:ilvl w:val="0"/>
          <w:numId w:val="227"/>
        </w:numPr>
        <w:spacing w:after="0" w:line="240" w:lineRule="auto"/>
        <w:outlineLvl w:val="0"/>
        <w:rPr>
          <w:rFonts w:ascii="Times New Roman" w:hAnsi="Times New Roman"/>
          <w:b/>
          <w:sz w:val="24"/>
          <w:szCs w:val="24"/>
        </w:rPr>
      </w:pPr>
      <w:r w:rsidRPr="0064451A">
        <w:rPr>
          <w:rFonts w:ascii="Times New Roman" w:hAnsi="Times New Roman"/>
          <w:sz w:val="24"/>
          <w:szCs w:val="24"/>
        </w:rPr>
        <w:t>Instituţia de învăţământ să elaboreze o bază de date a tuturor copiilor de vârstă şcolară din comunit</w:t>
      </w:r>
      <w:r w:rsidR="003D485A">
        <w:rPr>
          <w:rFonts w:ascii="Times New Roman" w:hAnsi="Times New Roman"/>
          <w:sz w:val="24"/>
          <w:szCs w:val="24"/>
        </w:rPr>
        <w:t xml:space="preserve">ate, inclusiv a celor cu CES </w:t>
      </w:r>
      <w:r w:rsidRPr="0064451A">
        <w:rPr>
          <w:rFonts w:ascii="Times New Roman" w:hAnsi="Times New Roman"/>
          <w:sz w:val="24"/>
          <w:szCs w:val="24"/>
        </w:rPr>
        <w:t>privind evoluţiile demografice şi perspectivele de şcolarizare pentru următorii 5 ani</w:t>
      </w:r>
      <w:r>
        <w:rPr>
          <w:rFonts w:ascii="Times New Roman" w:hAnsi="Times New Roman"/>
          <w:sz w:val="24"/>
          <w:szCs w:val="24"/>
        </w:rPr>
        <w:t>;</w:t>
      </w:r>
    </w:p>
    <w:p w:rsidR="005E5213" w:rsidRPr="0064451A" w:rsidRDefault="005E5213" w:rsidP="005E5213">
      <w:pPr>
        <w:pStyle w:val="aa"/>
        <w:numPr>
          <w:ilvl w:val="0"/>
          <w:numId w:val="227"/>
        </w:numPr>
        <w:spacing w:after="0" w:line="240" w:lineRule="auto"/>
        <w:outlineLvl w:val="0"/>
        <w:rPr>
          <w:rStyle w:val="hps"/>
          <w:b/>
          <w:sz w:val="24"/>
          <w:szCs w:val="24"/>
        </w:rPr>
      </w:pPr>
      <w:r w:rsidRPr="0064451A">
        <w:rPr>
          <w:rStyle w:val="hps"/>
          <w:sz w:val="24"/>
          <w:szCs w:val="24"/>
        </w:rPr>
        <w:t>Administraţia instituţiei de învăţământ să  elaboreze instrumente care asigură valorizarea opiniilor, iniţiativelor, propunerilor elevilor în procesul de luare a deciziilor ce vizează aspectele vieţii lor şcolare</w:t>
      </w:r>
      <w:r>
        <w:rPr>
          <w:rStyle w:val="hps"/>
          <w:sz w:val="24"/>
          <w:szCs w:val="24"/>
        </w:rPr>
        <w:t>;</w:t>
      </w:r>
    </w:p>
    <w:p w:rsidR="005E5213" w:rsidRPr="0043555D" w:rsidRDefault="005E5213" w:rsidP="005E5213">
      <w:pPr>
        <w:pStyle w:val="aa"/>
        <w:spacing w:after="0" w:line="240" w:lineRule="auto"/>
        <w:ind w:left="644"/>
        <w:outlineLvl w:val="0"/>
        <w:rPr>
          <w:rFonts w:ascii="Times New Roman" w:hAnsi="Times New Roman"/>
          <w:b/>
          <w:sz w:val="20"/>
          <w:szCs w:val="20"/>
        </w:rPr>
      </w:pPr>
    </w:p>
    <w:p w:rsidR="005E5213" w:rsidRDefault="005E5213" w:rsidP="005E5213">
      <w:pPr>
        <w:spacing w:after="0" w:line="240" w:lineRule="auto"/>
        <w:outlineLvl w:val="0"/>
        <w:rPr>
          <w:rFonts w:ascii="Times New Roman" w:hAnsi="Times New Roman"/>
          <w:b/>
          <w:sz w:val="24"/>
          <w:szCs w:val="24"/>
        </w:rPr>
      </w:pPr>
    </w:p>
    <w:p w:rsidR="005E5213" w:rsidRDefault="005E5213" w:rsidP="005E5213">
      <w:pPr>
        <w:spacing w:after="0" w:line="240" w:lineRule="auto"/>
        <w:outlineLvl w:val="0"/>
        <w:rPr>
          <w:rFonts w:ascii="Times New Roman" w:hAnsi="Times New Roman"/>
          <w:b/>
          <w:sz w:val="24"/>
          <w:szCs w:val="24"/>
        </w:rPr>
      </w:pPr>
    </w:p>
    <w:p w:rsidR="005E5213" w:rsidRPr="0064451A" w:rsidRDefault="005E5213" w:rsidP="005E5213">
      <w:pPr>
        <w:spacing w:after="0" w:line="240" w:lineRule="auto"/>
        <w:outlineLvl w:val="0"/>
        <w:rPr>
          <w:rFonts w:ascii="Times New Roman" w:hAnsi="Times New Roman"/>
          <w:b/>
          <w:sz w:val="24"/>
          <w:szCs w:val="24"/>
        </w:rPr>
      </w:pPr>
      <w:r>
        <w:rPr>
          <w:rFonts w:ascii="Times New Roman" w:hAnsi="Times New Roman"/>
          <w:b/>
          <w:sz w:val="24"/>
          <w:szCs w:val="24"/>
        </w:rPr>
        <w:t xml:space="preserve">                                                         </w:t>
      </w:r>
      <w:r w:rsidRPr="0064451A">
        <w:rPr>
          <w:rFonts w:ascii="Times New Roman" w:hAnsi="Times New Roman"/>
          <w:b/>
          <w:sz w:val="24"/>
          <w:szCs w:val="24"/>
        </w:rPr>
        <w:t>Standarde şi indicatori de calitate neândepliniţi:</w:t>
      </w:r>
    </w:p>
    <w:p w:rsidR="005E5213" w:rsidRPr="0064451A" w:rsidRDefault="005E5213" w:rsidP="005E5213">
      <w:pPr>
        <w:spacing w:after="0" w:line="240" w:lineRule="auto"/>
        <w:outlineLvl w:val="0"/>
        <w:rPr>
          <w:rFonts w:ascii="Times New Roman" w:hAnsi="Times New Roman"/>
          <w:b/>
          <w:sz w:val="24"/>
          <w:szCs w:val="24"/>
        </w:rPr>
      </w:pPr>
    </w:p>
    <w:p w:rsidR="005E5213" w:rsidRDefault="005E5213" w:rsidP="005E5213">
      <w:pPr>
        <w:spacing w:after="0" w:line="240" w:lineRule="auto"/>
        <w:outlineLvl w:val="0"/>
        <w:rPr>
          <w:rFonts w:ascii="Times New Roman" w:hAnsi="Times New Roman"/>
          <w:b/>
          <w:sz w:val="20"/>
          <w:szCs w:val="20"/>
        </w:rPr>
      </w:pPr>
    </w:p>
    <w:p w:rsidR="005E5213" w:rsidRDefault="005E5213" w:rsidP="005E5213">
      <w:pPr>
        <w:pStyle w:val="aa"/>
        <w:numPr>
          <w:ilvl w:val="0"/>
          <w:numId w:val="227"/>
        </w:numPr>
        <w:spacing w:after="0" w:line="240" w:lineRule="auto"/>
        <w:outlineLvl w:val="0"/>
        <w:rPr>
          <w:rFonts w:ascii="Times New Roman" w:hAnsi="Times New Roman"/>
          <w:sz w:val="20"/>
          <w:szCs w:val="20"/>
        </w:rPr>
      </w:pPr>
      <w:r>
        <w:rPr>
          <w:rFonts w:ascii="Times New Roman" w:hAnsi="Times New Roman"/>
          <w:sz w:val="20"/>
          <w:szCs w:val="20"/>
        </w:rPr>
        <w:t>1.3</w:t>
      </w:r>
      <w:r w:rsidR="008535A9">
        <w:rPr>
          <w:rFonts w:ascii="Times New Roman" w:hAnsi="Times New Roman"/>
          <w:sz w:val="20"/>
          <w:szCs w:val="20"/>
        </w:rPr>
        <w:t>.3;</w:t>
      </w:r>
    </w:p>
    <w:p w:rsidR="008535A9" w:rsidRDefault="008535A9" w:rsidP="005E5213">
      <w:pPr>
        <w:pStyle w:val="aa"/>
        <w:numPr>
          <w:ilvl w:val="0"/>
          <w:numId w:val="227"/>
        </w:numPr>
        <w:spacing w:after="0" w:line="240" w:lineRule="auto"/>
        <w:outlineLvl w:val="0"/>
        <w:rPr>
          <w:rFonts w:ascii="Times New Roman" w:hAnsi="Times New Roman"/>
          <w:sz w:val="20"/>
          <w:szCs w:val="20"/>
        </w:rPr>
      </w:pPr>
      <w:r>
        <w:rPr>
          <w:rFonts w:ascii="Times New Roman" w:hAnsi="Times New Roman"/>
          <w:sz w:val="20"/>
          <w:szCs w:val="20"/>
        </w:rPr>
        <w:t>2.2.4:</w:t>
      </w:r>
    </w:p>
    <w:p w:rsidR="005E5213" w:rsidRPr="00E874DF" w:rsidRDefault="005E5213" w:rsidP="005E5213">
      <w:pPr>
        <w:pStyle w:val="aa"/>
        <w:numPr>
          <w:ilvl w:val="0"/>
          <w:numId w:val="227"/>
        </w:numPr>
        <w:spacing w:after="0" w:line="240" w:lineRule="auto"/>
        <w:outlineLvl w:val="0"/>
        <w:rPr>
          <w:rFonts w:ascii="Times New Roman" w:hAnsi="Times New Roman"/>
          <w:sz w:val="20"/>
          <w:szCs w:val="20"/>
        </w:rPr>
      </w:pPr>
      <w:r>
        <w:rPr>
          <w:rFonts w:ascii="Times New Roman" w:hAnsi="Times New Roman"/>
          <w:sz w:val="20"/>
          <w:szCs w:val="20"/>
        </w:rPr>
        <w:t xml:space="preserve">3.1.15; </w:t>
      </w:r>
      <w:r w:rsidR="008535A9">
        <w:rPr>
          <w:rFonts w:ascii="Times New Roman" w:hAnsi="Times New Roman"/>
          <w:sz w:val="20"/>
          <w:szCs w:val="20"/>
        </w:rPr>
        <w:t>3.3.6:</w:t>
      </w:r>
    </w:p>
    <w:p w:rsidR="005E5213" w:rsidRDefault="005E5213" w:rsidP="005E5213">
      <w:pPr>
        <w:pStyle w:val="aa"/>
        <w:numPr>
          <w:ilvl w:val="0"/>
          <w:numId w:val="227"/>
        </w:numPr>
        <w:spacing w:after="0" w:line="240" w:lineRule="auto"/>
        <w:outlineLvl w:val="0"/>
        <w:rPr>
          <w:rFonts w:ascii="Times New Roman" w:hAnsi="Times New Roman"/>
          <w:sz w:val="20"/>
          <w:szCs w:val="20"/>
        </w:rPr>
      </w:pPr>
      <w:r>
        <w:rPr>
          <w:rFonts w:ascii="Times New Roman" w:hAnsi="Times New Roman"/>
          <w:sz w:val="20"/>
          <w:szCs w:val="20"/>
        </w:rPr>
        <w:t xml:space="preserve">4.2.10; </w:t>
      </w:r>
    </w:p>
    <w:p w:rsidR="008535A9" w:rsidRDefault="008535A9" w:rsidP="007B77D9">
      <w:pPr>
        <w:pStyle w:val="aa"/>
        <w:spacing w:after="0" w:line="240" w:lineRule="auto"/>
        <w:ind w:left="644"/>
        <w:outlineLvl w:val="0"/>
        <w:rPr>
          <w:rFonts w:ascii="Times New Roman" w:hAnsi="Times New Roman"/>
          <w:sz w:val="20"/>
          <w:szCs w:val="20"/>
        </w:rPr>
      </w:pPr>
    </w:p>
    <w:p w:rsidR="005E5213" w:rsidRPr="003D485A" w:rsidRDefault="005E5213" w:rsidP="007B77D9">
      <w:pPr>
        <w:pStyle w:val="aa"/>
        <w:spacing w:after="0" w:line="240" w:lineRule="auto"/>
        <w:ind w:left="644"/>
        <w:outlineLvl w:val="0"/>
        <w:rPr>
          <w:rFonts w:ascii="Times New Roman" w:hAnsi="Times New Roman"/>
          <w:sz w:val="20"/>
          <w:szCs w:val="20"/>
        </w:rPr>
      </w:pPr>
      <w:r w:rsidRPr="003D485A">
        <w:rPr>
          <w:rFonts w:ascii="Times New Roman" w:eastAsiaTheme="minorEastAsia" w:hAnsi="Times New Roman" w:cs="Times New Roman"/>
          <w:iCs/>
          <w:sz w:val="20"/>
          <w:szCs w:val="20"/>
          <w:lang w:eastAsia="zh-CN"/>
        </w:rPr>
        <w:lastRenderedPageBreak/>
        <w:t xml:space="preserve"> </w:t>
      </w:r>
    </w:p>
    <w:p w:rsidR="005E5213" w:rsidRPr="000B5B98" w:rsidRDefault="005E5213" w:rsidP="005E5213">
      <w:pPr>
        <w:spacing w:after="0" w:line="240" w:lineRule="auto"/>
        <w:outlineLvl w:val="0"/>
        <w:rPr>
          <w:rFonts w:ascii="Times New Roman" w:hAnsi="Times New Roman"/>
          <w:b/>
          <w:sz w:val="24"/>
          <w:szCs w:val="24"/>
        </w:rPr>
      </w:pPr>
      <w:r w:rsidRPr="000B5B98">
        <w:rPr>
          <w:rFonts w:ascii="Times New Roman" w:hAnsi="Times New Roman"/>
          <w:b/>
          <w:sz w:val="24"/>
          <w:szCs w:val="24"/>
        </w:rPr>
        <w:t xml:space="preserve">Partea a V-a    Recomandări </w:t>
      </w:r>
    </w:p>
    <w:p w:rsidR="005E5213" w:rsidRDefault="005E5213" w:rsidP="005E5213">
      <w:pPr>
        <w:spacing w:after="0" w:line="240" w:lineRule="auto"/>
        <w:outlineLvl w:val="0"/>
        <w:rPr>
          <w:rFonts w:ascii="Times New Roman" w:hAnsi="Times New Roman"/>
          <w:b/>
          <w:sz w:val="20"/>
          <w:szCs w:val="20"/>
        </w:rPr>
      </w:pPr>
    </w:p>
    <w:p w:rsidR="005E5213" w:rsidRPr="00212CFD" w:rsidRDefault="005E5213" w:rsidP="005E5213">
      <w:pPr>
        <w:pStyle w:val="af"/>
        <w:rPr>
          <w:rFonts w:asciiTheme="minorHAnsi" w:hAnsiTheme="minorHAnsi" w:cs="Aharoni"/>
          <w:b/>
          <w:i/>
          <w:sz w:val="32"/>
          <w:szCs w:val="32"/>
          <w:lang w:val="ro-RO"/>
        </w:rPr>
      </w:pPr>
      <w:r w:rsidRPr="00212CFD">
        <w:rPr>
          <w:rFonts w:asciiTheme="minorHAnsi" w:hAnsiTheme="minorHAnsi" w:cs="Aharoni"/>
          <w:lang w:val="en-US"/>
        </w:rPr>
        <w:t xml:space="preserve"> </w:t>
      </w:r>
      <w:r w:rsidRPr="00212CFD">
        <w:rPr>
          <w:rFonts w:asciiTheme="minorHAnsi" w:hAnsiTheme="minorHAnsi" w:cs="Aharoni"/>
          <w:b/>
          <w:i/>
          <w:sz w:val="32"/>
          <w:szCs w:val="32"/>
          <w:lang w:val="ro-RO"/>
        </w:rPr>
        <w:t>Propunerile şi recomandările Comisiei de inspectare</w:t>
      </w:r>
    </w:p>
    <w:p w:rsidR="005E5213" w:rsidRPr="008535A9" w:rsidRDefault="005E5213" w:rsidP="005E5213">
      <w:pPr>
        <w:pStyle w:val="af"/>
        <w:rPr>
          <w:rFonts w:ascii="Times New Roman" w:hAnsi="Times New Roman"/>
          <w:sz w:val="24"/>
          <w:szCs w:val="24"/>
          <w:lang w:val="ro-RO"/>
        </w:rPr>
      </w:pPr>
      <w:r w:rsidRPr="00212CFD">
        <w:rPr>
          <w:rFonts w:asciiTheme="minorHAnsi" w:hAnsiTheme="minorHAnsi" w:cs="Aharoni"/>
          <w:b/>
          <w:lang w:val="ro-RO"/>
        </w:rPr>
        <w:t>1</w:t>
      </w:r>
      <w:r w:rsidRPr="008535A9">
        <w:rPr>
          <w:rFonts w:ascii="Times New Roman" w:hAnsi="Times New Roman"/>
          <w:sz w:val="24"/>
          <w:szCs w:val="24"/>
          <w:lang w:val="ro-RO"/>
        </w:rPr>
        <w:t xml:space="preserve">.În scopul asigurării funcţionalităţii,renovării şi dezvoltării bazei materiale a instituţiei, Direcţia GM  „Tudor Strijcă ” Satul Nou </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  să manifeste interes sporit prin implicare în variate proiecte investiționale de renovare;( acoperișul școlii, renovarea cantinei,schimbarea ușilor interne, a geamurilor)</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 xml:space="preserve">-  de identificat posibilităţi de evacuare a deșeurilor de canalizare. </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 de asigurat</w:t>
      </w:r>
      <w:r w:rsidR="008535A9" w:rsidRPr="008535A9">
        <w:rPr>
          <w:rFonts w:ascii="Times New Roman" w:hAnsi="Times New Roman"/>
          <w:sz w:val="24"/>
          <w:szCs w:val="24"/>
          <w:lang w:val="ro-RO"/>
        </w:rPr>
        <w:t xml:space="preserve"> în continuare</w:t>
      </w:r>
      <w:r w:rsidRPr="008535A9">
        <w:rPr>
          <w:rFonts w:ascii="Times New Roman" w:hAnsi="Times New Roman"/>
          <w:sz w:val="24"/>
          <w:szCs w:val="24"/>
          <w:lang w:val="ro-RO"/>
        </w:rPr>
        <w:t xml:space="preserve"> transparență în executarea mijloacelor bujetare ale instituției;</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b/>
          <w:sz w:val="24"/>
          <w:szCs w:val="24"/>
          <w:lang w:val="ro-RO"/>
        </w:rPr>
        <w:t>2.</w:t>
      </w:r>
      <w:r w:rsidRPr="008535A9">
        <w:rPr>
          <w:rFonts w:ascii="Times New Roman" w:hAnsi="Times New Roman"/>
          <w:sz w:val="24"/>
          <w:szCs w:val="24"/>
          <w:lang w:val="ro-RO"/>
        </w:rPr>
        <w:t>În scopul eficientizării activităţii</w:t>
      </w:r>
      <w:r w:rsidR="0081101F">
        <w:rPr>
          <w:rFonts w:ascii="Times New Roman" w:hAnsi="Times New Roman"/>
          <w:sz w:val="24"/>
          <w:szCs w:val="24"/>
          <w:lang w:val="ro-RO"/>
        </w:rPr>
        <w:t xml:space="preserve"> de dirijare şi control intern </w:t>
      </w:r>
      <w:r w:rsidRPr="008535A9">
        <w:rPr>
          <w:rFonts w:ascii="Times New Roman" w:hAnsi="Times New Roman"/>
          <w:sz w:val="24"/>
          <w:szCs w:val="24"/>
          <w:lang w:val="ro-RO"/>
        </w:rPr>
        <w:t>se recomandă:</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 folosirea eficientă a metodicii de conlucrare și influență pedagogică în lucrul cu copiii cu deficiențe de învațare din grupul de risc pentru a reduce absenteismul ;</w:t>
      </w:r>
    </w:p>
    <w:p w:rsidR="005E5213"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-în Planul Managerial  de inclus capitolul Educaţia Incluzivă cu trasarea activităţilor de promovare a culturii incluzive şi liniilor directoar</w:t>
      </w:r>
      <w:r w:rsidR="0081101F">
        <w:rPr>
          <w:rFonts w:ascii="Times New Roman" w:hAnsi="Times New Roman"/>
          <w:sz w:val="24"/>
          <w:szCs w:val="24"/>
          <w:lang w:val="ro-RO"/>
        </w:rPr>
        <w:t xml:space="preserve">e de reabilitare a copiilor cu </w:t>
      </w:r>
      <w:r w:rsidRPr="008535A9">
        <w:rPr>
          <w:rFonts w:ascii="Times New Roman" w:hAnsi="Times New Roman"/>
          <w:sz w:val="24"/>
          <w:szCs w:val="24"/>
          <w:lang w:val="ro-RO"/>
        </w:rPr>
        <w:t xml:space="preserve">dezabilități; </w:t>
      </w:r>
    </w:p>
    <w:p w:rsidR="008E37BD" w:rsidRPr="008535A9" w:rsidRDefault="008E37BD" w:rsidP="005E5213">
      <w:pPr>
        <w:pStyle w:val="af"/>
        <w:rPr>
          <w:rFonts w:ascii="Times New Roman" w:hAnsi="Times New Roman"/>
          <w:sz w:val="24"/>
          <w:szCs w:val="24"/>
          <w:lang w:val="ro-RO"/>
        </w:rPr>
      </w:pPr>
      <w:r>
        <w:rPr>
          <w:rFonts w:ascii="Times New Roman" w:hAnsi="Times New Roman"/>
          <w:sz w:val="24"/>
          <w:szCs w:val="24"/>
          <w:lang w:val="ro-RO"/>
        </w:rPr>
        <w:t xml:space="preserve">- de creat spații destinate procesului educațional, dotate în conformitate cu nivelul de școlarizare,rezonabil accesibile pentru toți copiii, inclusiv pentru cei cu </w:t>
      </w:r>
      <w:r w:rsidR="00A84CA0">
        <w:rPr>
          <w:rFonts w:ascii="Times New Roman" w:hAnsi="Times New Roman"/>
          <w:sz w:val="24"/>
          <w:szCs w:val="24"/>
          <w:lang w:val="ro-RO"/>
        </w:rPr>
        <w:t>cerințe educaționale speciale;</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-pentru</w:t>
      </w:r>
      <w:r w:rsidR="008E37BD">
        <w:rPr>
          <w:rFonts w:ascii="Times New Roman" w:hAnsi="Times New Roman"/>
          <w:sz w:val="24"/>
          <w:szCs w:val="24"/>
          <w:lang w:val="ro-RO"/>
        </w:rPr>
        <w:t xml:space="preserve"> anul de studii 2018- 2019</w:t>
      </w:r>
      <w:r w:rsidRPr="008535A9">
        <w:rPr>
          <w:rFonts w:ascii="Times New Roman" w:hAnsi="Times New Roman"/>
          <w:sz w:val="24"/>
          <w:szCs w:val="24"/>
          <w:lang w:val="ro-RO"/>
        </w:rPr>
        <w:t xml:space="preserve"> de elaborat și implementat Curriculum la decizia școlii în raport cu profilul și orientarea specifică ei ;</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b/>
          <w:sz w:val="24"/>
          <w:szCs w:val="24"/>
          <w:lang w:val="ro-RO"/>
        </w:rPr>
        <w:t>3</w:t>
      </w:r>
      <w:r w:rsidRPr="008535A9">
        <w:rPr>
          <w:rFonts w:ascii="Times New Roman" w:hAnsi="Times New Roman"/>
          <w:sz w:val="24"/>
          <w:szCs w:val="24"/>
          <w:lang w:val="ro-RO"/>
        </w:rPr>
        <w:t>.În scopul optimizării activităţii metodice şi perfecţionării măiestriei pedagogice, de elaborat un şir de măsuri în vederea realizării propunerilor şi recomandărilor comisiei:</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 respectarea în continuare a rigorilor actelor normative reglatorii întru asigurarea calității procesului educațional;</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-identificarea nevoilor de formare continuă a cadrelor didactice în contextul educaţiei centrate pe elev pentru planificarea eficientă a activităţii metodice;</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 monitorizarea în continuare a procesului de predare/învățare/evaluare, inclusiv a orelor opționale;</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-asigurarea desfășurării calitative a evaluărilor la disciplinele școlare în scopul determinării performanțelor elevilor;</w:t>
      </w:r>
    </w:p>
    <w:p w:rsidR="005E5213" w:rsidRPr="008535A9" w:rsidRDefault="005E5213" w:rsidP="005E5213">
      <w:pPr>
        <w:pStyle w:val="af"/>
        <w:rPr>
          <w:rFonts w:ascii="Times New Roman" w:hAnsi="Times New Roman"/>
          <w:sz w:val="24"/>
          <w:szCs w:val="24"/>
          <w:lang w:val="ro-RO"/>
        </w:rPr>
      </w:pPr>
      <w:r w:rsidRPr="008535A9">
        <w:rPr>
          <w:rFonts w:ascii="Times New Roman" w:hAnsi="Times New Roman"/>
          <w:sz w:val="24"/>
          <w:szCs w:val="24"/>
          <w:lang w:val="ro-RO"/>
        </w:rPr>
        <w:t>-studierea şi implementarea practicilor educaţiei incluzive în instruirea copiilor cu CES;</w:t>
      </w:r>
    </w:p>
    <w:p w:rsidR="005E5213" w:rsidRPr="008535A9" w:rsidRDefault="005E5213" w:rsidP="005E5213">
      <w:pPr>
        <w:pStyle w:val="af"/>
        <w:rPr>
          <w:rFonts w:ascii="Times New Roman" w:hAnsi="Times New Roman"/>
          <w:color w:val="000000" w:themeColor="text1"/>
          <w:sz w:val="24"/>
          <w:szCs w:val="24"/>
          <w:lang w:val="en-US"/>
        </w:rPr>
      </w:pPr>
      <w:r w:rsidRPr="008535A9">
        <w:rPr>
          <w:rFonts w:ascii="Times New Roman" w:hAnsi="Times New Roman"/>
          <w:b/>
          <w:color w:val="000000" w:themeColor="text1"/>
          <w:sz w:val="24"/>
          <w:szCs w:val="24"/>
          <w:lang w:val="en-US"/>
        </w:rPr>
        <w:t>4</w:t>
      </w:r>
      <w:r w:rsidRPr="008535A9">
        <w:rPr>
          <w:rFonts w:ascii="Times New Roman" w:hAnsi="Times New Roman"/>
          <w:color w:val="000000" w:themeColor="text1"/>
          <w:sz w:val="24"/>
          <w:szCs w:val="24"/>
          <w:lang w:val="en-US"/>
        </w:rPr>
        <w:t>.Preocupare permanentă pentru perfecţionarea consecutivă a gestiunii documentaţiei şcolare;</w:t>
      </w:r>
    </w:p>
    <w:p w:rsidR="005E5213" w:rsidRPr="008535A9" w:rsidRDefault="005E5213" w:rsidP="005E5213">
      <w:pPr>
        <w:pStyle w:val="af"/>
        <w:rPr>
          <w:rFonts w:ascii="Times New Roman" w:hAnsi="Times New Roman"/>
          <w:color w:val="000000" w:themeColor="text1"/>
          <w:sz w:val="24"/>
          <w:szCs w:val="24"/>
          <w:lang w:val="en-US"/>
        </w:rPr>
      </w:pPr>
    </w:p>
    <w:p w:rsidR="005E5213" w:rsidRDefault="005E5213" w:rsidP="005E5213">
      <w:pPr>
        <w:pStyle w:val="af"/>
        <w:rPr>
          <w:rFonts w:ascii="Times New Roman" w:hAnsi="Times New Roman"/>
          <w:sz w:val="24"/>
          <w:szCs w:val="24"/>
          <w:lang w:val="ro-RO"/>
        </w:rPr>
      </w:pPr>
      <w:r w:rsidRPr="007B3A61">
        <w:rPr>
          <w:rFonts w:ascii="Times New Roman" w:hAnsi="Times New Roman"/>
          <w:b/>
          <w:sz w:val="24"/>
          <w:szCs w:val="24"/>
          <w:lang w:val="ro-RO"/>
        </w:rPr>
        <w:t>5</w:t>
      </w:r>
      <w:r w:rsidRPr="008535A9">
        <w:rPr>
          <w:rFonts w:ascii="Times New Roman" w:hAnsi="Times New Roman"/>
          <w:sz w:val="24"/>
          <w:szCs w:val="24"/>
          <w:lang w:val="ro-RO"/>
        </w:rPr>
        <w:t>. În scopul eficientizării instituţiei,Direcţia GM. „Tudor Strișcă Satul Nou”să elaboreze un plan de acţiuni în vederea realizării observaţiilor şi propunerilor inspecţi</w:t>
      </w:r>
      <w:r w:rsidR="0081101F">
        <w:rPr>
          <w:rFonts w:ascii="Times New Roman" w:hAnsi="Times New Roman"/>
          <w:sz w:val="24"/>
          <w:szCs w:val="24"/>
          <w:lang w:val="ro-RO"/>
        </w:rPr>
        <w:t xml:space="preserve">ei şi să informeze DÎG pănă la  15 ianuarie  </w:t>
      </w:r>
      <w:r w:rsidRPr="008535A9">
        <w:rPr>
          <w:rFonts w:ascii="Times New Roman" w:hAnsi="Times New Roman"/>
          <w:sz w:val="24"/>
          <w:szCs w:val="24"/>
          <w:lang w:val="ro-RO"/>
        </w:rPr>
        <w:t>2018.</w:t>
      </w:r>
    </w:p>
    <w:p w:rsidR="007B3A61" w:rsidRDefault="007B3A61" w:rsidP="005E5213">
      <w:pPr>
        <w:pStyle w:val="af"/>
        <w:rPr>
          <w:rFonts w:ascii="Times New Roman" w:hAnsi="Times New Roman"/>
          <w:sz w:val="24"/>
          <w:szCs w:val="24"/>
          <w:lang w:val="ro-RO"/>
        </w:rPr>
      </w:pPr>
    </w:p>
    <w:p w:rsidR="007B3A61" w:rsidRPr="007B3A61" w:rsidRDefault="007B3A61" w:rsidP="005E5213">
      <w:pPr>
        <w:pStyle w:val="af"/>
        <w:rPr>
          <w:rFonts w:ascii="Times New Roman" w:hAnsi="Times New Roman"/>
          <w:sz w:val="24"/>
          <w:szCs w:val="24"/>
          <w:lang w:val="ro-RO"/>
        </w:rPr>
      </w:pPr>
    </w:p>
    <w:p w:rsidR="005E5213" w:rsidRDefault="005E5213" w:rsidP="005E5213">
      <w:pPr>
        <w:rPr>
          <w:rFonts w:ascii="Times New Roman" w:hAnsi="Times New Roman" w:cs="Times New Roman"/>
          <w:sz w:val="24"/>
          <w:szCs w:val="24"/>
        </w:rPr>
      </w:pPr>
      <w:r w:rsidRPr="007B3A61">
        <w:rPr>
          <w:rFonts w:ascii="Times New Roman" w:hAnsi="Times New Roman" w:cs="Times New Roman"/>
          <w:sz w:val="24"/>
          <w:szCs w:val="24"/>
        </w:rPr>
        <w:t xml:space="preserve">Şeful DÎG Cimişlia                                                               </w:t>
      </w:r>
      <w:r w:rsidR="007B3A61">
        <w:rPr>
          <w:rFonts w:ascii="Times New Roman" w:hAnsi="Times New Roman" w:cs="Times New Roman"/>
          <w:sz w:val="24"/>
          <w:szCs w:val="24"/>
        </w:rPr>
        <w:t xml:space="preserve">    </w:t>
      </w:r>
      <w:r w:rsidRPr="007B3A61">
        <w:rPr>
          <w:rFonts w:ascii="Times New Roman" w:hAnsi="Times New Roman" w:cs="Times New Roman"/>
          <w:sz w:val="24"/>
          <w:szCs w:val="24"/>
        </w:rPr>
        <w:t xml:space="preserve">  Popescu M</w:t>
      </w:r>
      <w:r w:rsidR="007B3A61">
        <w:rPr>
          <w:rFonts w:ascii="Times New Roman" w:hAnsi="Times New Roman" w:cs="Times New Roman"/>
          <w:sz w:val="24"/>
          <w:szCs w:val="24"/>
        </w:rPr>
        <w:t>ihail</w:t>
      </w:r>
    </w:p>
    <w:p w:rsidR="007B3A61" w:rsidRPr="007B3A61" w:rsidRDefault="007B3A61" w:rsidP="005E5213">
      <w:pPr>
        <w:rPr>
          <w:rFonts w:ascii="Times New Roman" w:hAnsi="Times New Roman" w:cs="Times New Roman"/>
          <w:sz w:val="24"/>
          <w:szCs w:val="24"/>
        </w:rPr>
      </w:pPr>
    </w:p>
    <w:p w:rsidR="007B3A61" w:rsidRPr="007B3A61" w:rsidRDefault="00A84CA0" w:rsidP="005E5213">
      <w:pPr>
        <w:rPr>
          <w:rFonts w:ascii="Times New Roman" w:hAnsi="Times New Roman" w:cs="Times New Roman"/>
          <w:sz w:val="24"/>
          <w:szCs w:val="24"/>
        </w:rPr>
      </w:pPr>
      <w:r>
        <w:rPr>
          <w:rFonts w:ascii="Times New Roman" w:hAnsi="Times New Roman" w:cs="Times New Roman"/>
          <w:sz w:val="24"/>
          <w:szCs w:val="24"/>
        </w:rPr>
        <w:lastRenderedPageBreak/>
        <w:t xml:space="preserve">Ex: </w:t>
      </w:r>
      <w:r w:rsidR="007B3A61" w:rsidRPr="007B3A61">
        <w:rPr>
          <w:rFonts w:ascii="Times New Roman" w:hAnsi="Times New Roman" w:cs="Times New Roman"/>
          <w:sz w:val="24"/>
          <w:szCs w:val="24"/>
        </w:rPr>
        <w:t xml:space="preserve"> Stan Galina, specialist principal</w:t>
      </w:r>
      <w:r>
        <w:rPr>
          <w:rFonts w:ascii="Times New Roman" w:hAnsi="Times New Roman" w:cs="Times New Roman"/>
          <w:sz w:val="24"/>
          <w:szCs w:val="24"/>
        </w:rPr>
        <w:t>, secția Management Curricular și Formare Continuă,</w:t>
      </w:r>
      <w:r w:rsidRPr="00A84CA0">
        <w:rPr>
          <w:rFonts w:ascii="Times New Roman" w:hAnsi="Times New Roman" w:cs="Times New Roman"/>
          <w:sz w:val="24"/>
          <w:szCs w:val="24"/>
        </w:rPr>
        <w:t xml:space="preserve"> </w:t>
      </w:r>
      <w:r>
        <w:rPr>
          <w:rFonts w:ascii="Times New Roman" w:hAnsi="Times New Roman" w:cs="Times New Roman"/>
          <w:sz w:val="24"/>
          <w:szCs w:val="24"/>
        </w:rPr>
        <w:t>Gotnog Veaceslav, șef secției Politici E</w:t>
      </w:r>
      <w:r w:rsidRPr="007B3A61">
        <w:rPr>
          <w:rFonts w:ascii="Times New Roman" w:hAnsi="Times New Roman" w:cs="Times New Roman"/>
          <w:sz w:val="24"/>
          <w:szCs w:val="24"/>
        </w:rPr>
        <w:t>ducaționale</w:t>
      </w:r>
    </w:p>
    <w:p w:rsidR="00061C93" w:rsidRDefault="00061C93" w:rsidP="00061C93">
      <w:pPr>
        <w:spacing w:after="0" w:line="360" w:lineRule="auto"/>
        <w:ind w:left="360"/>
        <w:rPr>
          <w:rFonts w:ascii="Times New Roman" w:hAnsi="Times New Roman" w:cs="Times New Roman"/>
          <w:sz w:val="24"/>
          <w:szCs w:val="24"/>
        </w:rPr>
      </w:pPr>
    </w:p>
    <w:p w:rsidR="007B3A61" w:rsidRDefault="007B3A61" w:rsidP="007B3A61">
      <w:pPr>
        <w:spacing w:after="0" w:line="360" w:lineRule="auto"/>
        <w:rPr>
          <w:rFonts w:ascii="Times New Roman" w:hAnsi="Times New Roman" w:cs="Times New Roman"/>
          <w:sz w:val="24"/>
          <w:szCs w:val="24"/>
        </w:rPr>
        <w:sectPr w:rsidR="007B3A61" w:rsidSect="007974B3">
          <w:pgSz w:w="16839" w:h="11907" w:orient="landscape" w:code="9"/>
          <w:pgMar w:top="709" w:right="1134" w:bottom="851" w:left="1134" w:header="432" w:footer="461" w:gutter="0"/>
          <w:cols w:space="720"/>
          <w:titlePg/>
          <w:docGrid w:linePitch="360"/>
        </w:sectPr>
      </w:pPr>
    </w:p>
    <w:p w:rsidR="00C748C3" w:rsidRDefault="00C748C3" w:rsidP="00EF1FED">
      <w:pPr>
        <w:tabs>
          <w:tab w:val="left" w:pos="600"/>
        </w:tabs>
        <w:spacing w:after="0" w:line="240" w:lineRule="auto"/>
        <w:ind w:left="709" w:hanging="709"/>
        <w:jc w:val="left"/>
        <w:rPr>
          <w:rFonts w:ascii="Times New Roman" w:hAnsi="Times New Roman" w:cs="Times New Roman"/>
          <w:sz w:val="20"/>
          <w:szCs w:val="20"/>
        </w:rPr>
      </w:pPr>
    </w:p>
    <w:p w:rsidR="00C748C3" w:rsidRDefault="00C748C3" w:rsidP="00EF1FED">
      <w:pPr>
        <w:tabs>
          <w:tab w:val="left" w:pos="600"/>
        </w:tabs>
        <w:spacing w:after="0" w:line="240" w:lineRule="auto"/>
        <w:ind w:left="709" w:hanging="709"/>
        <w:jc w:val="left"/>
        <w:rPr>
          <w:rFonts w:ascii="Times New Roman" w:hAnsi="Times New Roman" w:cs="Times New Roman"/>
          <w:sz w:val="20"/>
          <w:szCs w:val="20"/>
        </w:rPr>
      </w:pPr>
    </w:p>
    <w:p w:rsidR="00C748C3" w:rsidRDefault="00C748C3" w:rsidP="00EF1FED">
      <w:pPr>
        <w:tabs>
          <w:tab w:val="left" w:pos="600"/>
        </w:tabs>
        <w:spacing w:after="0" w:line="240" w:lineRule="auto"/>
        <w:ind w:left="709" w:hanging="709"/>
        <w:jc w:val="left"/>
        <w:rPr>
          <w:rFonts w:ascii="Times New Roman" w:hAnsi="Times New Roman" w:cs="Times New Roman"/>
          <w:sz w:val="20"/>
          <w:szCs w:val="20"/>
        </w:rPr>
      </w:pPr>
    </w:p>
    <w:p w:rsidR="00C748C3" w:rsidRPr="00C748C3" w:rsidRDefault="00C748C3" w:rsidP="00C748C3">
      <w:pPr>
        <w:pStyle w:val="aa"/>
        <w:tabs>
          <w:tab w:val="left" w:pos="600"/>
        </w:tabs>
        <w:spacing w:after="0" w:line="240" w:lineRule="auto"/>
        <w:jc w:val="left"/>
        <w:rPr>
          <w:rFonts w:ascii="Times New Roman" w:hAnsi="Times New Roman" w:cs="Times New Roman"/>
          <w:sz w:val="28"/>
          <w:szCs w:val="28"/>
        </w:rPr>
      </w:pPr>
    </w:p>
    <w:sectPr w:rsidR="00C748C3" w:rsidRPr="00C748C3" w:rsidSect="002211F5">
      <w:headerReference w:type="default" r:id="rId15"/>
      <w:footerReference w:type="default" r:id="rId16"/>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E05" w:rsidRDefault="00355E05" w:rsidP="00DE67ED">
      <w:pPr>
        <w:spacing w:after="0" w:line="240" w:lineRule="auto"/>
      </w:pPr>
      <w:r>
        <w:separator/>
      </w:r>
    </w:p>
  </w:endnote>
  <w:endnote w:type="continuationSeparator" w:id="0">
    <w:p w:rsidR="00355E05" w:rsidRDefault="00355E05" w:rsidP="00DE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4935"/>
      <w:docPartObj>
        <w:docPartGallery w:val="Page Numbers (Bottom of Page)"/>
        <w:docPartUnique/>
      </w:docPartObj>
    </w:sdtPr>
    <w:sdtEndPr/>
    <w:sdtContent>
      <w:sdt>
        <w:sdtPr>
          <w:id w:val="7354936"/>
          <w:docPartObj>
            <w:docPartGallery w:val="Page Numbers (Top of Page)"/>
            <w:docPartUnique/>
          </w:docPartObj>
        </w:sdtPr>
        <w:sdtEndPr/>
        <w:sdtContent>
          <w:p w:rsidR="001A7D67" w:rsidRDefault="001A7D67" w:rsidP="00061C93">
            <w:pPr>
              <w:pStyle w:val="a8"/>
              <w:jc w:val="right"/>
            </w:pPr>
            <w:r w:rsidRPr="00845F21">
              <w:rPr>
                <w:rFonts w:ascii="Times New Roman" w:hAnsi="Times New Roman" w:cs="Times New Roman"/>
                <w:sz w:val="20"/>
                <w:szCs w:val="20"/>
              </w:rPr>
              <w:t xml:space="preserve"> </w:t>
            </w:r>
            <w:r w:rsidRPr="00845F21">
              <w:rPr>
                <w:rFonts w:ascii="Times New Roman" w:hAnsi="Times New Roman" w:cs="Times New Roman"/>
                <w:b/>
                <w:sz w:val="20"/>
                <w:szCs w:val="20"/>
              </w:rPr>
              <w:fldChar w:fldCharType="begin"/>
            </w:r>
            <w:r w:rsidRPr="00845F21">
              <w:rPr>
                <w:rFonts w:ascii="Times New Roman" w:hAnsi="Times New Roman" w:cs="Times New Roman"/>
                <w:b/>
                <w:sz w:val="20"/>
                <w:szCs w:val="20"/>
              </w:rPr>
              <w:instrText>PAGE</w:instrText>
            </w:r>
            <w:r w:rsidRPr="00845F21">
              <w:rPr>
                <w:rFonts w:ascii="Times New Roman" w:hAnsi="Times New Roman" w:cs="Times New Roman"/>
                <w:b/>
                <w:sz w:val="20"/>
                <w:szCs w:val="20"/>
              </w:rPr>
              <w:fldChar w:fldCharType="separate"/>
            </w:r>
            <w:r w:rsidR="00454B5F">
              <w:rPr>
                <w:rFonts w:ascii="Times New Roman" w:hAnsi="Times New Roman" w:cs="Times New Roman"/>
                <w:b/>
                <w:noProof/>
                <w:sz w:val="20"/>
                <w:szCs w:val="20"/>
              </w:rPr>
              <w:t>55</w:t>
            </w:r>
            <w:r w:rsidRPr="00845F21">
              <w:rPr>
                <w:rFonts w:ascii="Times New Roman" w:hAnsi="Times New Roman" w:cs="Times New Roman"/>
                <w:b/>
                <w:sz w:val="20"/>
                <w:szCs w:val="20"/>
              </w:rPr>
              <w:fldChar w:fldCharType="end"/>
            </w:r>
            <w:r w:rsidRPr="00845F21">
              <w:rPr>
                <w:rFonts w:ascii="Times New Roman" w:hAnsi="Times New Roman" w:cs="Times New Roman"/>
                <w:b/>
                <w:sz w:val="20"/>
                <w:szCs w:val="20"/>
              </w:rPr>
              <w:t>/</w:t>
            </w:r>
            <w:r w:rsidRPr="00845F21">
              <w:rPr>
                <w:rFonts w:ascii="Times New Roman" w:hAnsi="Times New Roman" w:cs="Times New Roman"/>
                <w:sz w:val="20"/>
                <w:szCs w:val="20"/>
              </w:rPr>
              <w:t xml:space="preserve"> </w:t>
            </w:r>
            <w:r w:rsidRPr="00845F21">
              <w:rPr>
                <w:rFonts w:ascii="Times New Roman" w:hAnsi="Times New Roman" w:cs="Times New Roman"/>
                <w:b/>
                <w:sz w:val="20"/>
                <w:szCs w:val="20"/>
              </w:rPr>
              <w:fldChar w:fldCharType="begin"/>
            </w:r>
            <w:r w:rsidRPr="00845F21">
              <w:rPr>
                <w:rFonts w:ascii="Times New Roman" w:hAnsi="Times New Roman" w:cs="Times New Roman"/>
                <w:b/>
                <w:sz w:val="20"/>
                <w:szCs w:val="20"/>
              </w:rPr>
              <w:instrText>NUMPAGES</w:instrText>
            </w:r>
            <w:r w:rsidRPr="00845F21">
              <w:rPr>
                <w:rFonts w:ascii="Times New Roman" w:hAnsi="Times New Roman" w:cs="Times New Roman"/>
                <w:b/>
                <w:sz w:val="20"/>
                <w:szCs w:val="20"/>
              </w:rPr>
              <w:fldChar w:fldCharType="separate"/>
            </w:r>
            <w:r w:rsidR="00454B5F">
              <w:rPr>
                <w:rFonts w:ascii="Times New Roman" w:hAnsi="Times New Roman" w:cs="Times New Roman"/>
                <w:b/>
                <w:noProof/>
                <w:sz w:val="20"/>
                <w:szCs w:val="20"/>
              </w:rPr>
              <w:t>57</w:t>
            </w:r>
            <w:r w:rsidRPr="00845F21">
              <w:rPr>
                <w:rFonts w:ascii="Times New Roman" w:hAnsi="Times New Roman" w:cs="Times New Roman"/>
                <w:b/>
                <w:sz w:val="20"/>
                <w:szCs w:val="20"/>
              </w:rPr>
              <w:fldChar w:fldCharType="end"/>
            </w:r>
          </w:p>
        </w:sdtContent>
      </w:sdt>
    </w:sdtContent>
  </w:sdt>
  <w:p w:rsidR="001A7D67" w:rsidRDefault="001A7D67" w:rsidP="00061C93">
    <w:pPr>
      <w:pStyle w:val="a8"/>
    </w:pPr>
  </w:p>
  <w:p w:rsidR="001A7D67" w:rsidRPr="00094471" w:rsidRDefault="001A7D67" w:rsidP="00061C9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67" w:rsidRDefault="001A7D67" w:rsidP="00061C93">
    <w:pPr>
      <w:pStyle w:val="a8"/>
      <w:tabs>
        <w:tab w:val="clear" w:pos="9355"/>
        <w:tab w:val="right" w:pos="9781"/>
      </w:tabs>
      <w:ind w:hanging="284"/>
      <w:rPr>
        <w:sz w:val="18"/>
        <w:szCs w:val="18"/>
      </w:rPr>
    </w:pPr>
  </w:p>
  <w:p w:rsidR="001A7D67" w:rsidRPr="00A1718F" w:rsidRDefault="001A7D67" w:rsidP="00061C93">
    <w:pPr>
      <w:pStyle w:val="a8"/>
      <w:tabs>
        <w:tab w:val="clear" w:pos="9355"/>
        <w:tab w:val="right" w:pos="9781"/>
      </w:tabs>
    </w:pPr>
    <w:r>
      <w:t xml:space="preserve">                                                                                                                                                                                     63 / 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E05" w:rsidRDefault="00355E05" w:rsidP="00DE67ED">
      <w:pPr>
        <w:spacing w:after="0" w:line="240" w:lineRule="auto"/>
      </w:pPr>
      <w:r>
        <w:separator/>
      </w:r>
    </w:p>
  </w:footnote>
  <w:footnote w:type="continuationSeparator" w:id="0">
    <w:p w:rsidR="00355E05" w:rsidRDefault="00355E05" w:rsidP="00DE6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67" w:rsidRPr="002211F5" w:rsidRDefault="001A7D67" w:rsidP="002211F5">
    <w:pPr>
      <w:pStyle w:val="a6"/>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21662"/>
    <w:multiLevelType w:val="multilevel"/>
    <w:tmpl w:val="998C024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
    <w:nsid w:val="015F59BF"/>
    <w:multiLevelType w:val="hybridMultilevel"/>
    <w:tmpl w:val="9C668E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DC0A1B"/>
    <w:multiLevelType w:val="hybridMultilevel"/>
    <w:tmpl w:val="B78E70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2F7108"/>
    <w:multiLevelType w:val="hybridMultilevel"/>
    <w:tmpl w:val="0810C9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258FA"/>
    <w:multiLevelType w:val="hybridMultilevel"/>
    <w:tmpl w:val="7E085D8E"/>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5">
    <w:nsid w:val="045D1625"/>
    <w:multiLevelType w:val="hybridMultilevel"/>
    <w:tmpl w:val="70D8AA60"/>
    <w:lvl w:ilvl="0" w:tplc="F7BED4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5611C9C"/>
    <w:multiLevelType w:val="hybridMultilevel"/>
    <w:tmpl w:val="89587CE2"/>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EA7662"/>
    <w:multiLevelType w:val="hybridMultilevel"/>
    <w:tmpl w:val="AE5815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242ECA"/>
    <w:multiLevelType w:val="hybridMultilevel"/>
    <w:tmpl w:val="880A537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7255804"/>
    <w:multiLevelType w:val="hybridMultilevel"/>
    <w:tmpl w:val="9C0E61E4"/>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340937"/>
    <w:multiLevelType w:val="hybridMultilevel"/>
    <w:tmpl w:val="8692067E"/>
    <w:lvl w:ilvl="0" w:tplc="9738E0B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063" w:hanging="360"/>
      </w:pPr>
      <w:rPr>
        <w:rFonts w:ascii="Courier New" w:hAnsi="Courier New" w:cs="Courier New" w:hint="default"/>
      </w:rPr>
    </w:lvl>
    <w:lvl w:ilvl="2" w:tplc="04190005" w:tentative="1">
      <w:start w:val="1"/>
      <w:numFmt w:val="bullet"/>
      <w:lvlText w:val=""/>
      <w:lvlJc w:val="left"/>
      <w:pPr>
        <w:ind w:left="1783" w:hanging="360"/>
      </w:pPr>
      <w:rPr>
        <w:rFonts w:ascii="Wingdings" w:hAnsi="Wingdings" w:hint="default"/>
      </w:rPr>
    </w:lvl>
    <w:lvl w:ilvl="3" w:tplc="04190001" w:tentative="1">
      <w:start w:val="1"/>
      <w:numFmt w:val="bullet"/>
      <w:lvlText w:val=""/>
      <w:lvlJc w:val="left"/>
      <w:pPr>
        <w:ind w:left="2503" w:hanging="360"/>
      </w:pPr>
      <w:rPr>
        <w:rFonts w:ascii="Symbol" w:hAnsi="Symbol" w:hint="default"/>
      </w:rPr>
    </w:lvl>
    <w:lvl w:ilvl="4" w:tplc="04190003" w:tentative="1">
      <w:start w:val="1"/>
      <w:numFmt w:val="bullet"/>
      <w:lvlText w:val="o"/>
      <w:lvlJc w:val="left"/>
      <w:pPr>
        <w:ind w:left="3223" w:hanging="360"/>
      </w:pPr>
      <w:rPr>
        <w:rFonts w:ascii="Courier New" w:hAnsi="Courier New" w:cs="Courier New" w:hint="default"/>
      </w:rPr>
    </w:lvl>
    <w:lvl w:ilvl="5" w:tplc="04190005" w:tentative="1">
      <w:start w:val="1"/>
      <w:numFmt w:val="bullet"/>
      <w:lvlText w:val=""/>
      <w:lvlJc w:val="left"/>
      <w:pPr>
        <w:ind w:left="3943" w:hanging="360"/>
      </w:pPr>
      <w:rPr>
        <w:rFonts w:ascii="Wingdings" w:hAnsi="Wingdings" w:hint="default"/>
      </w:rPr>
    </w:lvl>
    <w:lvl w:ilvl="6" w:tplc="04190001" w:tentative="1">
      <w:start w:val="1"/>
      <w:numFmt w:val="bullet"/>
      <w:lvlText w:val=""/>
      <w:lvlJc w:val="left"/>
      <w:pPr>
        <w:ind w:left="4663" w:hanging="360"/>
      </w:pPr>
      <w:rPr>
        <w:rFonts w:ascii="Symbol" w:hAnsi="Symbol" w:hint="default"/>
      </w:rPr>
    </w:lvl>
    <w:lvl w:ilvl="7" w:tplc="04190003" w:tentative="1">
      <w:start w:val="1"/>
      <w:numFmt w:val="bullet"/>
      <w:lvlText w:val="o"/>
      <w:lvlJc w:val="left"/>
      <w:pPr>
        <w:ind w:left="5383" w:hanging="360"/>
      </w:pPr>
      <w:rPr>
        <w:rFonts w:ascii="Courier New" w:hAnsi="Courier New" w:cs="Courier New" w:hint="default"/>
      </w:rPr>
    </w:lvl>
    <w:lvl w:ilvl="8" w:tplc="04190005" w:tentative="1">
      <w:start w:val="1"/>
      <w:numFmt w:val="bullet"/>
      <w:lvlText w:val=""/>
      <w:lvlJc w:val="left"/>
      <w:pPr>
        <w:ind w:left="6103" w:hanging="360"/>
      </w:pPr>
      <w:rPr>
        <w:rFonts w:ascii="Wingdings" w:hAnsi="Wingdings" w:hint="default"/>
      </w:rPr>
    </w:lvl>
  </w:abstractNum>
  <w:abstractNum w:abstractNumId="11">
    <w:nsid w:val="07683E89"/>
    <w:multiLevelType w:val="hybridMultilevel"/>
    <w:tmpl w:val="B0ECD6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7B61036"/>
    <w:multiLevelType w:val="hybridMultilevel"/>
    <w:tmpl w:val="2BE08240"/>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807333C"/>
    <w:multiLevelType w:val="hybridMultilevel"/>
    <w:tmpl w:val="91A28C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653DC1"/>
    <w:multiLevelType w:val="hybridMultilevel"/>
    <w:tmpl w:val="A7169C8C"/>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8943D56"/>
    <w:multiLevelType w:val="hybridMultilevel"/>
    <w:tmpl w:val="51604198"/>
    <w:lvl w:ilvl="0" w:tplc="CC8E060C">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B174F1"/>
    <w:multiLevelType w:val="hybridMultilevel"/>
    <w:tmpl w:val="4322FF04"/>
    <w:lvl w:ilvl="0" w:tplc="9738E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661A6F"/>
    <w:multiLevelType w:val="hybridMultilevel"/>
    <w:tmpl w:val="A75A98F4"/>
    <w:lvl w:ilvl="0" w:tplc="3D4626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B0F611B"/>
    <w:multiLevelType w:val="hybridMultilevel"/>
    <w:tmpl w:val="3B3E017C"/>
    <w:lvl w:ilvl="0" w:tplc="2F62119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BAD0ADA"/>
    <w:multiLevelType w:val="hybridMultilevel"/>
    <w:tmpl w:val="DCFE9B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BB1304D"/>
    <w:multiLevelType w:val="hybridMultilevel"/>
    <w:tmpl w:val="5F86EE12"/>
    <w:lvl w:ilvl="0" w:tplc="F7BED456">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0CC041DA"/>
    <w:multiLevelType w:val="hybridMultilevel"/>
    <w:tmpl w:val="EA704AB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2">
    <w:nsid w:val="0D6348E6"/>
    <w:multiLevelType w:val="hybridMultilevel"/>
    <w:tmpl w:val="C4D80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952CD6"/>
    <w:multiLevelType w:val="hybridMultilevel"/>
    <w:tmpl w:val="A3241C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3519F4"/>
    <w:multiLevelType w:val="hybridMultilevel"/>
    <w:tmpl w:val="087A69D6"/>
    <w:lvl w:ilvl="0" w:tplc="9AFE8E8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0FFE484A"/>
    <w:multiLevelType w:val="hybridMultilevel"/>
    <w:tmpl w:val="02329CEA"/>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03C7301"/>
    <w:multiLevelType w:val="hybridMultilevel"/>
    <w:tmpl w:val="8CD8C5BC"/>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1061027C"/>
    <w:multiLevelType w:val="hybridMultilevel"/>
    <w:tmpl w:val="BF8849C8"/>
    <w:lvl w:ilvl="0" w:tplc="DB34F3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0A427BB"/>
    <w:multiLevelType w:val="hybridMultilevel"/>
    <w:tmpl w:val="DE169A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11C1D5A"/>
    <w:multiLevelType w:val="hybridMultilevel"/>
    <w:tmpl w:val="65F87442"/>
    <w:lvl w:ilvl="0" w:tplc="F7BED456">
      <w:start w:val="1"/>
      <w:numFmt w:val="bullet"/>
      <w:lvlText w:val=""/>
      <w:lvlJc w:val="left"/>
      <w:pPr>
        <w:ind w:left="45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1227A6B"/>
    <w:multiLevelType w:val="hybridMultilevel"/>
    <w:tmpl w:val="5BE840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260144C"/>
    <w:multiLevelType w:val="hybridMultilevel"/>
    <w:tmpl w:val="DA4C2006"/>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3060A6C"/>
    <w:multiLevelType w:val="hybridMultilevel"/>
    <w:tmpl w:val="48E87726"/>
    <w:lvl w:ilvl="0" w:tplc="869A66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31C5032"/>
    <w:multiLevelType w:val="hybridMultilevel"/>
    <w:tmpl w:val="A2005A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FF5268"/>
    <w:multiLevelType w:val="multilevel"/>
    <w:tmpl w:val="9AAC28A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149A7BFF"/>
    <w:multiLevelType w:val="hybridMultilevel"/>
    <w:tmpl w:val="5ED802D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14C75BA8"/>
    <w:multiLevelType w:val="hybridMultilevel"/>
    <w:tmpl w:val="F7A6393C"/>
    <w:lvl w:ilvl="0" w:tplc="04190011">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7">
    <w:nsid w:val="14D32085"/>
    <w:multiLevelType w:val="hybridMultilevel"/>
    <w:tmpl w:val="94E004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56B6007"/>
    <w:multiLevelType w:val="hybridMultilevel"/>
    <w:tmpl w:val="68167E60"/>
    <w:lvl w:ilvl="0" w:tplc="04190011">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9">
    <w:nsid w:val="15B5073F"/>
    <w:multiLevelType w:val="hybridMultilevel"/>
    <w:tmpl w:val="76900CD0"/>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15C676A9"/>
    <w:multiLevelType w:val="hybridMultilevel"/>
    <w:tmpl w:val="1B5AA91E"/>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7D63143"/>
    <w:multiLevelType w:val="hybridMultilevel"/>
    <w:tmpl w:val="9AEE4786"/>
    <w:lvl w:ilvl="0" w:tplc="040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9162788"/>
    <w:multiLevelType w:val="multilevel"/>
    <w:tmpl w:val="66066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19213003"/>
    <w:multiLevelType w:val="multilevel"/>
    <w:tmpl w:val="7F6CDB6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4">
    <w:nsid w:val="192F63ED"/>
    <w:multiLevelType w:val="hybridMultilevel"/>
    <w:tmpl w:val="755249B2"/>
    <w:lvl w:ilvl="0" w:tplc="9738E0BA">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5">
    <w:nsid w:val="19C6775A"/>
    <w:multiLevelType w:val="hybridMultilevel"/>
    <w:tmpl w:val="110EC0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A184628"/>
    <w:multiLevelType w:val="hybridMultilevel"/>
    <w:tmpl w:val="628CF2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ABC444D"/>
    <w:multiLevelType w:val="hybridMultilevel"/>
    <w:tmpl w:val="75640E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ACB11F1"/>
    <w:multiLevelType w:val="hybridMultilevel"/>
    <w:tmpl w:val="1538858C"/>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AD6636"/>
    <w:multiLevelType w:val="hybridMultilevel"/>
    <w:tmpl w:val="F216EC92"/>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977821"/>
    <w:multiLevelType w:val="hybridMultilevel"/>
    <w:tmpl w:val="8AF099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4B7828"/>
    <w:multiLevelType w:val="hybridMultilevel"/>
    <w:tmpl w:val="B344E3A8"/>
    <w:lvl w:ilvl="0" w:tplc="9738E0B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2">
    <w:nsid w:val="1DE45EF5"/>
    <w:multiLevelType w:val="hybridMultilevel"/>
    <w:tmpl w:val="5CBE528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3A6033"/>
    <w:multiLevelType w:val="hybridMultilevel"/>
    <w:tmpl w:val="7A2A2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F402405"/>
    <w:multiLevelType w:val="hybridMultilevel"/>
    <w:tmpl w:val="12E65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F664E39"/>
    <w:multiLevelType w:val="hybridMultilevel"/>
    <w:tmpl w:val="315AD1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FD3100A"/>
    <w:multiLevelType w:val="hybridMultilevel"/>
    <w:tmpl w:val="FA6245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00175D6"/>
    <w:multiLevelType w:val="hybridMultilevel"/>
    <w:tmpl w:val="C798B5FC"/>
    <w:lvl w:ilvl="0" w:tplc="04190011">
      <w:start w:val="1"/>
      <w:numFmt w:val="decimal"/>
      <w:lvlText w:val="%1)"/>
      <w:lvlJc w:val="left"/>
      <w:pPr>
        <w:ind w:left="896" w:hanging="360"/>
      </w:pPr>
      <w:rPr>
        <w:rFont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8">
    <w:nsid w:val="23010651"/>
    <w:multiLevelType w:val="hybridMultilevel"/>
    <w:tmpl w:val="0F1287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24174DBD"/>
    <w:multiLevelType w:val="hybridMultilevel"/>
    <w:tmpl w:val="D9B2FDFA"/>
    <w:lvl w:ilvl="0" w:tplc="9738E0BA">
      <w:start w:val="1"/>
      <w:numFmt w:val="bullet"/>
      <w:lvlText w:val=""/>
      <w:lvlJc w:val="left"/>
      <w:pPr>
        <w:ind w:left="1352"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60">
    <w:nsid w:val="243F36B2"/>
    <w:multiLevelType w:val="hybridMultilevel"/>
    <w:tmpl w:val="30AE1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4422420"/>
    <w:multiLevelType w:val="hybridMultilevel"/>
    <w:tmpl w:val="D73CC11A"/>
    <w:lvl w:ilvl="0" w:tplc="B1F69C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50D224B"/>
    <w:multiLevelType w:val="hybridMultilevel"/>
    <w:tmpl w:val="1B5E42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53D3EE6"/>
    <w:multiLevelType w:val="hybridMultilevel"/>
    <w:tmpl w:val="72DAA30A"/>
    <w:lvl w:ilvl="0" w:tplc="9738E0BA">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5AA2D0E"/>
    <w:multiLevelType w:val="hybridMultilevel"/>
    <w:tmpl w:val="4AE82E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66D5A8E"/>
    <w:multiLevelType w:val="hybridMultilevel"/>
    <w:tmpl w:val="A26476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70D4B3B"/>
    <w:multiLevelType w:val="hybridMultilevel"/>
    <w:tmpl w:val="AC469A6E"/>
    <w:lvl w:ilvl="0" w:tplc="0419000F">
      <w:start w:val="1"/>
      <w:numFmt w:val="decimal"/>
      <w:lvlText w:val="%1."/>
      <w:lvlJc w:val="left"/>
      <w:pPr>
        <w:tabs>
          <w:tab w:val="num" w:pos="945"/>
        </w:tabs>
        <w:ind w:left="945" w:hanging="360"/>
      </w:pPr>
    </w:lvl>
    <w:lvl w:ilvl="1" w:tplc="7A74306E">
      <w:start w:val="1"/>
      <w:numFmt w:val="bullet"/>
      <w:lvlText w:val=""/>
      <w:lvlJc w:val="left"/>
      <w:pPr>
        <w:tabs>
          <w:tab w:val="num" w:pos="1211"/>
        </w:tabs>
        <w:ind w:left="1211" w:hanging="360"/>
      </w:pPr>
      <w:rPr>
        <w:rFonts w:ascii="Symbol" w:hAnsi="Symbol" w:hint="default"/>
      </w:rPr>
    </w:lvl>
    <w:lvl w:ilvl="2" w:tplc="3B0C890E">
      <w:start w:val="1"/>
      <w:numFmt w:val="none"/>
      <w:lvlText w:val="a)"/>
      <w:lvlJc w:val="left"/>
      <w:pPr>
        <w:tabs>
          <w:tab w:val="num" w:pos="2565"/>
        </w:tabs>
        <w:ind w:left="2565"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276D43A7"/>
    <w:multiLevelType w:val="multilevel"/>
    <w:tmpl w:val="3DC06FE2"/>
    <w:lvl w:ilvl="0">
      <w:start w:val="1"/>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nsid w:val="27E35744"/>
    <w:multiLevelType w:val="hybridMultilevel"/>
    <w:tmpl w:val="4184E6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A094714"/>
    <w:multiLevelType w:val="hybridMultilevel"/>
    <w:tmpl w:val="62EED3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A4E312C"/>
    <w:multiLevelType w:val="hybridMultilevel"/>
    <w:tmpl w:val="34C0E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11711C"/>
    <w:multiLevelType w:val="multilevel"/>
    <w:tmpl w:val="2B6637E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2C811C54"/>
    <w:multiLevelType w:val="hybridMultilevel"/>
    <w:tmpl w:val="08949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D57107A"/>
    <w:multiLevelType w:val="multilevel"/>
    <w:tmpl w:val="C048101E"/>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3.1.1."/>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2DB828B5"/>
    <w:multiLevelType w:val="hybridMultilevel"/>
    <w:tmpl w:val="E8E89B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DBD680E"/>
    <w:multiLevelType w:val="hybridMultilevel"/>
    <w:tmpl w:val="F054782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2E344B1B"/>
    <w:multiLevelType w:val="hybridMultilevel"/>
    <w:tmpl w:val="F97487A6"/>
    <w:lvl w:ilvl="0" w:tplc="575A87B6">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7">
    <w:nsid w:val="2E4961B8"/>
    <w:multiLevelType w:val="hybridMultilevel"/>
    <w:tmpl w:val="24F66B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EFD6824"/>
    <w:multiLevelType w:val="hybridMultilevel"/>
    <w:tmpl w:val="DC506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F25610B"/>
    <w:multiLevelType w:val="hybridMultilevel"/>
    <w:tmpl w:val="8A044C9A"/>
    <w:lvl w:ilvl="0" w:tplc="9738E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2F477853"/>
    <w:multiLevelType w:val="hybridMultilevel"/>
    <w:tmpl w:val="A3821C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FAD4832"/>
    <w:multiLevelType w:val="hybridMultilevel"/>
    <w:tmpl w:val="C928C044"/>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0CC4610"/>
    <w:multiLevelType w:val="hybridMultilevel"/>
    <w:tmpl w:val="1408E6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11369A6"/>
    <w:multiLevelType w:val="hybridMultilevel"/>
    <w:tmpl w:val="790419E2"/>
    <w:lvl w:ilvl="0" w:tplc="6C0A5E2A">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4">
    <w:nsid w:val="31EE3BD4"/>
    <w:multiLevelType w:val="hybridMultilevel"/>
    <w:tmpl w:val="E0EE8DDE"/>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2D85596"/>
    <w:multiLevelType w:val="multilevel"/>
    <w:tmpl w:val="5CC8D5B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nsid w:val="331D291F"/>
    <w:multiLevelType w:val="hybridMultilevel"/>
    <w:tmpl w:val="32DED5A0"/>
    <w:lvl w:ilvl="0" w:tplc="097AEFFE">
      <w:start w:val="1"/>
      <w:numFmt w:val="decimal"/>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nsid w:val="36324C0F"/>
    <w:multiLevelType w:val="hybridMultilevel"/>
    <w:tmpl w:val="84EE18B8"/>
    <w:lvl w:ilvl="0" w:tplc="BED69A06">
      <w:start w:val="1"/>
      <w:numFmt w:val="bullet"/>
      <w:lvlText w:val="-"/>
      <w:lvlJc w:val="left"/>
      <w:pPr>
        <w:ind w:left="644" w:hanging="360"/>
      </w:pPr>
      <w:rPr>
        <w:rFonts w:ascii="Times New Roman" w:eastAsiaTheme="minorHAns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88">
    <w:nsid w:val="364E0019"/>
    <w:multiLevelType w:val="hybridMultilevel"/>
    <w:tmpl w:val="D92E57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6C618FB"/>
    <w:multiLevelType w:val="hybridMultilevel"/>
    <w:tmpl w:val="AC2A6932"/>
    <w:lvl w:ilvl="0" w:tplc="FEA6BB08">
      <w:start w:val="1"/>
      <w:numFmt w:val="decimal"/>
      <w:lvlText w:val="%1)"/>
      <w:lvlJc w:val="left"/>
      <w:pPr>
        <w:ind w:left="766" w:hanging="360"/>
      </w:pPr>
      <w:rPr>
        <w:b w:val="0"/>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90">
    <w:nsid w:val="36D11BF3"/>
    <w:multiLevelType w:val="hybridMultilevel"/>
    <w:tmpl w:val="DA581838"/>
    <w:lvl w:ilvl="0" w:tplc="F7BED456">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1">
    <w:nsid w:val="36D30001"/>
    <w:multiLevelType w:val="hybridMultilevel"/>
    <w:tmpl w:val="866ECE62"/>
    <w:lvl w:ilvl="0" w:tplc="F7BED456">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2">
    <w:nsid w:val="37935388"/>
    <w:multiLevelType w:val="hybridMultilevel"/>
    <w:tmpl w:val="8398EFE2"/>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93">
    <w:nsid w:val="39867779"/>
    <w:multiLevelType w:val="hybridMultilevel"/>
    <w:tmpl w:val="507867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BFB4B52"/>
    <w:multiLevelType w:val="hybridMultilevel"/>
    <w:tmpl w:val="E1AE64BA"/>
    <w:lvl w:ilvl="0" w:tplc="97D8D2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C0C60D2"/>
    <w:multiLevelType w:val="hybridMultilevel"/>
    <w:tmpl w:val="691E1B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C262C04"/>
    <w:multiLevelType w:val="hybridMultilevel"/>
    <w:tmpl w:val="678A72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C357FFA"/>
    <w:multiLevelType w:val="multilevel"/>
    <w:tmpl w:val="1B0E32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nsid w:val="3CAF3E86"/>
    <w:multiLevelType w:val="hybridMultilevel"/>
    <w:tmpl w:val="594664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D05376B"/>
    <w:multiLevelType w:val="hybridMultilevel"/>
    <w:tmpl w:val="69D45C94"/>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E0F7B71"/>
    <w:multiLevelType w:val="hybridMultilevel"/>
    <w:tmpl w:val="D0DACA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E6C6E93"/>
    <w:multiLevelType w:val="hybridMultilevel"/>
    <w:tmpl w:val="8068B2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E7A0502"/>
    <w:multiLevelType w:val="hybridMultilevel"/>
    <w:tmpl w:val="C13466FE"/>
    <w:lvl w:ilvl="0" w:tplc="8F80844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1494B3C"/>
    <w:multiLevelType w:val="hybridMultilevel"/>
    <w:tmpl w:val="228495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41C441C2"/>
    <w:multiLevelType w:val="hybridMultilevel"/>
    <w:tmpl w:val="CA022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24814DC"/>
    <w:multiLevelType w:val="hybridMultilevel"/>
    <w:tmpl w:val="C3786EF4"/>
    <w:lvl w:ilvl="0" w:tplc="F7BED456">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42AB53EB"/>
    <w:multiLevelType w:val="hybridMultilevel"/>
    <w:tmpl w:val="4828B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3FF4988"/>
    <w:multiLevelType w:val="hybridMultilevel"/>
    <w:tmpl w:val="B846CA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4664DE0"/>
    <w:multiLevelType w:val="hybridMultilevel"/>
    <w:tmpl w:val="8C889E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4FA63AE"/>
    <w:multiLevelType w:val="hybridMultilevel"/>
    <w:tmpl w:val="8E4C9A92"/>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10">
    <w:nsid w:val="459B1C6E"/>
    <w:multiLevelType w:val="hybridMultilevel"/>
    <w:tmpl w:val="BC8269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7875BD8"/>
    <w:multiLevelType w:val="hybridMultilevel"/>
    <w:tmpl w:val="54CC7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7880043"/>
    <w:multiLevelType w:val="hybridMultilevel"/>
    <w:tmpl w:val="964C7D44"/>
    <w:lvl w:ilvl="0" w:tplc="106E8780">
      <w:start w:val="1"/>
      <w:numFmt w:val="decimal"/>
      <w:lvlText w:val="%1)"/>
      <w:lvlJc w:val="left"/>
      <w:pPr>
        <w:ind w:left="799" w:hanging="360"/>
      </w:pPr>
      <w:rPr>
        <w:b w:val="0"/>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113">
    <w:nsid w:val="47A135D0"/>
    <w:multiLevelType w:val="hybridMultilevel"/>
    <w:tmpl w:val="2FD0A8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7E14AB7"/>
    <w:multiLevelType w:val="hybridMultilevel"/>
    <w:tmpl w:val="0E925B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916081E"/>
    <w:multiLevelType w:val="hybridMultilevel"/>
    <w:tmpl w:val="3B50F974"/>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9B03AB0"/>
    <w:multiLevelType w:val="hybridMultilevel"/>
    <w:tmpl w:val="B6F09F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A0C7F3F"/>
    <w:multiLevelType w:val="hybridMultilevel"/>
    <w:tmpl w:val="CE58A8A4"/>
    <w:lvl w:ilvl="0" w:tplc="9738E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4A7B09DB"/>
    <w:multiLevelType w:val="hybridMultilevel"/>
    <w:tmpl w:val="8458A4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A8345F9"/>
    <w:multiLevelType w:val="hybridMultilevel"/>
    <w:tmpl w:val="49E069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B6D59D7"/>
    <w:multiLevelType w:val="hybridMultilevel"/>
    <w:tmpl w:val="A830ABCE"/>
    <w:lvl w:ilvl="0" w:tplc="04190011">
      <w:start w:val="1"/>
      <w:numFmt w:val="decimal"/>
      <w:lvlText w:val="%1)"/>
      <w:lvlJc w:val="left"/>
      <w:pPr>
        <w:ind w:left="896" w:hanging="360"/>
      </w:pPr>
      <w:rPr>
        <w:rFont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1">
    <w:nsid w:val="4B7166AD"/>
    <w:multiLevelType w:val="hybridMultilevel"/>
    <w:tmpl w:val="346433B4"/>
    <w:lvl w:ilvl="0" w:tplc="7C44A8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BBB00C7"/>
    <w:multiLevelType w:val="hybridMultilevel"/>
    <w:tmpl w:val="FA0A1B8E"/>
    <w:lvl w:ilvl="0" w:tplc="F7BED456">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CC200D9"/>
    <w:multiLevelType w:val="hybridMultilevel"/>
    <w:tmpl w:val="6C765F3C"/>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4">
    <w:nsid w:val="4CD661FE"/>
    <w:multiLevelType w:val="hybridMultilevel"/>
    <w:tmpl w:val="40849A26"/>
    <w:lvl w:ilvl="0" w:tplc="04190011">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25">
    <w:nsid w:val="4CF7609B"/>
    <w:multiLevelType w:val="hybridMultilevel"/>
    <w:tmpl w:val="CD70FA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D334FC2"/>
    <w:multiLevelType w:val="hybridMultilevel"/>
    <w:tmpl w:val="3814AA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D416E05"/>
    <w:multiLevelType w:val="hybridMultilevel"/>
    <w:tmpl w:val="04F0DB4C"/>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28">
    <w:nsid w:val="4D894326"/>
    <w:multiLevelType w:val="hybridMultilevel"/>
    <w:tmpl w:val="73866C68"/>
    <w:lvl w:ilvl="0" w:tplc="F7BED456">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9">
    <w:nsid w:val="4E683C17"/>
    <w:multiLevelType w:val="hybridMultilevel"/>
    <w:tmpl w:val="214A56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EF73221"/>
    <w:multiLevelType w:val="hybridMultilevel"/>
    <w:tmpl w:val="CB6EB4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F05434D"/>
    <w:multiLevelType w:val="hybridMultilevel"/>
    <w:tmpl w:val="555650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F680FBA"/>
    <w:multiLevelType w:val="hybridMultilevel"/>
    <w:tmpl w:val="F97487A6"/>
    <w:lvl w:ilvl="0" w:tplc="575A87B6">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3">
    <w:nsid w:val="4F7D2EFD"/>
    <w:multiLevelType w:val="hybridMultilevel"/>
    <w:tmpl w:val="DC6E0AFC"/>
    <w:lvl w:ilvl="0" w:tplc="F7BED4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4">
    <w:nsid w:val="4F8D0B43"/>
    <w:multiLevelType w:val="hybridMultilevel"/>
    <w:tmpl w:val="59464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F9144D4"/>
    <w:multiLevelType w:val="hybridMultilevel"/>
    <w:tmpl w:val="80BC2BB8"/>
    <w:lvl w:ilvl="0" w:tplc="9738E0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4F9254D4"/>
    <w:multiLevelType w:val="hybridMultilevel"/>
    <w:tmpl w:val="1E66AE88"/>
    <w:lvl w:ilvl="0" w:tplc="F7BED4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nsid w:val="4FCE5DA5"/>
    <w:multiLevelType w:val="hybridMultilevel"/>
    <w:tmpl w:val="B9604464"/>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09476FE"/>
    <w:multiLevelType w:val="hybridMultilevel"/>
    <w:tmpl w:val="9EE2D1FC"/>
    <w:lvl w:ilvl="0" w:tplc="9738E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0A171B4"/>
    <w:multiLevelType w:val="multilevel"/>
    <w:tmpl w:val="ABF45ABA"/>
    <w:lvl w:ilvl="0">
      <w:start w:val="3"/>
      <w:numFmt w:val="decimal"/>
      <w:lvlText w:val="%1"/>
      <w:lvlJc w:val="left"/>
      <w:pPr>
        <w:ind w:left="405" w:hanging="405"/>
      </w:pPr>
      <w:rPr>
        <w:rFonts w:hint="default"/>
      </w:rPr>
    </w:lvl>
    <w:lvl w:ilvl="1">
      <w:start w:val="3"/>
      <w:numFmt w:val="decimal"/>
      <w:lvlText w:val="%1.%2"/>
      <w:lvlJc w:val="left"/>
      <w:pPr>
        <w:ind w:left="585" w:hanging="40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0">
    <w:nsid w:val="50DA7004"/>
    <w:multiLevelType w:val="hybridMultilevel"/>
    <w:tmpl w:val="39BE85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1741F93"/>
    <w:multiLevelType w:val="hybridMultilevel"/>
    <w:tmpl w:val="099625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1F85C74"/>
    <w:multiLevelType w:val="hybridMultilevel"/>
    <w:tmpl w:val="559A5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4864E0"/>
    <w:multiLevelType w:val="hybridMultilevel"/>
    <w:tmpl w:val="417A56A6"/>
    <w:lvl w:ilvl="0" w:tplc="04090017">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4">
    <w:nsid w:val="527B6F97"/>
    <w:multiLevelType w:val="hybridMultilevel"/>
    <w:tmpl w:val="65A291A6"/>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528D2F63"/>
    <w:multiLevelType w:val="hybridMultilevel"/>
    <w:tmpl w:val="49D8724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3662D3D"/>
    <w:multiLevelType w:val="hybridMultilevel"/>
    <w:tmpl w:val="610CA140"/>
    <w:lvl w:ilvl="0" w:tplc="7C101802">
      <w:start w:val="1"/>
      <w:numFmt w:val="decimal"/>
      <w:lvlText w:val="%1)"/>
      <w:lvlJc w:val="left"/>
      <w:pPr>
        <w:ind w:left="1070" w:hanging="360"/>
      </w:pPr>
      <w:rPr>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7">
    <w:nsid w:val="53B33063"/>
    <w:multiLevelType w:val="hybridMultilevel"/>
    <w:tmpl w:val="FB2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4034514"/>
    <w:multiLevelType w:val="hybridMultilevel"/>
    <w:tmpl w:val="8E18C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4EB7691"/>
    <w:multiLevelType w:val="hybridMultilevel"/>
    <w:tmpl w:val="D0DE59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4FC116E"/>
    <w:multiLevelType w:val="hybridMultilevel"/>
    <w:tmpl w:val="C00C1A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5295F12"/>
    <w:multiLevelType w:val="hybridMultilevel"/>
    <w:tmpl w:val="F86E40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61658D7"/>
    <w:multiLevelType w:val="hybridMultilevel"/>
    <w:tmpl w:val="CECE55E2"/>
    <w:lvl w:ilvl="0" w:tplc="F7BED45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3">
    <w:nsid w:val="56387C5C"/>
    <w:multiLevelType w:val="hybridMultilevel"/>
    <w:tmpl w:val="66FA0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6890D93"/>
    <w:multiLevelType w:val="hybridMultilevel"/>
    <w:tmpl w:val="8264B90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5">
    <w:nsid w:val="56DB6277"/>
    <w:multiLevelType w:val="hybridMultilevel"/>
    <w:tmpl w:val="0E16DF4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56">
    <w:nsid w:val="575651B9"/>
    <w:multiLevelType w:val="hybridMultilevel"/>
    <w:tmpl w:val="DD6869E2"/>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57A52D3C"/>
    <w:multiLevelType w:val="hybridMultilevel"/>
    <w:tmpl w:val="0A2C8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7CD1E75"/>
    <w:multiLevelType w:val="hybridMultilevel"/>
    <w:tmpl w:val="C1C2C1EA"/>
    <w:lvl w:ilvl="0" w:tplc="F7BED45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9">
    <w:nsid w:val="58142CE1"/>
    <w:multiLevelType w:val="multilevel"/>
    <w:tmpl w:val="390606FA"/>
    <w:lvl w:ilvl="0">
      <w:start w:val="1"/>
      <w:numFmt w:val="decimal"/>
      <w:lvlText w:val="%1."/>
      <w:lvlJc w:val="left"/>
      <w:pPr>
        <w:tabs>
          <w:tab w:val="num" w:pos="495"/>
        </w:tabs>
        <w:ind w:left="495" w:hanging="495"/>
      </w:pPr>
    </w:lvl>
    <w:lvl w:ilvl="1">
      <w:start w:val="3"/>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0">
    <w:nsid w:val="58E47D4B"/>
    <w:multiLevelType w:val="hybridMultilevel"/>
    <w:tmpl w:val="ECC86B2E"/>
    <w:lvl w:ilvl="0" w:tplc="04190017">
      <w:start w:val="1"/>
      <w:numFmt w:val="lowerLetter"/>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1">
    <w:nsid w:val="59206663"/>
    <w:multiLevelType w:val="hybridMultilevel"/>
    <w:tmpl w:val="4D0AEC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93C0DD4"/>
    <w:multiLevelType w:val="hybridMultilevel"/>
    <w:tmpl w:val="3EE07B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5942137A"/>
    <w:multiLevelType w:val="hybridMultilevel"/>
    <w:tmpl w:val="D64491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59DE6E81"/>
    <w:multiLevelType w:val="multilevel"/>
    <w:tmpl w:val="08366C1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5">
    <w:nsid w:val="59E277A2"/>
    <w:multiLevelType w:val="hybridMultilevel"/>
    <w:tmpl w:val="A13A99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5A2A377D"/>
    <w:multiLevelType w:val="hybridMultilevel"/>
    <w:tmpl w:val="F80A31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5B267780"/>
    <w:multiLevelType w:val="hybridMultilevel"/>
    <w:tmpl w:val="8B943D1A"/>
    <w:lvl w:ilvl="0" w:tplc="6C300B1E">
      <w:start w:val="1"/>
      <w:numFmt w:val="decimal"/>
      <w:lvlText w:val="%1)"/>
      <w:lvlJc w:val="left"/>
      <w:pPr>
        <w:ind w:left="766" w:hanging="360"/>
      </w:pPr>
      <w:rPr>
        <w:b w:val="0"/>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68">
    <w:nsid w:val="5B633A5A"/>
    <w:multiLevelType w:val="hybridMultilevel"/>
    <w:tmpl w:val="41B8A868"/>
    <w:lvl w:ilvl="0" w:tplc="04190017">
      <w:start w:val="1"/>
      <w:numFmt w:val="lowerLetter"/>
      <w:lvlText w:val="%1)"/>
      <w:lvlJc w:val="left"/>
      <w:pPr>
        <w:ind w:left="720" w:hanging="360"/>
      </w:pPr>
      <w:rPr>
        <w:rFonts w:hint="default"/>
      </w:rPr>
    </w:lvl>
    <w:lvl w:ilvl="1" w:tplc="4660368C">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5B8002A5"/>
    <w:multiLevelType w:val="hybridMultilevel"/>
    <w:tmpl w:val="2CA07F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5C9B021C"/>
    <w:multiLevelType w:val="hybridMultilevel"/>
    <w:tmpl w:val="3918AE66"/>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CAF699C"/>
    <w:multiLevelType w:val="hybridMultilevel"/>
    <w:tmpl w:val="BDD89772"/>
    <w:lvl w:ilvl="0" w:tplc="04190011">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72">
    <w:nsid w:val="5D154957"/>
    <w:multiLevelType w:val="hybridMultilevel"/>
    <w:tmpl w:val="B3D8E0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D473672"/>
    <w:multiLevelType w:val="hybridMultilevel"/>
    <w:tmpl w:val="D84424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4">
    <w:nsid w:val="5D6950D6"/>
    <w:multiLevelType w:val="hybridMultilevel"/>
    <w:tmpl w:val="D9E6D73C"/>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E5D5E42"/>
    <w:multiLevelType w:val="hybridMultilevel"/>
    <w:tmpl w:val="A0E869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5FB56646"/>
    <w:multiLevelType w:val="hybridMultilevel"/>
    <w:tmpl w:val="9E5CAE00"/>
    <w:lvl w:ilvl="0" w:tplc="BAFC0BDA">
      <w:start w:val="3"/>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5FDB329C"/>
    <w:multiLevelType w:val="hybridMultilevel"/>
    <w:tmpl w:val="B658D57E"/>
    <w:lvl w:ilvl="0" w:tplc="F7BED4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nsid w:val="608B6FE1"/>
    <w:multiLevelType w:val="hybridMultilevel"/>
    <w:tmpl w:val="C6C298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0ED3049"/>
    <w:multiLevelType w:val="hybridMultilevel"/>
    <w:tmpl w:val="311EB2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615D6B83"/>
    <w:multiLevelType w:val="hybridMultilevel"/>
    <w:tmpl w:val="7FEA952C"/>
    <w:lvl w:ilvl="0" w:tplc="502C2A3C">
      <w:start w:val="1"/>
      <w:numFmt w:val="decimal"/>
      <w:lvlText w:val="%1)"/>
      <w:lvlJc w:val="left"/>
      <w:pPr>
        <w:ind w:left="896" w:hanging="360"/>
      </w:pPr>
      <w:rPr>
        <w:rFonts w:ascii="Times New Roman" w:hAnsi="Times New Roman" w:cs="Times New Roman" w:hint="default"/>
        <w:sz w:val="18"/>
        <w:szCs w:val="18"/>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81">
    <w:nsid w:val="61B646A7"/>
    <w:multiLevelType w:val="multilevel"/>
    <w:tmpl w:val="CF1C1E2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nsid w:val="61EF5495"/>
    <w:multiLevelType w:val="multilevel"/>
    <w:tmpl w:val="EFB8F2F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8"/>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3">
    <w:nsid w:val="61F67846"/>
    <w:multiLevelType w:val="hybridMultilevel"/>
    <w:tmpl w:val="DB84E8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2483042"/>
    <w:multiLevelType w:val="hybridMultilevel"/>
    <w:tmpl w:val="0AE0A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29F33D0"/>
    <w:multiLevelType w:val="hybridMultilevel"/>
    <w:tmpl w:val="DEAE42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2EE0BDE"/>
    <w:multiLevelType w:val="hybridMultilevel"/>
    <w:tmpl w:val="A044F790"/>
    <w:lvl w:ilvl="0" w:tplc="F7BED456">
      <w:start w:val="1"/>
      <w:numFmt w:val="bullet"/>
      <w:lvlText w:val=""/>
      <w:lvlJc w:val="left"/>
      <w:pPr>
        <w:ind w:left="720" w:hanging="360"/>
      </w:pPr>
      <w:rPr>
        <w:rFonts w:ascii="Symbol" w:hAnsi="Symbol" w:hint="default"/>
      </w:rPr>
    </w:lvl>
    <w:lvl w:ilvl="1" w:tplc="F7BED45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3685A38"/>
    <w:multiLevelType w:val="hybridMultilevel"/>
    <w:tmpl w:val="B508A88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8">
    <w:nsid w:val="63AE4AE9"/>
    <w:multiLevelType w:val="hybridMultilevel"/>
    <w:tmpl w:val="3A065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601136B"/>
    <w:multiLevelType w:val="hybridMultilevel"/>
    <w:tmpl w:val="49CA1A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6F05B9B"/>
    <w:multiLevelType w:val="hybridMultilevel"/>
    <w:tmpl w:val="3D4841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672B35CD"/>
    <w:multiLevelType w:val="hybridMultilevel"/>
    <w:tmpl w:val="C68EB8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673F1E33"/>
    <w:multiLevelType w:val="hybridMultilevel"/>
    <w:tmpl w:val="72B615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69787F76"/>
    <w:multiLevelType w:val="hybridMultilevel"/>
    <w:tmpl w:val="3C9EFD0E"/>
    <w:lvl w:ilvl="0" w:tplc="04190011">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4">
    <w:nsid w:val="69886345"/>
    <w:multiLevelType w:val="hybridMultilevel"/>
    <w:tmpl w:val="1CD6C432"/>
    <w:lvl w:ilvl="0" w:tplc="4B2AE8B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699377DD"/>
    <w:multiLevelType w:val="hybridMultilevel"/>
    <w:tmpl w:val="3E2816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69DB5629"/>
    <w:multiLevelType w:val="multilevel"/>
    <w:tmpl w:val="73C0E64A"/>
    <w:lvl w:ilvl="0">
      <w:start w:val="1"/>
      <w:numFmt w:val="decimal"/>
      <w:lvlText w:val="%1."/>
      <w:lvlJc w:val="left"/>
      <w:pPr>
        <w:tabs>
          <w:tab w:val="num" w:pos="495"/>
        </w:tabs>
        <w:ind w:left="495" w:hanging="495"/>
      </w:p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low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7">
    <w:nsid w:val="69EC514D"/>
    <w:multiLevelType w:val="hybridMultilevel"/>
    <w:tmpl w:val="2414664C"/>
    <w:lvl w:ilvl="0" w:tplc="F7BED45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8">
    <w:nsid w:val="6A7F58EF"/>
    <w:multiLevelType w:val="hybridMultilevel"/>
    <w:tmpl w:val="106C7FE6"/>
    <w:lvl w:ilvl="0" w:tplc="BC522126">
      <w:start w:val="150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6D577B18"/>
    <w:multiLevelType w:val="multilevel"/>
    <w:tmpl w:val="DFC08C3A"/>
    <w:lvl w:ilvl="0">
      <w:start w:val="2"/>
      <w:numFmt w:val="decimal"/>
      <w:lvlText w:val="%1."/>
      <w:lvlJc w:val="left"/>
      <w:pPr>
        <w:ind w:left="450" w:hanging="450"/>
      </w:pPr>
      <w:rPr>
        <w:rFonts w:hint="default"/>
        <w:b/>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0">
    <w:nsid w:val="6D6577AB"/>
    <w:multiLevelType w:val="hybridMultilevel"/>
    <w:tmpl w:val="39328D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1">
    <w:nsid w:val="6D6748DF"/>
    <w:multiLevelType w:val="hybridMultilevel"/>
    <w:tmpl w:val="D43825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E493BC8"/>
    <w:multiLevelType w:val="hybridMultilevel"/>
    <w:tmpl w:val="38A44C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0BF2A7B"/>
    <w:multiLevelType w:val="hybridMultilevel"/>
    <w:tmpl w:val="38487D5A"/>
    <w:lvl w:ilvl="0" w:tplc="70586766">
      <w:start w:val="1"/>
      <w:numFmt w:val="decimal"/>
      <w:lvlText w:val="%1)"/>
      <w:lvlJc w:val="left"/>
      <w:pPr>
        <w:ind w:left="799" w:hanging="360"/>
      </w:pPr>
      <w:rPr>
        <w:b w:val="0"/>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204">
    <w:nsid w:val="72225D31"/>
    <w:multiLevelType w:val="hybridMultilevel"/>
    <w:tmpl w:val="E5F47E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43F6C62"/>
    <w:multiLevelType w:val="hybridMultilevel"/>
    <w:tmpl w:val="7C1E262C"/>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nsid w:val="74791E41"/>
    <w:multiLevelType w:val="hybridMultilevel"/>
    <w:tmpl w:val="B4DA9A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579751F"/>
    <w:multiLevelType w:val="hybridMultilevel"/>
    <w:tmpl w:val="D9D206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5A8126F"/>
    <w:multiLevelType w:val="hybridMultilevel"/>
    <w:tmpl w:val="7CEC00A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9">
    <w:nsid w:val="76305AAC"/>
    <w:multiLevelType w:val="hybridMultilevel"/>
    <w:tmpl w:val="6A0A7756"/>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6A55988"/>
    <w:multiLevelType w:val="multilevel"/>
    <w:tmpl w:val="EAC88CEA"/>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1">
    <w:nsid w:val="76F56B42"/>
    <w:multiLevelType w:val="hybridMultilevel"/>
    <w:tmpl w:val="234EB8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771C3E8E"/>
    <w:multiLevelType w:val="hybridMultilevel"/>
    <w:tmpl w:val="1AEAEFCC"/>
    <w:lvl w:ilvl="0" w:tplc="F7BED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77856AC4"/>
    <w:multiLevelType w:val="hybridMultilevel"/>
    <w:tmpl w:val="5302F0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78337FF9"/>
    <w:multiLevelType w:val="hybridMultilevel"/>
    <w:tmpl w:val="81226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8466CE5"/>
    <w:multiLevelType w:val="hybridMultilevel"/>
    <w:tmpl w:val="D01EA9E8"/>
    <w:lvl w:ilvl="0" w:tplc="CA302B58">
      <w:start w:val="1"/>
      <w:numFmt w:val="decimal"/>
      <w:lvlText w:val="%1."/>
      <w:lvlJc w:val="left"/>
      <w:pPr>
        <w:ind w:left="360" w:hanging="360"/>
      </w:pPr>
      <w:rPr>
        <w:rFonts w:hint="default"/>
        <w:b/>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6">
    <w:nsid w:val="79FB6CCE"/>
    <w:multiLevelType w:val="hybridMultilevel"/>
    <w:tmpl w:val="F97487A6"/>
    <w:lvl w:ilvl="0" w:tplc="575A87B6">
      <w:start w:val="1"/>
      <w:numFmt w:val="lowerLetter"/>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7">
    <w:nsid w:val="7AC51C0A"/>
    <w:multiLevelType w:val="hybridMultilevel"/>
    <w:tmpl w:val="1F3C9F6C"/>
    <w:lvl w:ilvl="0" w:tplc="F7BED456">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18">
    <w:nsid w:val="7B5C43DD"/>
    <w:multiLevelType w:val="multilevel"/>
    <w:tmpl w:val="E912F9DE"/>
    <w:lvl w:ilvl="0">
      <w:start w:val="1"/>
      <w:numFmt w:val="decimal"/>
      <w:lvlText w:val="%1)"/>
      <w:lvlJc w:val="left"/>
      <w:pPr>
        <w:ind w:left="720" w:hanging="360"/>
      </w:pPr>
    </w:lvl>
    <w:lvl w:ilvl="1">
      <w:start w:val="4"/>
      <w:numFmt w:val="decimal"/>
      <w:isLgl/>
      <w:lvlText w:val="%1.%2."/>
      <w:lvlJc w:val="left"/>
      <w:pPr>
        <w:ind w:left="915" w:hanging="555"/>
      </w:pPr>
      <w:rPr>
        <w:rFonts w:hint="default"/>
      </w:rPr>
    </w:lvl>
    <w:lvl w:ilvl="2">
      <w:start w:val="1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9">
    <w:nsid w:val="7C063AFB"/>
    <w:multiLevelType w:val="hybridMultilevel"/>
    <w:tmpl w:val="BDC4A41A"/>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C337528"/>
    <w:multiLevelType w:val="hybridMultilevel"/>
    <w:tmpl w:val="7FF41E6A"/>
    <w:lvl w:ilvl="0" w:tplc="F7BED4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1">
    <w:nsid w:val="7C8B382E"/>
    <w:multiLevelType w:val="hybridMultilevel"/>
    <w:tmpl w:val="152A33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7D377A28"/>
    <w:multiLevelType w:val="multilevel"/>
    <w:tmpl w:val="E8186182"/>
    <w:lvl w:ilvl="0">
      <w:start w:val="2"/>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3">
    <w:nsid w:val="7D3D6C3C"/>
    <w:multiLevelType w:val="hybridMultilevel"/>
    <w:tmpl w:val="102A9A4E"/>
    <w:lvl w:ilvl="0" w:tplc="F7BED45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nsid w:val="7D796E66"/>
    <w:multiLevelType w:val="hybridMultilevel"/>
    <w:tmpl w:val="2D80CF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E5E2DD3"/>
    <w:multiLevelType w:val="hybridMultilevel"/>
    <w:tmpl w:val="6D6E7ECC"/>
    <w:lvl w:ilvl="0" w:tplc="F7BED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nsid w:val="7E82084D"/>
    <w:multiLevelType w:val="hybridMultilevel"/>
    <w:tmpl w:val="568E0B12"/>
    <w:lvl w:ilvl="0" w:tplc="F7BED456">
      <w:start w:val="1"/>
      <w:numFmt w:val="bullet"/>
      <w:lvlText w:val=""/>
      <w:lvlJc w:val="left"/>
      <w:pPr>
        <w:ind w:left="785" w:hanging="360"/>
      </w:pPr>
      <w:rPr>
        <w:rFonts w:ascii="Symbol" w:hAnsi="Symbol" w:hint="default"/>
        <w:b/>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7">
    <w:nsid w:val="7F0D77B2"/>
    <w:multiLevelType w:val="hybridMultilevel"/>
    <w:tmpl w:val="8572DA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7F8150C6"/>
    <w:multiLevelType w:val="hybridMultilevel"/>
    <w:tmpl w:val="A6662502"/>
    <w:lvl w:ilvl="0" w:tplc="322E7F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8"/>
  </w:num>
  <w:num w:numId="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6"/>
  </w:num>
  <w:num w:numId="5">
    <w:abstractNumId w:val="123"/>
  </w:num>
  <w:num w:numId="6">
    <w:abstractNumId w:val="19"/>
  </w:num>
  <w:num w:numId="7">
    <w:abstractNumId w:val="146"/>
  </w:num>
  <w:num w:numId="8">
    <w:abstractNumId w:val="160"/>
  </w:num>
  <w:num w:numId="9">
    <w:abstractNumId w:val="83"/>
  </w:num>
  <w:num w:numId="10">
    <w:abstractNumId w:val="213"/>
  </w:num>
  <w:num w:numId="11">
    <w:abstractNumId w:val="159"/>
  </w:num>
  <w:num w:numId="12">
    <w:abstractNumId w:val="43"/>
  </w:num>
  <w:num w:numId="13">
    <w:abstractNumId w:val="67"/>
  </w:num>
  <w:num w:numId="14">
    <w:abstractNumId w:val="166"/>
  </w:num>
  <w:num w:numId="15">
    <w:abstractNumId w:val="30"/>
  </w:num>
  <w:num w:numId="16">
    <w:abstractNumId w:val="206"/>
  </w:num>
  <w:num w:numId="17">
    <w:abstractNumId w:val="141"/>
  </w:num>
  <w:num w:numId="18">
    <w:abstractNumId w:val="88"/>
  </w:num>
  <w:num w:numId="19">
    <w:abstractNumId w:val="162"/>
  </w:num>
  <w:num w:numId="20">
    <w:abstractNumId w:val="185"/>
  </w:num>
  <w:num w:numId="21">
    <w:abstractNumId w:val="130"/>
  </w:num>
  <w:num w:numId="22">
    <w:abstractNumId w:val="54"/>
  </w:num>
  <w:num w:numId="23">
    <w:abstractNumId w:val="172"/>
  </w:num>
  <w:num w:numId="24">
    <w:abstractNumId w:val="104"/>
  </w:num>
  <w:num w:numId="25">
    <w:abstractNumId w:val="2"/>
  </w:num>
  <w:num w:numId="26">
    <w:abstractNumId w:val="163"/>
  </w:num>
  <w:num w:numId="27">
    <w:abstractNumId w:val="189"/>
  </w:num>
  <w:num w:numId="28">
    <w:abstractNumId w:val="85"/>
  </w:num>
  <w:num w:numId="29">
    <w:abstractNumId w:val="181"/>
  </w:num>
  <w:num w:numId="30">
    <w:abstractNumId w:val="175"/>
  </w:num>
  <w:num w:numId="31">
    <w:abstractNumId w:val="155"/>
  </w:num>
  <w:num w:numId="32">
    <w:abstractNumId w:val="24"/>
  </w:num>
  <w:num w:numId="33">
    <w:abstractNumId w:val="38"/>
  </w:num>
  <w:num w:numId="34">
    <w:abstractNumId w:val="36"/>
  </w:num>
  <w:num w:numId="35">
    <w:abstractNumId w:val="57"/>
  </w:num>
  <w:num w:numId="36">
    <w:abstractNumId w:val="120"/>
  </w:num>
  <w:num w:numId="37">
    <w:abstractNumId w:val="180"/>
  </w:num>
  <w:num w:numId="38">
    <w:abstractNumId w:val="124"/>
  </w:num>
  <w:num w:numId="39">
    <w:abstractNumId w:val="202"/>
  </w:num>
  <w:num w:numId="40">
    <w:abstractNumId w:val="33"/>
  </w:num>
  <w:num w:numId="41">
    <w:abstractNumId w:val="201"/>
  </w:num>
  <w:num w:numId="42">
    <w:abstractNumId w:val="150"/>
  </w:num>
  <w:num w:numId="43">
    <w:abstractNumId w:val="21"/>
  </w:num>
  <w:num w:numId="44">
    <w:abstractNumId w:val="103"/>
  </w:num>
  <w:num w:numId="45">
    <w:abstractNumId w:val="92"/>
  </w:num>
  <w:num w:numId="46">
    <w:abstractNumId w:val="4"/>
  </w:num>
  <w:num w:numId="47">
    <w:abstractNumId w:val="102"/>
  </w:num>
  <w:num w:numId="48">
    <w:abstractNumId w:val="127"/>
  </w:num>
  <w:num w:numId="49">
    <w:abstractNumId w:val="89"/>
  </w:num>
  <w:num w:numId="50">
    <w:abstractNumId w:val="145"/>
  </w:num>
  <w:num w:numId="51">
    <w:abstractNumId w:val="167"/>
  </w:num>
  <w:num w:numId="52">
    <w:abstractNumId w:val="109"/>
  </w:num>
  <w:num w:numId="53">
    <w:abstractNumId w:val="171"/>
  </w:num>
  <w:num w:numId="54">
    <w:abstractNumId w:val="27"/>
  </w:num>
  <w:num w:numId="55">
    <w:abstractNumId w:val="208"/>
  </w:num>
  <w:num w:numId="56">
    <w:abstractNumId w:val="26"/>
  </w:num>
  <w:num w:numId="57">
    <w:abstractNumId w:val="86"/>
  </w:num>
  <w:num w:numId="58">
    <w:abstractNumId w:val="187"/>
  </w:num>
  <w:num w:numId="59">
    <w:abstractNumId w:val="165"/>
  </w:num>
  <w:num w:numId="60">
    <w:abstractNumId w:val="193"/>
  </w:num>
  <w:num w:numId="61">
    <w:abstractNumId w:val="35"/>
  </w:num>
  <w:num w:numId="62">
    <w:abstractNumId w:val="8"/>
  </w:num>
  <w:num w:numId="63">
    <w:abstractNumId w:val="194"/>
  </w:num>
  <w:num w:numId="64">
    <w:abstractNumId w:val="32"/>
  </w:num>
  <w:num w:numId="65">
    <w:abstractNumId w:val="94"/>
  </w:num>
  <w:num w:numId="66">
    <w:abstractNumId w:val="64"/>
  </w:num>
  <w:num w:numId="67">
    <w:abstractNumId w:val="100"/>
  </w:num>
  <w:num w:numId="68">
    <w:abstractNumId w:val="228"/>
  </w:num>
  <w:num w:numId="69">
    <w:abstractNumId w:val="203"/>
  </w:num>
  <w:num w:numId="70">
    <w:abstractNumId w:val="17"/>
  </w:num>
  <w:num w:numId="71">
    <w:abstractNumId w:val="61"/>
  </w:num>
  <w:num w:numId="72">
    <w:abstractNumId w:val="18"/>
  </w:num>
  <w:num w:numId="73">
    <w:abstractNumId w:val="190"/>
  </w:num>
  <w:num w:numId="74">
    <w:abstractNumId w:val="112"/>
  </w:num>
  <w:num w:numId="75">
    <w:abstractNumId w:val="183"/>
  </w:num>
  <w:num w:numId="76">
    <w:abstractNumId w:val="149"/>
  </w:num>
  <w:num w:numId="77">
    <w:abstractNumId w:val="200"/>
  </w:num>
  <w:num w:numId="78">
    <w:abstractNumId w:val="58"/>
  </w:num>
  <w:num w:numId="79">
    <w:abstractNumId w:val="80"/>
  </w:num>
  <w:num w:numId="80">
    <w:abstractNumId w:val="65"/>
  </w:num>
  <w:num w:numId="81">
    <w:abstractNumId w:val="227"/>
  </w:num>
  <w:num w:numId="82">
    <w:abstractNumId w:val="47"/>
  </w:num>
  <w:num w:numId="83">
    <w:abstractNumId w:val="110"/>
  </w:num>
  <w:num w:numId="84">
    <w:abstractNumId w:val="3"/>
  </w:num>
  <w:num w:numId="85">
    <w:abstractNumId w:val="7"/>
  </w:num>
  <w:num w:numId="86">
    <w:abstractNumId w:val="53"/>
  </w:num>
  <w:num w:numId="87">
    <w:abstractNumId w:val="56"/>
  </w:num>
  <w:num w:numId="88">
    <w:abstractNumId w:val="77"/>
  </w:num>
  <w:num w:numId="89">
    <w:abstractNumId w:val="125"/>
  </w:num>
  <w:num w:numId="90">
    <w:abstractNumId w:val="68"/>
  </w:num>
  <w:num w:numId="91">
    <w:abstractNumId w:val="45"/>
  </w:num>
  <w:num w:numId="92">
    <w:abstractNumId w:val="37"/>
  </w:num>
  <w:num w:numId="93">
    <w:abstractNumId w:val="179"/>
  </w:num>
  <w:num w:numId="94">
    <w:abstractNumId w:val="169"/>
  </w:num>
  <w:num w:numId="95">
    <w:abstractNumId w:val="192"/>
  </w:num>
  <w:num w:numId="96">
    <w:abstractNumId w:val="134"/>
  </w:num>
  <w:num w:numId="97">
    <w:abstractNumId w:val="114"/>
  </w:num>
  <w:num w:numId="98">
    <w:abstractNumId w:val="118"/>
  </w:num>
  <w:num w:numId="99">
    <w:abstractNumId w:val="101"/>
  </w:num>
  <w:num w:numId="100">
    <w:abstractNumId w:val="1"/>
  </w:num>
  <w:num w:numId="101">
    <w:abstractNumId w:val="28"/>
  </w:num>
  <w:num w:numId="102">
    <w:abstractNumId w:val="184"/>
  </w:num>
  <w:num w:numId="103">
    <w:abstractNumId w:val="131"/>
  </w:num>
  <w:num w:numId="104">
    <w:abstractNumId w:val="23"/>
  </w:num>
  <w:num w:numId="105">
    <w:abstractNumId w:val="11"/>
  </w:num>
  <w:num w:numId="106">
    <w:abstractNumId w:val="151"/>
  </w:num>
  <w:num w:numId="107">
    <w:abstractNumId w:val="221"/>
  </w:num>
  <w:num w:numId="108">
    <w:abstractNumId w:val="161"/>
  </w:num>
  <w:num w:numId="109">
    <w:abstractNumId w:val="126"/>
  </w:num>
  <w:num w:numId="110">
    <w:abstractNumId w:val="82"/>
  </w:num>
  <w:num w:numId="111">
    <w:abstractNumId w:val="13"/>
  </w:num>
  <w:num w:numId="112">
    <w:abstractNumId w:val="140"/>
  </w:num>
  <w:num w:numId="113">
    <w:abstractNumId w:val="147"/>
  </w:num>
  <w:num w:numId="114">
    <w:abstractNumId w:val="73"/>
  </w:num>
  <w:num w:numId="115">
    <w:abstractNumId w:val="14"/>
  </w:num>
  <w:num w:numId="116">
    <w:abstractNumId w:val="121"/>
  </w:num>
  <w:num w:numId="117">
    <w:abstractNumId w:val="105"/>
  </w:num>
  <w:num w:numId="118">
    <w:abstractNumId w:val="205"/>
  </w:num>
  <w:num w:numId="119">
    <w:abstractNumId w:val="29"/>
  </w:num>
  <w:num w:numId="120">
    <w:abstractNumId w:val="128"/>
  </w:num>
  <w:num w:numId="121">
    <w:abstractNumId w:val="177"/>
  </w:num>
  <w:num w:numId="122">
    <w:abstractNumId w:val="12"/>
  </w:num>
  <w:num w:numId="123">
    <w:abstractNumId w:val="220"/>
  </w:num>
  <w:num w:numId="124">
    <w:abstractNumId w:val="197"/>
  </w:num>
  <w:num w:numId="125">
    <w:abstractNumId w:val="226"/>
  </w:num>
  <w:num w:numId="126">
    <w:abstractNumId w:val="133"/>
  </w:num>
  <w:num w:numId="127">
    <w:abstractNumId w:val="152"/>
  </w:num>
  <w:num w:numId="128">
    <w:abstractNumId w:val="9"/>
  </w:num>
  <w:num w:numId="129">
    <w:abstractNumId w:val="115"/>
  </w:num>
  <w:num w:numId="130">
    <w:abstractNumId w:val="49"/>
  </w:num>
  <w:num w:numId="131">
    <w:abstractNumId w:val="48"/>
  </w:num>
  <w:num w:numId="132">
    <w:abstractNumId w:val="174"/>
  </w:num>
  <w:num w:numId="133">
    <w:abstractNumId w:val="122"/>
  </w:num>
  <w:num w:numId="134">
    <w:abstractNumId w:val="81"/>
  </w:num>
  <w:num w:numId="135">
    <w:abstractNumId w:val="225"/>
  </w:num>
  <w:num w:numId="136">
    <w:abstractNumId w:val="137"/>
  </w:num>
  <w:num w:numId="137">
    <w:abstractNumId w:val="90"/>
  </w:num>
  <w:num w:numId="138">
    <w:abstractNumId w:val="40"/>
  </w:num>
  <w:num w:numId="139">
    <w:abstractNumId w:val="223"/>
  </w:num>
  <w:num w:numId="140">
    <w:abstractNumId w:val="144"/>
  </w:num>
  <w:num w:numId="141">
    <w:abstractNumId w:val="212"/>
  </w:num>
  <w:num w:numId="142">
    <w:abstractNumId w:val="170"/>
  </w:num>
  <w:num w:numId="143">
    <w:abstractNumId w:val="209"/>
  </w:num>
  <w:num w:numId="144">
    <w:abstractNumId w:val="31"/>
  </w:num>
  <w:num w:numId="145">
    <w:abstractNumId w:val="84"/>
  </w:num>
  <w:num w:numId="146">
    <w:abstractNumId w:val="39"/>
  </w:num>
  <w:num w:numId="147">
    <w:abstractNumId w:val="20"/>
  </w:num>
  <w:num w:numId="148">
    <w:abstractNumId w:val="91"/>
  </w:num>
  <w:num w:numId="149">
    <w:abstractNumId w:val="215"/>
  </w:num>
  <w:num w:numId="150">
    <w:abstractNumId w:val="25"/>
  </w:num>
  <w:num w:numId="151">
    <w:abstractNumId w:val="219"/>
  </w:num>
  <w:num w:numId="152">
    <w:abstractNumId w:val="136"/>
  </w:num>
  <w:num w:numId="153">
    <w:abstractNumId w:val="5"/>
  </w:num>
  <w:num w:numId="154">
    <w:abstractNumId w:val="158"/>
  </w:num>
  <w:num w:numId="155">
    <w:abstractNumId w:val="44"/>
  </w:num>
  <w:num w:numId="156">
    <w:abstractNumId w:val="135"/>
  </w:num>
  <w:num w:numId="157">
    <w:abstractNumId w:val="117"/>
  </w:num>
  <w:num w:numId="158">
    <w:abstractNumId w:val="51"/>
  </w:num>
  <w:num w:numId="159">
    <w:abstractNumId w:val="63"/>
  </w:num>
  <w:num w:numId="160">
    <w:abstractNumId w:val="16"/>
  </w:num>
  <w:num w:numId="161">
    <w:abstractNumId w:val="79"/>
  </w:num>
  <w:num w:numId="162">
    <w:abstractNumId w:val="59"/>
  </w:num>
  <w:num w:numId="163">
    <w:abstractNumId w:val="10"/>
  </w:num>
  <w:num w:numId="164">
    <w:abstractNumId w:val="217"/>
  </w:num>
  <w:num w:numId="165">
    <w:abstractNumId w:val="6"/>
  </w:num>
  <w:num w:numId="166">
    <w:abstractNumId w:val="99"/>
  </w:num>
  <w:num w:numId="167">
    <w:abstractNumId w:val="186"/>
  </w:num>
  <w:num w:numId="168">
    <w:abstractNumId w:val="138"/>
  </w:num>
  <w:num w:numId="169">
    <w:abstractNumId w:val="42"/>
  </w:num>
  <w:num w:numId="170">
    <w:abstractNumId w:val="176"/>
  </w:num>
  <w:num w:numId="171">
    <w:abstractNumId w:val="156"/>
  </w:num>
  <w:num w:numId="172">
    <w:abstractNumId w:val="182"/>
  </w:num>
  <w:num w:numId="173">
    <w:abstractNumId w:val="222"/>
  </w:num>
  <w:num w:numId="174">
    <w:abstractNumId w:val="199"/>
  </w:num>
  <w:num w:numId="175">
    <w:abstractNumId w:val="46"/>
  </w:num>
  <w:num w:numId="176">
    <w:abstractNumId w:val="196"/>
  </w:num>
  <w:num w:numId="177">
    <w:abstractNumId w:val="41"/>
  </w:num>
  <w:num w:numId="178">
    <w:abstractNumId w:val="50"/>
  </w:num>
  <w:num w:numId="179">
    <w:abstractNumId w:val="116"/>
  </w:num>
  <w:num w:numId="180">
    <w:abstractNumId w:val="107"/>
  </w:num>
  <w:num w:numId="181">
    <w:abstractNumId w:val="98"/>
  </w:num>
  <w:num w:numId="182">
    <w:abstractNumId w:val="195"/>
  </w:num>
  <w:num w:numId="183">
    <w:abstractNumId w:val="69"/>
  </w:num>
  <w:num w:numId="184">
    <w:abstractNumId w:val="0"/>
  </w:num>
  <w:num w:numId="185">
    <w:abstractNumId w:val="154"/>
  </w:num>
  <w:num w:numId="186">
    <w:abstractNumId w:val="218"/>
  </w:num>
  <w:num w:numId="187">
    <w:abstractNumId w:val="191"/>
  </w:num>
  <w:num w:numId="188">
    <w:abstractNumId w:val="96"/>
  </w:num>
  <w:num w:numId="189">
    <w:abstractNumId w:val="97"/>
  </w:num>
  <w:num w:numId="190">
    <w:abstractNumId w:val="34"/>
  </w:num>
  <w:num w:numId="191">
    <w:abstractNumId w:val="75"/>
  </w:num>
  <w:num w:numId="192">
    <w:abstractNumId w:val="62"/>
  </w:num>
  <w:num w:numId="193">
    <w:abstractNumId w:val="71"/>
  </w:num>
  <w:num w:numId="194">
    <w:abstractNumId w:val="72"/>
  </w:num>
  <w:num w:numId="195">
    <w:abstractNumId w:val="113"/>
  </w:num>
  <w:num w:numId="196">
    <w:abstractNumId w:val="207"/>
  </w:num>
  <w:num w:numId="197">
    <w:abstractNumId w:val="60"/>
  </w:num>
  <w:num w:numId="198">
    <w:abstractNumId w:val="22"/>
  </w:num>
  <w:num w:numId="199">
    <w:abstractNumId w:val="224"/>
  </w:num>
  <w:num w:numId="200">
    <w:abstractNumId w:val="214"/>
  </w:num>
  <w:num w:numId="201">
    <w:abstractNumId w:val="106"/>
  </w:num>
  <w:num w:numId="202">
    <w:abstractNumId w:val="52"/>
  </w:num>
  <w:num w:numId="203">
    <w:abstractNumId w:val="70"/>
  </w:num>
  <w:num w:numId="204">
    <w:abstractNumId w:val="108"/>
  </w:num>
  <w:num w:numId="205">
    <w:abstractNumId w:val="148"/>
  </w:num>
  <w:num w:numId="206">
    <w:abstractNumId w:val="95"/>
  </w:num>
  <w:num w:numId="207">
    <w:abstractNumId w:val="55"/>
  </w:num>
  <w:num w:numId="208">
    <w:abstractNumId w:val="153"/>
  </w:num>
  <w:num w:numId="209">
    <w:abstractNumId w:val="188"/>
  </w:num>
  <w:num w:numId="210">
    <w:abstractNumId w:val="157"/>
  </w:num>
  <w:num w:numId="211">
    <w:abstractNumId w:val="78"/>
  </w:num>
  <w:num w:numId="212">
    <w:abstractNumId w:val="93"/>
  </w:num>
  <w:num w:numId="213">
    <w:abstractNumId w:val="129"/>
  </w:num>
  <w:num w:numId="214">
    <w:abstractNumId w:val="111"/>
  </w:num>
  <w:num w:numId="215">
    <w:abstractNumId w:val="204"/>
  </w:num>
  <w:num w:numId="216">
    <w:abstractNumId w:val="119"/>
  </w:num>
  <w:num w:numId="217">
    <w:abstractNumId w:val="74"/>
  </w:num>
  <w:num w:numId="218">
    <w:abstractNumId w:val="178"/>
  </w:num>
  <w:num w:numId="219">
    <w:abstractNumId w:val="211"/>
  </w:num>
  <w:num w:numId="220">
    <w:abstractNumId w:val="142"/>
  </w:num>
  <w:num w:numId="221">
    <w:abstractNumId w:val="132"/>
  </w:num>
  <w:num w:numId="222">
    <w:abstractNumId w:val="216"/>
  </w:num>
  <w:num w:numId="223">
    <w:abstractNumId w:val="164"/>
  </w:num>
  <w:num w:numId="224">
    <w:abstractNumId w:val="210"/>
  </w:num>
  <w:num w:numId="225">
    <w:abstractNumId w:val="139"/>
  </w:num>
  <w:num w:numId="226">
    <w:abstractNumId w:val="173"/>
  </w:num>
  <w:num w:numId="227">
    <w:abstractNumId w:val="87"/>
  </w:num>
  <w:num w:numId="228">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98"/>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7ED"/>
    <w:rsid w:val="00000759"/>
    <w:rsid w:val="0000542A"/>
    <w:rsid w:val="00005FF1"/>
    <w:rsid w:val="00007E8D"/>
    <w:rsid w:val="00012243"/>
    <w:rsid w:val="00012B7F"/>
    <w:rsid w:val="00013257"/>
    <w:rsid w:val="0001592C"/>
    <w:rsid w:val="00022E47"/>
    <w:rsid w:val="00030D4E"/>
    <w:rsid w:val="00030F36"/>
    <w:rsid w:val="000312CF"/>
    <w:rsid w:val="00031E74"/>
    <w:rsid w:val="00033971"/>
    <w:rsid w:val="000408C5"/>
    <w:rsid w:val="00042409"/>
    <w:rsid w:val="000425C7"/>
    <w:rsid w:val="000443D6"/>
    <w:rsid w:val="0004598F"/>
    <w:rsid w:val="00051DBA"/>
    <w:rsid w:val="00052A44"/>
    <w:rsid w:val="00052C13"/>
    <w:rsid w:val="00052F90"/>
    <w:rsid w:val="00053079"/>
    <w:rsid w:val="00053433"/>
    <w:rsid w:val="00060EDD"/>
    <w:rsid w:val="0006108D"/>
    <w:rsid w:val="00061C93"/>
    <w:rsid w:val="00066378"/>
    <w:rsid w:val="000666F0"/>
    <w:rsid w:val="0007126C"/>
    <w:rsid w:val="00072286"/>
    <w:rsid w:val="0007296F"/>
    <w:rsid w:val="00072D27"/>
    <w:rsid w:val="00080942"/>
    <w:rsid w:val="00095235"/>
    <w:rsid w:val="00095ECA"/>
    <w:rsid w:val="000966CD"/>
    <w:rsid w:val="000A0CBC"/>
    <w:rsid w:val="000A4A13"/>
    <w:rsid w:val="000B1897"/>
    <w:rsid w:val="000B46D4"/>
    <w:rsid w:val="000B58BE"/>
    <w:rsid w:val="000C0ED5"/>
    <w:rsid w:val="000C1CE0"/>
    <w:rsid w:val="000C30B5"/>
    <w:rsid w:val="000C3F52"/>
    <w:rsid w:val="000C7A52"/>
    <w:rsid w:val="000D0B08"/>
    <w:rsid w:val="000D0B6D"/>
    <w:rsid w:val="000D3931"/>
    <w:rsid w:val="000D5D12"/>
    <w:rsid w:val="000D7E24"/>
    <w:rsid w:val="000E13C5"/>
    <w:rsid w:val="000F2F48"/>
    <w:rsid w:val="000F3F99"/>
    <w:rsid w:val="000F7E37"/>
    <w:rsid w:val="00100298"/>
    <w:rsid w:val="001014D0"/>
    <w:rsid w:val="00104337"/>
    <w:rsid w:val="0010452C"/>
    <w:rsid w:val="00112326"/>
    <w:rsid w:val="00113EE6"/>
    <w:rsid w:val="0011473F"/>
    <w:rsid w:val="001148D2"/>
    <w:rsid w:val="00122A21"/>
    <w:rsid w:val="001263C1"/>
    <w:rsid w:val="00130935"/>
    <w:rsid w:val="00136B8D"/>
    <w:rsid w:val="0014369B"/>
    <w:rsid w:val="00144FD2"/>
    <w:rsid w:val="00151D55"/>
    <w:rsid w:val="0015223C"/>
    <w:rsid w:val="00154373"/>
    <w:rsid w:val="0015643B"/>
    <w:rsid w:val="0016139C"/>
    <w:rsid w:val="00162E9F"/>
    <w:rsid w:val="001657C5"/>
    <w:rsid w:val="001663F6"/>
    <w:rsid w:val="001675B3"/>
    <w:rsid w:val="001728D1"/>
    <w:rsid w:val="0017414F"/>
    <w:rsid w:val="00175C87"/>
    <w:rsid w:val="0017782F"/>
    <w:rsid w:val="00177BDE"/>
    <w:rsid w:val="0018197E"/>
    <w:rsid w:val="001824A7"/>
    <w:rsid w:val="00186558"/>
    <w:rsid w:val="00186D49"/>
    <w:rsid w:val="00194AB6"/>
    <w:rsid w:val="0019655A"/>
    <w:rsid w:val="001A1961"/>
    <w:rsid w:val="001A1E40"/>
    <w:rsid w:val="001A320F"/>
    <w:rsid w:val="001A54E3"/>
    <w:rsid w:val="001A7769"/>
    <w:rsid w:val="001A7D67"/>
    <w:rsid w:val="001B03D0"/>
    <w:rsid w:val="001B07B4"/>
    <w:rsid w:val="001B5C80"/>
    <w:rsid w:val="001C37BC"/>
    <w:rsid w:val="001C4E2B"/>
    <w:rsid w:val="001C5533"/>
    <w:rsid w:val="001C5867"/>
    <w:rsid w:val="001D259F"/>
    <w:rsid w:val="001D386A"/>
    <w:rsid w:val="001D3907"/>
    <w:rsid w:val="001D5B14"/>
    <w:rsid w:val="001D6520"/>
    <w:rsid w:val="001D792A"/>
    <w:rsid w:val="001E34EC"/>
    <w:rsid w:val="001E50F2"/>
    <w:rsid w:val="001E5E7E"/>
    <w:rsid w:val="001E6A34"/>
    <w:rsid w:val="001F001E"/>
    <w:rsid w:val="001F344A"/>
    <w:rsid w:val="00201B2C"/>
    <w:rsid w:val="00203812"/>
    <w:rsid w:val="00204B8C"/>
    <w:rsid w:val="00206E25"/>
    <w:rsid w:val="00215A10"/>
    <w:rsid w:val="002211F5"/>
    <w:rsid w:val="00226AA2"/>
    <w:rsid w:val="00243215"/>
    <w:rsid w:val="0024426D"/>
    <w:rsid w:val="00246A19"/>
    <w:rsid w:val="002476D6"/>
    <w:rsid w:val="002478A5"/>
    <w:rsid w:val="002604EA"/>
    <w:rsid w:val="00261C9F"/>
    <w:rsid w:val="00262079"/>
    <w:rsid w:val="00274787"/>
    <w:rsid w:val="002770A9"/>
    <w:rsid w:val="0028264D"/>
    <w:rsid w:val="002826AB"/>
    <w:rsid w:val="00284BDD"/>
    <w:rsid w:val="00287B3A"/>
    <w:rsid w:val="00293619"/>
    <w:rsid w:val="00297A92"/>
    <w:rsid w:val="002A1EBA"/>
    <w:rsid w:val="002A69F3"/>
    <w:rsid w:val="002B21E9"/>
    <w:rsid w:val="002B3FB0"/>
    <w:rsid w:val="002B601F"/>
    <w:rsid w:val="002C2B3F"/>
    <w:rsid w:val="002C49C7"/>
    <w:rsid w:val="002C4DB3"/>
    <w:rsid w:val="002C58B2"/>
    <w:rsid w:val="002C65C1"/>
    <w:rsid w:val="002D275C"/>
    <w:rsid w:val="002D305C"/>
    <w:rsid w:val="002D7B0C"/>
    <w:rsid w:val="002E16E1"/>
    <w:rsid w:val="002E2729"/>
    <w:rsid w:val="002E7766"/>
    <w:rsid w:val="002F1B7B"/>
    <w:rsid w:val="002F2637"/>
    <w:rsid w:val="002F6464"/>
    <w:rsid w:val="00305C6B"/>
    <w:rsid w:val="00306490"/>
    <w:rsid w:val="003078D9"/>
    <w:rsid w:val="00307AAF"/>
    <w:rsid w:val="00312E60"/>
    <w:rsid w:val="00313FB2"/>
    <w:rsid w:val="0031563F"/>
    <w:rsid w:val="00324CB0"/>
    <w:rsid w:val="00327D87"/>
    <w:rsid w:val="003328B8"/>
    <w:rsid w:val="003338E2"/>
    <w:rsid w:val="0033782F"/>
    <w:rsid w:val="00341402"/>
    <w:rsid w:val="00345836"/>
    <w:rsid w:val="00346D43"/>
    <w:rsid w:val="00347158"/>
    <w:rsid w:val="003515D6"/>
    <w:rsid w:val="00351874"/>
    <w:rsid w:val="003557E2"/>
    <w:rsid w:val="00355B99"/>
    <w:rsid w:val="00355E05"/>
    <w:rsid w:val="00357980"/>
    <w:rsid w:val="00361453"/>
    <w:rsid w:val="003629EC"/>
    <w:rsid w:val="00366513"/>
    <w:rsid w:val="00370DBA"/>
    <w:rsid w:val="00371007"/>
    <w:rsid w:val="00371572"/>
    <w:rsid w:val="00374818"/>
    <w:rsid w:val="00374BE5"/>
    <w:rsid w:val="00375694"/>
    <w:rsid w:val="00391017"/>
    <w:rsid w:val="0039712F"/>
    <w:rsid w:val="00397437"/>
    <w:rsid w:val="003975CA"/>
    <w:rsid w:val="00397FD0"/>
    <w:rsid w:val="003A089B"/>
    <w:rsid w:val="003A0A48"/>
    <w:rsid w:val="003A2838"/>
    <w:rsid w:val="003A4C55"/>
    <w:rsid w:val="003A4F8F"/>
    <w:rsid w:val="003A7A61"/>
    <w:rsid w:val="003B1436"/>
    <w:rsid w:val="003B21D3"/>
    <w:rsid w:val="003B559C"/>
    <w:rsid w:val="003B76CA"/>
    <w:rsid w:val="003C261E"/>
    <w:rsid w:val="003C4B02"/>
    <w:rsid w:val="003D0B58"/>
    <w:rsid w:val="003D143E"/>
    <w:rsid w:val="003D485A"/>
    <w:rsid w:val="003D6B21"/>
    <w:rsid w:val="003D7A0D"/>
    <w:rsid w:val="003E4842"/>
    <w:rsid w:val="003F2653"/>
    <w:rsid w:val="003F3D5C"/>
    <w:rsid w:val="003F4AE4"/>
    <w:rsid w:val="003F6ECE"/>
    <w:rsid w:val="00400C91"/>
    <w:rsid w:val="0040178E"/>
    <w:rsid w:val="004060A2"/>
    <w:rsid w:val="0040649D"/>
    <w:rsid w:val="004077B8"/>
    <w:rsid w:val="0041004D"/>
    <w:rsid w:val="00412D8C"/>
    <w:rsid w:val="0041427C"/>
    <w:rsid w:val="00425593"/>
    <w:rsid w:val="004261CA"/>
    <w:rsid w:val="00426478"/>
    <w:rsid w:val="004272A2"/>
    <w:rsid w:val="0042732D"/>
    <w:rsid w:val="00427E0C"/>
    <w:rsid w:val="00432D9A"/>
    <w:rsid w:val="0043326A"/>
    <w:rsid w:val="00433782"/>
    <w:rsid w:val="0043476E"/>
    <w:rsid w:val="0043754C"/>
    <w:rsid w:val="0044054B"/>
    <w:rsid w:val="00440675"/>
    <w:rsid w:val="004454B4"/>
    <w:rsid w:val="00451FC3"/>
    <w:rsid w:val="00453B20"/>
    <w:rsid w:val="00454B5F"/>
    <w:rsid w:val="00456F44"/>
    <w:rsid w:val="004616EA"/>
    <w:rsid w:val="0046179C"/>
    <w:rsid w:val="00465BCA"/>
    <w:rsid w:val="00466CB6"/>
    <w:rsid w:val="004715B6"/>
    <w:rsid w:val="004731E1"/>
    <w:rsid w:val="00473E71"/>
    <w:rsid w:val="00476E61"/>
    <w:rsid w:val="004771F9"/>
    <w:rsid w:val="004802EB"/>
    <w:rsid w:val="0048237D"/>
    <w:rsid w:val="004856F3"/>
    <w:rsid w:val="0049013F"/>
    <w:rsid w:val="004904ED"/>
    <w:rsid w:val="004A6E15"/>
    <w:rsid w:val="004A7E8D"/>
    <w:rsid w:val="004B5830"/>
    <w:rsid w:val="004B65B2"/>
    <w:rsid w:val="004B7031"/>
    <w:rsid w:val="004B7D52"/>
    <w:rsid w:val="004C0801"/>
    <w:rsid w:val="004C21BC"/>
    <w:rsid w:val="004C25A2"/>
    <w:rsid w:val="004C33A3"/>
    <w:rsid w:val="004C5E51"/>
    <w:rsid w:val="004D1234"/>
    <w:rsid w:val="004D2541"/>
    <w:rsid w:val="004D47AC"/>
    <w:rsid w:val="004D6F4E"/>
    <w:rsid w:val="004D7757"/>
    <w:rsid w:val="004E550B"/>
    <w:rsid w:val="004E5CFE"/>
    <w:rsid w:val="004E5DC5"/>
    <w:rsid w:val="004F7C99"/>
    <w:rsid w:val="00501CBF"/>
    <w:rsid w:val="00502244"/>
    <w:rsid w:val="00503B0C"/>
    <w:rsid w:val="00506801"/>
    <w:rsid w:val="00510FD2"/>
    <w:rsid w:val="00511BF5"/>
    <w:rsid w:val="00512930"/>
    <w:rsid w:val="005174CC"/>
    <w:rsid w:val="0051765A"/>
    <w:rsid w:val="00522558"/>
    <w:rsid w:val="005238A0"/>
    <w:rsid w:val="00525A74"/>
    <w:rsid w:val="005360AF"/>
    <w:rsid w:val="00541AE9"/>
    <w:rsid w:val="00542F0D"/>
    <w:rsid w:val="005438FB"/>
    <w:rsid w:val="005526D2"/>
    <w:rsid w:val="00553499"/>
    <w:rsid w:val="00553FC6"/>
    <w:rsid w:val="00556683"/>
    <w:rsid w:val="0055731A"/>
    <w:rsid w:val="00561B78"/>
    <w:rsid w:val="00562A4C"/>
    <w:rsid w:val="00562C9C"/>
    <w:rsid w:val="0056341B"/>
    <w:rsid w:val="00564244"/>
    <w:rsid w:val="00572684"/>
    <w:rsid w:val="0057309E"/>
    <w:rsid w:val="0057446C"/>
    <w:rsid w:val="005879D9"/>
    <w:rsid w:val="00590BE5"/>
    <w:rsid w:val="0059341B"/>
    <w:rsid w:val="00594489"/>
    <w:rsid w:val="00596892"/>
    <w:rsid w:val="005A1CE0"/>
    <w:rsid w:val="005A5DB1"/>
    <w:rsid w:val="005B03AD"/>
    <w:rsid w:val="005B5175"/>
    <w:rsid w:val="005B5843"/>
    <w:rsid w:val="005C04E3"/>
    <w:rsid w:val="005D27AB"/>
    <w:rsid w:val="005D39AE"/>
    <w:rsid w:val="005D5AF5"/>
    <w:rsid w:val="005E29E4"/>
    <w:rsid w:val="005E4A2F"/>
    <w:rsid w:val="005E4EBC"/>
    <w:rsid w:val="005E5213"/>
    <w:rsid w:val="005F75D3"/>
    <w:rsid w:val="00600628"/>
    <w:rsid w:val="0060470D"/>
    <w:rsid w:val="0061031F"/>
    <w:rsid w:val="006134BC"/>
    <w:rsid w:val="00620E2F"/>
    <w:rsid w:val="006247DB"/>
    <w:rsid w:val="00627D5D"/>
    <w:rsid w:val="00631174"/>
    <w:rsid w:val="0063259F"/>
    <w:rsid w:val="0063375A"/>
    <w:rsid w:val="00633A35"/>
    <w:rsid w:val="00634C68"/>
    <w:rsid w:val="00635F50"/>
    <w:rsid w:val="0063683D"/>
    <w:rsid w:val="00640C09"/>
    <w:rsid w:val="00647694"/>
    <w:rsid w:val="0065339A"/>
    <w:rsid w:val="00654223"/>
    <w:rsid w:val="00657AE0"/>
    <w:rsid w:val="00661223"/>
    <w:rsid w:val="00665612"/>
    <w:rsid w:val="00666052"/>
    <w:rsid w:val="0067049A"/>
    <w:rsid w:val="0067572A"/>
    <w:rsid w:val="006809BE"/>
    <w:rsid w:val="00682078"/>
    <w:rsid w:val="00682922"/>
    <w:rsid w:val="00690F00"/>
    <w:rsid w:val="00691D32"/>
    <w:rsid w:val="006A08A2"/>
    <w:rsid w:val="006A1A81"/>
    <w:rsid w:val="006A1E7B"/>
    <w:rsid w:val="006A50DE"/>
    <w:rsid w:val="006A7BA4"/>
    <w:rsid w:val="006C0377"/>
    <w:rsid w:val="006C3957"/>
    <w:rsid w:val="006D0710"/>
    <w:rsid w:val="006D2669"/>
    <w:rsid w:val="006D2D5A"/>
    <w:rsid w:val="006E0203"/>
    <w:rsid w:val="006E2046"/>
    <w:rsid w:val="006E7118"/>
    <w:rsid w:val="006E761F"/>
    <w:rsid w:val="006F17B5"/>
    <w:rsid w:val="006F31E4"/>
    <w:rsid w:val="006F4636"/>
    <w:rsid w:val="006F4CA1"/>
    <w:rsid w:val="006F69A6"/>
    <w:rsid w:val="007006F3"/>
    <w:rsid w:val="007067EF"/>
    <w:rsid w:val="00711AC4"/>
    <w:rsid w:val="0071210F"/>
    <w:rsid w:val="007124B4"/>
    <w:rsid w:val="00715E9D"/>
    <w:rsid w:val="00716ED1"/>
    <w:rsid w:val="00717422"/>
    <w:rsid w:val="00720000"/>
    <w:rsid w:val="007210D8"/>
    <w:rsid w:val="007230A4"/>
    <w:rsid w:val="00723167"/>
    <w:rsid w:val="0072471B"/>
    <w:rsid w:val="00730A76"/>
    <w:rsid w:val="00731200"/>
    <w:rsid w:val="00735174"/>
    <w:rsid w:val="00740CF4"/>
    <w:rsid w:val="0074345D"/>
    <w:rsid w:val="007446F6"/>
    <w:rsid w:val="00746276"/>
    <w:rsid w:val="007510DF"/>
    <w:rsid w:val="00751BF9"/>
    <w:rsid w:val="00753C4F"/>
    <w:rsid w:val="00753F97"/>
    <w:rsid w:val="00754FF3"/>
    <w:rsid w:val="00755B7A"/>
    <w:rsid w:val="00761F27"/>
    <w:rsid w:val="007626CA"/>
    <w:rsid w:val="007632BF"/>
    <w:rsid w:val="00767488"/>
    <w:rsid w:val="0077014C"/>
    <w:rsid w:val="00774862"/>
    <w:rsid w:val="0078259D"/>
    <w:rsid w:val="00784FBD"/>
    <w:rsid w:val="00787C30"/>
    <w:rsid w:val="0079024A"/>
    <w:rsid w:val="007909C5"/>
    <w:rsid w:val="00791A98"/>
    <w:rsid w:val="00792ECA"/>
    <w:rsid w:val="007974B3"/>
    <w:rsid w:val="007A230E"/>
    <w:rsid w:val="007A4699"/>
    <w:rsid w:val="007A47C1"/>
    <w:rsid w:val="007B0EBC"/>
    <w:rsid w:val="007B2A22"/>
    <w:rsid w:val="007B3A61"/>
    <w:rsid w:val="007B3CAA"/>
    <w:rsid w:val="007B4327"/>
    <w:rsid w:val="007B77D9"/>
    <w:rsid w:val="007C3987"/>
    <w:rsid w:val="007C67AD"/>
    <w:rsid w:val="007D106F"/>
    <w:rsid w:val="007D14EB"/>
    <w:rsid w:val="007D1636"/>
    <w:rsid w:val="007D19E2"/>
    <w:rsid w:val="007D2410"/>
    <w:rsid w:val="007D7322"/>
    <w:rsid w:val="007E0566"/>
    <w:rsid w:val="007E0CD1"/>
    <w:rsid w:val="007E43D5"/>
    <w:rsid w:val="007F2017"/>
    <w:rsid w:val="007F7834"/>
    <w:rsid w:val="00803D7B"/>
    <w:rsid w:val="0081101F"/>
    <w:rsid w:val="0081557A"/>
    <w:rsid w:val="00816F09"/>
    <w:rsid w:val="0082230D"/>
    <w:rsid w:val="00822CEB"/>
    <w:rsid w:val="0082516E"/>
    <w:rsid w:val="00827750"/>
    <w:rsid w:val="00836C2E"/>
    <w:rsid w:val="00842F60"/>
    <w:rsid w:val="008473D7"/>
    <w:rsid w:val="008535A9"/>
    <w:rsid w:val="008551C5"/>
    <w:rsid w:val="00857E2C"/>
    <w:rsid w:val="0086029D"/>
    <w:rsid w:val="008610D8"/>
    <w:rsid w:val="008611E4"/>
    <w:rsid w:val="00862765"/>
    <w:rsid w:val="0086287B"/>
    <w:rsid w:val="008629D9"/>
    <w:rsid w:val="0087141B"/>
    <w:rsid w:val="0087447E"/>
    <w:rsid w:val="00876357"/>
    <w:rsid w:val="00880F8A"/>
    <w:rsid w:val="0088243D"/>
    <w:rsid w:val="008831AE"/>
    <w:rsid w:val="00883590"/>
    <w:rsid w:val="0088745B"/>
    <w:rsid w:val="008902A2"/>
    <w:rsid w:val="0089057A"/>
    <w:rsid w:val="008941C8"/>
    <w:rsid w:val="00894832"/>
    <w:rsid w:val="00894AB3"/>
    <w:rsid w:val="00894E3F"/>
    <w:rsid w:val="008A0837"/>
    <w:rsid w:val="008A102F"/>
    <w:rsid w:val="008A1BD3"/>
    <w:rsid w:val="008A1C2A"/>
    <w:rsid w:val="008A38AC"/>
    <w:rsid w:val="008A623B"/>
    <w:rsid w:val="008B0294"/>
    <w:rsid w:val="008B7828"/>
    <w:rsid w:val="008C0C88"/>
    <w:rsid w:val="008C457F"/>
    <w:rsid w:val="008C6668"/>
    <w:rsid w:val="008D1409"/>
    <w:rsid w:val="008D2DF0"/>
    <w:rsid w:val="008D7BDD"/>
    <w:rsid w:val="008E2C13"/>
    <w:rsid w:val="008E37BD"/>
    <w:rsid w:val="008E4F61"/>
    <w:rsid w:val="008E5D29"/>
    <w:rsid w:val="008F6592"/>
    <w:rsid w:val="008F7EBB"/>
    <w:rsid w:val="009013A1"/>
    <w:rsid w:val="00904CC4"/>
    <w:rsid w:val="00905B72"/>
    <w:rsid w:val="00907647"/>
    <w:rsid w:val="00912335"/>
    <w:rsid w:val="00913616"/>
    <w:rsid w:val="009157AB"/>
    <w:rsid w:val="00916349"/>
    <w:rsid w:val="0091737C"/>
    <w:rsid w:val="00922950"/>
    <w:rsid w:val="00924A46"/>
    <w:rsid w:val="00924C0B"/>
    <w:rsid w:val="00924F6D"/>
    <w:rsid w:val="00925B12"/>
    <w:rsid w:val="00935C2A"/>
    <w:rsid w:val="00940367"/>
    <w:rsid w:val="0094384A"/>
    <w:rsid w:val="00946EB6"/>
    <w:rsid w:val="00947912"/>
    <w:rsid w:val="009522E9"/>
    <w:rsid w:val="00957E8E"/>
    <w:rsid w:val="00966A48"/>
    <w:rsid w:val="00973060"/>
    <w:rsid w:val="009768E6"/>
    <w:rsid w:val="0098185D"/>
    <w:rsid w:val="00982E72"/>
    <w:rsid w:val="0099273F"/>
    <w:rsid w:val="009931AB"/>
    <w:rsid w:val="00994E6F"/>
    <w:rsid w:val="00995F95"/>
    <w:rsid w:val="009A03D5"/>
    <w:rsid w:val="009A3D42"/>
    <w:rsid w:val="009A3F19"/>
    <w:rsid w:val="009A5AA2"/>
    <w:rsid w:val="009A6376"/>
    <w:rsid w:val="009B1160"/>
    <w:rsid w:val="009B1414"/>
    <w:rsid w:val="009B1A72"/>
    <w:rsid w:val="009C2EBB"/>
    <w:rsid w:val="009C3413"/>
    <w:rsid w:val="009C717F"/>
    <w:rsid w:val="009D0CF6"/>
    <w:rsid w:val="009D2171"/>
    <w:rsid w:val="009D2689"/>
    <w:rsid w:val="009D394E"/>
    <w:rsid w:val="009D3990"/>
    <w:rsid w:val="009D42B3"/>
    <w:rsid w:val="009D62A7"/>
    <w:rsid w:val="009E0B33"/>
    <w:rsid w:val="009E1A34"/>
    <w:rsid w:val="009E6494"/>
    <w:rsid w:val="009F7900"/>
    <w:rsid w:val="00A01E80"/>
    <w:rsid w:val="00A03456"/>
    <w:rsid w:val="00A0497D"/>
    <w:rsid w:val="00A04A90"/>
    <w:rsid w:val="00A06BE4"/>
    <w:rsid w:val="00A06C12"/>
    <w:rsid w:val="00A12DBC"/>
    <w:rsid w:val="00A130B1"/>
    <w:rsid w:val="00A13719"/>
    <w:rsid w:val="00A159EC"/>
    <w:rsid w:val="00A23A61"/>
    <w:rsid w:val="00A251E5"/>
    <w:rsid w:val="00A27D27"/>
    <w:rsid w:val="00A31805"/>
    <w:rsid w:val="00A3633E"/>
    <w:rsid w:val="00A36C56"/>
    <w:rsid w:val="00A408DE"/>
    <w:rsid w:val="00A40F7B"/>
    <w:rsid w:val="00A45076"/>
    <w:rsid w:val="00A4569B"/>
    <w:rsid w:val="00A46624"/>
    <w:rsid w:val="00A47B47"/>
    <w:rsid w:val="00A52BA4"/>
    <w:rsid w:val="00A55086"/>
    <w:rsid w:val="00A574C1"/>
    <w:rsid w:val="00A64FCB"/>
    <w:rsid w:val="00A65D96"/>
    <w:rsid w:val="00A712D7"/>
    <w:rsid w:val="00A73364"/>
    <w:rsid w:val="00A73551"/>
    <w:rsid w:val="00A73EFD"/>
    <w:rsid w:val="00A75029"/>
    <w:rsid w:val="00A77662"/>
    <w:rsid w:val="00A82343"/>
    <w:rsid w:val="00A84CA0"/>
    <w:rsid w:val="00A8683A"/>
    <w:rsid w:val="00A86FF2"/>
    <w:rsid w:val="00A94F4F"/>
    <w:rsid w:val="00A94F7A"/>
    <w:rsid w:val="00AA127E"/>
    <w:rsid w:val="00AA3A1E"/>
    <w:rsid w:val="00AA4B34"/>
    <w:rsid w:val="00AA52B7"/>
    <w:rsid w:val="00AB3C79"/>
    <w:rsid w:val="00AB6B3D"/>
    <w:rsid w:val="00AB6BBC"/>
    <w:rsid w:val="00AB6FB5"/>
    <w:rsid w:val="00AB7246"/>
    <w:rsid w:val="00AC37D4"/>
    <w:rsid w:val="00AC6BE6"/>
    <w:rsid w:val="00AD215F"/>
    <w:rsid w:val="00AD68A7"/>
    <w:rsid w:val="00AD7236"/>
    <w:rsid w:val="00AE28CD"/>
    <w:rsid w:val="00AE29F8"/>
    <w:rsid w:val="00AE3632"/>
    <w:rsid w:val="00AE40FA"/>
    <w:rsid w:val="00AE4F1E"/>
    <w:rsid w:val="00AE54B1"/>
    <w:rsid w:val="00AE7BE5"/>
    <w:rsid w:val="00AF1812"/>
    <w:rsid w:val="00AF1FD9"/>
    <w:rsid w:val="00AF3520"/>
    <w:rsid w:val="00AF7FE9"/>
    <w:rsid w:val="00B008BE"/>
    <w:rsid w:val="00B02E81"/>
    <w:rsid w:val="00B13F81"/>
    <w:rsid w:val="00B23E0C"/>
    <w:rsid w:val="00B268E4"/>
    <w:rsid w:val="00B369A6"/>
    <w:rsid w:val="00B40B76"/>
    <w:rsid w:val="00B42AF4"/>
    <w:rsid w:val="00B46390"/>
    <w:rsid w:val="00B46982"/>
    <w:rsid w:val="00B503C4"/>
    <w:rsid w:val="00B518E1"/>
    <w:rsid w:val="00B51989"/>
    <w:rsid w:val="00B51CC9"/>
    <w:rsid w:val="00B51F06"/>
    <w:rsid w:val="00B529AC"/>
    <w:rsid w:val="00B535A8"/>
    <w:rsid w:val="00B53A2D"/>
    <w:rsid w:val="00B5671D"/>
    <w:rsid w:val="00B64349"/>
    <w:rsid w:val="00B645C6"/>
    <w:rsid w:val="00B65D74"/>
    <w:rsid w:val="00B66488"/>
    <w:rsid w:val="00B71CB0"/>
    <w:rsid w:val="00B71DBD"/>
    <w:rsid w:val="00B71EDF"/>
    <w:rsid w:val="00B8039C"/>
    <w:rsid w:val="00B81BD4"/>
    <w:rsid w:val="00B824D8"/>
    <w:rsid w:val="00B84E5B"/>
    <w:rsid w:val="00B91065"/>
    <w:rsid w:val="00B92F5B"/>
    <w:rsid w:val="00B93A75"/>
    <w:rsid w:val="00B94488"/>
    <w:rsid w:val="00BA2310"/>
    <w:rsid w:val="00BA28A1"/>
    <w:rsid w:val="00BA4208"/>
    <w:rsid w:val="00BA6B8D"/>
    <w:rsid w:val="00BA7DD8"/>
    <w:rsid w:val="00BB0234"/>
    <w:rsid w:val="00BB0CA4"/>
    <w:rsid w:val="00BB2F8D"/>
    <w:rsid w:val="00BB4C9E"/>
    <w:rsid w:val="00BB72A9"/>
    <w:rsid w:val="00BC03EA"/>
    <w:rsid w:val="00BC0EBC"/>
    <w:rsid w:val="00BC1A19"/>
    <w:rsid w:val="00BD04A9"/>
    <w:rsid w:val="00BD0EB9"/>
    <w:rsid w:val="00BD192B"/>
    <w:rsid w:val="00BE26BB"/>
    <w:rsid w:val="00BE77F2"/>
    <w:rsid w:val="00BF3A09"/>
    <w:rsid w:val="00BF6383"/>
    <w:rsid w:val="00C0126B"/>
    <w:rsid w:val="00C02D4C"/>
    <w:rsid w:val="00C04A38"/>
    <w:rsid w:val="00C114A7"/>
    <w:rsid w:val="00C1364E"/>
    <w:rsid w:val="00C13F64"/>
    <w:rsid w:val="00C13FEB"/>
    <w:rsid w:val="00C1776B"/>
    <w:rsid w:val="00C17D8A"/>
    <w:rsid w:val="00C218FB"/>
    <w:rsid w:val="00C252B5"/>
    <w:rsid w:val="00C25E28"/>
    <w:rsid w:val="00C26053"/>
    <w:rsid w:val="00C27BBD"/>
    <w:rsid w:val="00C30FFA"/>
    <w:rsid w:val="00C32B04"/>
    <w:rsid w:val="00C351C3"/>
    <w:rsid w:val="00C36B68"/>
    <w:rsid w:val="00C37883"/>
    <w:rsid w:val="00C536AB"/>
    <w:rsid w:val="00C5513C"/>
    <w:rsid w:val="00C563A6"/>
    <w:rsid w:val="00C60EEC"/>
    <w:rsid w:val="00C61868"/>
    <w:rsid w:val="00C61B6D"/>
    <w:rsid w:val="00C653CB"/>
    <w:rsid w:val="00C67B8F"/>
    <w:rsid w:val="00C70428"/>
    <w:rsid w:val="00C72270"/>
    <w:rsid w:val="00C738C9"/>
    <w:rsid w:val="00C73E7B"/>
    <w:rsid w:val="00C748C3"/>
    <w:rsid w:val="00C7711B"/>
    <w:rsid w:val="00C81178"/>
    <w:rsid w:val="00C9000E"/>
    <w:rsid w:val="00C91661"/>
    <w:rsid w:val="00C966DD"/>
    <w:rsid w:val="00C96CAD"/>
    <w:rsid w:val="00C971C0"/>
    <w:rsid w:val="00C97499"/>
    <w:rsid w:val="00CA2F2B"/>
    <w:rsid w:val="00CA3404"/>
    <w:rsid w:val="00CA34F1"/>
    <w:rsid w:val="00CA459F"/>
    <w:rsid w:val="00CA6020"/>
    <w:rsid w:val="00CA7B6F"/>
    <w:rsid w:val="00CB7991"/>
    <w:rsid w:val="00CC231C"/>
    <w:rsid w:val="00CC248A"/>
    <w:rsid w:val="00CC40B4"/>
    <w:rsid w:val="00CD14CE"/>
    <w:rsid w:val="00CD1938"/>
    <w:rsid w:val="00CD25E3"/>
    <w:rsid w:val="00CD533F"/>
    <w:rsid w:val="00CD5BCE"/>
    <w:rsid w:val="00CF0217"/>
    <w:rsid w:val="00CF0AB0"/>
    <w:rsid w:val="00CF2290"/>
    <w:rsid w:val="00CF29CC"/>
    <w:rsid w:val="00CF575B"/>
    <w:rsid w:val="00CF73AB"/>
    <w:rsid w:val="00CF7DE1"/>
    <w:rsid w:val="00D00AAE"/>
    <w:rsid w:val="00D0288E"/>
    <w:rsid w:val="00D029AF"/>
    <w:rsid w:val="00D042E8"/>
    <w:rsid w:val="00D04371"/>
    <w:rsid w:val="00D05152"/>
    <w:rsid w:val="00D05AB8"/>
    <w:rsid w:val="00D069BB"/>
    <w:rsid w:val="00D11C52"/>
    <w:rsid w:val="00D17327"/>
    <w:rsid w:val="00D205F6"/>
    <w:rsid w:val="00D27D8A"/>
    <w:rsid w:val="00D30F1F"/>
    <w:rsid w:val="00D32ACF"/>
    <w:rsid w:val="00D330E6"/>
    <w:rsid w:val="00D33C70"/>
    <w:rsid w:val="00D36D44"/>
    <w:rsid w:val="00D47E3E"/>
    <w:rsid w:val="00D51E17"/>
    <w:rsid w:val="00D53EE1"/>
    <w:rsid w:val="00D54E53"/>
    <w:rsid w:val="00D55D7D"/>
    <w:rsid w:val="00D56707"/>
    <w:rsid w:val="00D56EBB"/>
    <w:rsid w:val="00D578AC"/>
    <w:rsid w:val="00D6001C"/>
    <w:rsid w:val="00D61734"/>
    <w:rsid w:val="00D62FE6"/>
    <w:rsid w:val="00D65416"/>
    <w:rsid w:val="00D66360"/>
    <w:rsid w:val="00D670F2"/>
    <w:rsid w:val="00D72B50"/>
    <w:rsid w:val="00D73700"/>
    <w:rsid w:val="00D73A56"/>
    <w:rsid w:val="00D73FEB"/>
    <w:rsid w:val="00D76EDB"/>
    <w:rsid w:val="00D80548"/>
    <w:rsid w:val="00D85BE9"/>
    <w:rsid w:val="00D86D8E"/>
    <w:rsid w:val="00D87505"/>
    <w:rsid w:val="00D87E49"/>
    <w:rsid w:val="00DA4340"/>
    <w:rsid w:val="00DA787A"/>
    <w:rsid w:val="00DB2291"/>
    <w:rsid w:val="00DB4A41"/>
    <w:rsid w:val="00DB546D"/>
    <w:rsid w:val="00DB61A1"/>
    <w:rsid w:val="00DC0816"/>
    <w:rsid w:val="00DC13C3"/>
    <w:rsid w:val="00DC265A"/>
    <w:rsid w:val="00DC30DE"/>
    <w:rsid w:val="00DC3145"/>
    <w:rsid w:val="00DC4A89"/>
    <w:rsid w:val="00DC5CB2"/>
    <w:rsid w:val="00DC5EF8"/>
    <w:rsid w:val="00DC6A17"/>
    <w:rsid w:val="00DD1301"/>
    <w:rsid w:val="00DD3F43"/>
    <w:rsid w:val="00DE03BB"/>
    <w:rsid w:val="00DE20D7"/>
    <w:rsid w:val="00DE2D30"/>
    <w:rsid w:val="00DE67ED"/>
    <w:rsid w:val="00DF1B7D"/>
    <w:rsid w:val="00DF3C8C"/>
    <w:rsid w:val="00DF4B6E"/>
    <w:rsid w:val="00DF5C71"/>
    <w:rsid w:val="00DF5EE2"/>
    <w:rsid w:val="00E01D8E"/>
    <w:rsid w:val="00E02B87"/>
    <w:rsid w:val="00E04B77"/>
    <w:rsid w:val="00E07FCE"/>
    <w:rsid w:val="00E2110E"/>
    <w:rsid w:val="00E2716E"/>
    <w:rsid w:val="00E32178"/>
    <w:rsid w:val="00E34F84"/>
    <w:rsid w:val="00E358C1"/>
    <w:rsid w:val="00E40FCF"/>
    <w:rsid w:val="00E44DBB"/>
    <w:rsid w:val="00E468B1"/>
    <w:rsid w:val="00E52570"/>
    <w:rsid w:val="00E53398"/>
    <w:rsid w:val="00E558CF"/>
    <w:rsid w:val="00E55EB0"/>
    <w:rsid w:val="00E57DC0"/>
    <w:rsid w:val="00E6148B"/>
    <w:rsid w:val="00E702D5"/>
    <w:rsid w:val="00E71B86"/>
    <w:rsid w:val="00E750FA"/>
    <w:rsid w:val="00E80E33"/>
    <w:rsid w:val="00E82551"/>
    <w:rsid w:val="00E82766"/>
    <w:rsid w:val="00E84927"/>
    <w:rsid w:val="00E92E94"/>
    <w:rsid w:val="00E94D80"/>
    <w:rsid w:val="00E9670F"/>
    <w:rsid w:val="00E97A1F"/>
    <w:rsid w:val="00EA02E8"/>
    <w:rsid w:val="00EA0B75"/>
    <w:rsid w:val="00EA4F61"/>
    <w:rsid w:val="00EB0029"/>
    <w:rsid w:val="00EB471A"/>
    <w:rsid w:val="00EB6078"/>
    <w:rsid w:val="00EC0034"/>
    <w:rsid w:val="00EC5283"/>
    <w:rsid w:val="00EC62F0"/>
    <w:rsid w:val="00EC7554"/>
    <w:rsid w:val="00EC7BF3"/>
    <w:rsid w:val="00ED1FFE"/>
    <w:rsid w:val="00ED7C4D"/>
    <w:rsid w:val="00EE1100"/>
    <w:rsid w:val="00EE43D9"/>
    <w:rsid w:val="00EE533F"/>
    <w:rsid w:val="00EF02E6"/>
    <w:rsid w:val="00EF1FED"/>
    <w:rsid w:val="00EF2C3A"/>
    <w:rsid w:val="00EF2DCC"/>
    <w:rsid w:val="00EF34B5"/>
    <w:rsid w:val="00EF3B0D"/>
    <w:rsid w:val="00EF7F8E"/>
    <w:rsid w:val="00F004FE"/>
    <w:rsid w:val="00F00632"/>
    <w:rsid w:val="00F04FC4"/>
    <w:rsid w:val="00F06175"/>
    <w:rsid w:val="00F208B3"/>
    <w:rsid w:val="00F234DF"/>
    <w:rsid w:val="00F252A2"/>
    <w:rsid w:val="00F256E5"/>
    <w:rsid w:val="00F275A9"/>
    <w:rsid w:val="00F31570"/>
    <w:rsid w:val="00F3280B"/>
    <w:rsid w:val="00F3461F"/>
    <w:rsid w:val="00F41700"/>
    <w:rsid w:val="00F43D6C"/>
    <w:rsid w:val="00F442FB"/>
    <w:rsid w:val="00F517E0"/>
    <w:rsid w:val="00F550C1"/>
    <w:rsid w:val="00F551A0"/>
    <w:rsid w:val="00F55BFC"/>
    <w:rsid w:val="00F560FD"/>
    <w:rsid w:val="00F56EF6"/>
    <w:rsid w:val="00F60593"/>
    <w:rsid w:val="00F62706"/>
    <w:rsid w:val="00F65482"/>
    <w:rsid w:val="00F733A1"/>
    <w:rsid w:val="00F74017"/>
    <w:rsid w:val="00F8175B"/>
    <w:rsid w:val="00F870A3"/>
    <w:rsid w:val="00F91215"/>
    <w:rsid w:val="00F92C05"/>
    <w:rsid w:val="00F93027"/>
    <w:rsid w:val="00F97BBF"/>
    <w:rsid w:val="00F97DCC"/>
    <w:rsid w:val="00FB0302"/>
    <w:rsid w:val="00FB0839"/>
    <w:rsid w:val="00FB09FA"/>
    <w:rsid w:val="00FB0C80"/>
    <w:rsid w:val="00FB20DA"/>
    <w:rsid w:val="00FB3F4B"/>
    <w:rsid w:val="00FC29F0"/>
    <w:rsid w:val="00FD13C0"/>
    <w:rsid w:val="00FD25C6"/>
    <w:rsid w:val="00FD2C2E"/>
    <w:rsid w:val="00FD3F11"/>
    <w:rsid w:val="00FD45C3"/>
    <w:rsid w:val="00FD5FB1"/>
    <w:rsid w:val="00FD6553"/>
    <w:rsid w:val="00FE0BAA"/>
    <w:rsid w:val="00FE1590"/>
    <w:rsid w:val="00FE54F0"/>
    <w:rsid w:val="00FE6460"/>
    <w:rsid w:val="00FE6A9D"/>
    <w:rsid w:val="00FF0302"/>
    <w:rsid w:val="00FF1A7A"/>
    <w:rsid w:val="00FF22F8"/>
    <w:rsid w:val="00FF47B5"/>
    <w:rsid w:val="00FF7E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88FDFD-B63D-4723-B9DE-EC438855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7ED"/>
    <w:pPr>
      <w:spacing w:after="240"/>
      <w:jc w:val="both"/>
    </w:pPr>
    <w:rPr>
      <w:rFonts w:ascii="Calibri" w:hAnsi="Calibri"/>
      <w:lang w:val="ro-RO"/>
    </w:rPr>
  </w:style>
  <w:style w:type="paragraph" w:styleId="1">
    <w:name w:val="heading 1"/>
    <w:basedOn w:val="a"/>
    <w:next w:val="a"/>
    <w:link w:val="10"/>
    <w:qFormat/>
    <w:rsid w:val="00061C93"/>
    <w:pPr>
      <w:keepNext/>
      <w:tabs>
        <w:tab w:val="num" w:pos="720"/>
      </w:tabs>
      <w:spacing w:before="240" w:after="60" w:line="240" w:lineRule="auto"/>
      <w:ind w:left="720" w:hanging="720"/>
      <w:jc w:val="left"/>
      <w:outlineLvl w:val="0"/>
    </w:pPr>
    <w:rPr>
      <w:rFonts w:ascii="Cambria" w:eastAsia="Times New Roman" w:hAnsi="Cambria" w:cs="Times New Roman"/>
      <w:b/>
      <w:bCs/>
      <w:kern w:val="32"/>
      <w:sz w:val="32"/>
      <w:szCs w:val="32"/>
      <w:lang w:val="en-US"/>
    </w:rPr>
  </w:style>
  <w:style w:type="paragraph" w:styleId="2">
    <w:name w:val="heading 2"/>
    <w:basedOn w:val="a"/>
    <w:next w:val="a"/>
    <w:link w:val="20"/>
    <w:uiPriority w:val="9"/>
    <w:qFormat/>
    <w:rsid w:val="00061C93"/>
    <w:pPr>
      <w:keepNext/>
      <w:tabs>
        <w:tab w:val="num" w:pos="1440"/>
      </w:tabs>
      <w:spacing w:before="240" w:after="60" w:line="240" w:lineRule="auto"/>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link w:val="30"/>
    <w:qFormat/>
    <w:rsid w:val="00061C93"/>
    <w:pPr>
      <w:keepNext/>
      <w:tabs>
        <w:tab w:val="num" w:pos="2160"/>
      </w:tabs>
      <w:spacing w:before="240" w:after="60" w:line="240" w:lineRule="auto"/>
      <w:ind w:left="2160" w:hanging="720"/>
      <w:jc w:val="left"/>
      <w:outlineLvl w:val="2"/>
    </w:pPr>
    <w:rPr>
      <w:rFonts w:ascii="Cambria" w:eastAsia="Times New Roman" w:hAnsi="Cambria" w:cs="Times New Roman"/>
      <w:b/>
      <w:bCs/>
      <w:sz w:val="26"/>
      <w:szCs w:val="26"/>
      <w:lang w:val="en-US"/>
    </w:rPr>
  </w:style>
  <w:style w:type="paragraph" w:styleId="4">
    <w:name w:val="heading 4"/>
    <w:basedOn w:val="a"/>
    <w:link w:val="40"/>
    <w:qFormat/>
    <w:rsid w:val="00DE2D30"/>
    <w:pPr>
      <w:spacing w:before="100" w:beforeAutospacing="1" w:after="100" w:afterAutospacing="1" w:line="240" w:lineRule="auto"/>
      <w:jc w:val="left"/>
      <w:outlineLvl w:val="3"/>
    </w:pPr>
    <w:rPr>
      <w:rFonts w:ascii="Times New Roman" w:eastAsia="Times New Roman" w:hAnsi="Times New Roman" w:cs="Times New Roman"/>
      <w:b/>
      <w:bCs/>
      <w:sz w:val="24"/>
      <w:szCs w:val="24"/>
      <w:lang w:val="en-US" w:eastAsia="zh-CN"/>
    </w:rPr>
  </w:style>
  <w:style w:type="paragraph" w:styleId="5">
    <w:name w:val="heading 5"/>
    <w:basedOn w:val="a"/>
    <w:next w:val="a"/>
    <w:link w:val="50"/>
    <w:qFormat/>
    <w:rsid w:val="00061C93"/>
    <w:pPr>
      <w:tabs>
        <w:tab w:val="num" w:pos="3600"/>
      </w:tabs>
      <w:spacing w:before="240" w:after="60" w:line="240" w:lineRule="auto"/>
      <w:ind w:left="3600" w:hanging="720"/>
      <w:jc w:val="left"/>
      <w:outlineLvl w:val="4"/>
    </w:pPr>
    <w:rPr>
      <w:rFonts w:eastAsia="Times New Roman" w:cs="Times New Roman"/>
      <w:b/>
      <w:bCs/>
      <w:i/>
      <w:iCs/>
      <w:sz w:val="26"/>
      <w:szCs w:val="26"/>
      <w:lang w:val="en-US"/>
    </w:rPr>
  </w:style>
  <w:style w:type="paragraph" w:styleId="6">
    <w:name w:val="heading 6"/>
    <w:basedOn w:val="a"/>
    <w:next w:val="a"/>
    <w:link w:val="60"/>
    <w:unhideWhenUsed/>
    <w:qFormat/>
    <w:rsid w:val="00061C93"/>
    <w:pPr>
      <w:keepNext/>
      <w:spacing w:after="0" w:line="240" w:lineRule="auto"/>
      <w:jc w:val="left"/>
      <w:outlineLvl w:val="5"/>
    </w:pPr>
    <w:rPr>
      <w:rFonts w:ascii="Arial Narrow" w:eastAsia="Times New Roman" w:hAnsi="Arial Narrow" w:cs="Times New Roman"/>
      <w:b/>
      <w:noProof/>
      <w:sz w:val="36"/>
      <w:szCs w:val="20"/>
      <w:lang w:val="en-US" w:eastAsia="ru-RU"/>
    </w:rPr>
  </w:style>
  <w:style w:type="paragraph" w:styleId="7">
    <w:name w:val="heading 7"/>
    <w:basedOn w:val="a"/>
    <w:next w:val="a"/>
    <w:link w:val="70"/>
    <w:qFormat/>
    <w:rsid w:val="00061C93"/>
    <w:pPr>
      <w:tabs>
        <w:tab w:val="num" w:pos="5040"/>
      </w:tabs>
      <w:spacing w:before="240" w:after="60" w:line="240" w:lineRule="auto"/>
      <w:ind w:left="5040" w:hanging="720"/>
      <w:jc w:val="left"/>
      <w:outlineLvl w:val="6"/>
    </w:pPr>
    <w:rPr>
      <w:rFonts w:eastAsia="Times New Roman" w:cs="Times New Roman"/>
      <w:sz w:val="24"/>
      <w:szCs w:val="24"/>
      <w:lang w:val="en-US"/>
    </w:rPr>
  </w:style>
  <w:style w:type="paragraph" w:styleId="8">
    <w:name w:val="heading 8"/>
    <w:basedOn w:val="a"/>
    <w:next w:val="a"/>
    <w:link w:val="80"/>
    <w:qFormat/>
    <w:rsid w:val="00061C93"/>
    <w:pPr>
      <w:tabs>
        <w:tab w:val="num" w:pos="5760"/>
      </w:tabs>
      <w:spacing w:before="240" w:after="60" w:line="240" w:lineRule="auto"/>
      <w:ind w:left="5760" w:hanging="720"/>
      <w:jc w:val="left"/>
      <w:outlineLvl w:val="7"/>
    </w:pPr>
    <w:rPr>
      <w:rFonts w:eastAsia="Times New Roman" w:cs="Times New Roman"/>
      <w:i/>
      <w:iCs/>
      <w:sz w:val="24"/>
      <w:szCs w:val="24"/>
      <w:lang w:val="en-US"/>
    </w:rPr>
  </w:style>
  <w:style w:type="paragraph" w:styleId="9">
    <w:name w:val="heading 9"/>
    <w:basedOn w:val="a"/>
    <w:next w:val="a"/>
    <w:link w:val="90"/>
    <w:qFormat/>
    <w:rsid w:val="00061C93"/>
    <w:pPr>
      <w:tabs>
        <w:tab w:val="num" w:pos="6480"/>
      </w:tabs>
      <w:spacing w:before="240" w:after="60" w:line="240" w:lineRule="auto"/>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DE67ED"/>
    <w:pPr>
      <w:tabs>
        <w:tab w:val="right" w:leader="dot" w:pos="7371"/>
      </w:tabs>
      <w:spacing w:after="120" w:line="240" w:lineRule="auto"/>
      <w:ind w:left="1134" w:right="1134"/>
    </w:pPr>
  </w:style>
  <w:style w:type="character" w:styleId="a3">
    <w:name w:val="Hyperlink"/>
    <w:basedOn w:val="a0"/>
    <w:uiPriority w:val="99"/>
    <w:unhideWhenUsed/>
    <w:rsid w:val="00DE67ED"/>
    <w:rPr>
      <w:color w:val="0000FF" w:themeColor="hyperlink"/>
      <w:u w:val="single"/>
    </w:rPr>
  </w:style>
  <w:style w:type="paragraph" w:styleId="a4">
    <w:name w:val="Balloon Text"/>
    <w:basedOn w:val="a"/>
    <w:link w:val="a5"/>
    <w:uiPriority w:val="99"/>
    <w:semiHidden/>
    <w:unhideWhenUsed/>
    <w:rsid w:val="00DE67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67ED"/>
    <w:rPr>
      <w:rFonts w:ascii="Tahoma" w:hAnsi="Tahoma" w:cs="Tahoma"/>
      <w:sz w:val="16"/>
      <w:szCs w:val="16"/>
      <w:lang w:val="ro-RO"/>
    </w:rPr>
  </w:style>
  <w:style w:type="paragraph" w:styleId="a6">
    <w:name w:val="header"/>
    <w:basedOn w:val="a"/>
    <w:link w:val="a7"/>
    <w:uiPriority w:val="99"/>
    <w:unhideWhenUsed/>
    <w:rsid w:val="00DE67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E67ED"/>
    <w:rPr>
      <w:rFonts w:ascii="Calibri" w:hAnsi="Calibri"/>
      <w:lang w:val="ro-RO"/>
    </w:rPr>
  </w:style>
  <w:style w:type="paragraph" w:styleId="a8">
    <w:name w:val="footer"/>
    <w:aliases w:val=" Char"/>
    <w:basedOn w:val="a"/>
    <w:link w:val="a9"/>
    <w:uiPriority w:val="99"/>
    <w:unhideWhenUsed/>
    <w:rsid w:val="00DE67ED"/>
    <w:pPr>
      <w:tabs>
        <w:tab w:val="center" w:pos="4677"/>
        <w:tab w:val="right" w:pos="9355"/>
      </w:tabs>
      <w:spacing w:after="0" w:line="240" w:lineRule="auto"/>
    </w:pPr>
  </w:style>
  <w:style w:type="character" w:customStyle="1" w:styleId="a9">
    <w:name w:val="Нижний колонтитул Знак"/>
    <w:aliases w:val=" Char Знак"/>
    <w:basedOn w:val="a0"/>
    <w:link w:val="a8"/>
    <w:uiPriority w:val="99"/>
    <w:rsid w:val="00DE67ED"/>
    <w:rPr>
      <w:rFonts w:ascii="Calibri" w:hAnsi="Calibri"/>
      <w:lang w:val="ro-RO"/>
    </w:rPr>
  </w:style>
  <w:style w:type="paragraph" w:styleId="aa">
    <w:name w:val="List Paragraph"/>
    <w:aliases w:val="List Paragraph 1,List Paragraph1"/>
    <w:basedOn w:val="a"/>
    <w:link w:val="ab"/>
    <w:qFormat/>
    <w:rsid w:val="00B71CB0"/>
    <w:pPr>
      <w:ind w:left="720"/>
      <w:contextualSpacing/>
    </w:pPr>
  </w:style>
  <w:style w:type="character" w:styleId="ac">
    <w:name w:val="annotation reference"/>
    <w:basedOn w:val="a0"/>
    <w:uiPriority w:val="99"/>
    <w:semiHidden/>
    <w:unhideWhenUsed/>
    <w:rsid w:val="00A75029"/>
    <w:rPr>
      <w:sz w:val="16"/>
      <w:szCs w:val="16"/>
    </w:rPr>
  </w:style>
  <w:style w:type="paragraph" w:styleId="ad">
    <w:name w:val="annotation text"/>
    <w:basedOn w:val="a"/>
    <w:link w:val="ae"/>
    <w:semiHidden/>
    <w:unhideWhenUsed/>
    <w:rsid w:val="00A75029"/>
    <w:pPr>
      <w:spacing w:after="0" w:line="240" w:lineRule="auto"/>
      <w:jc w:val="left"/>
    </w:pPr>
    <w:rPr>
      <w:rFonts w:ascii="Times New Roman" w:eastAsia="Times New Roman" w:hAnsi="Times New Roman" w:cs="Times New Roman"/>
      <w:sz w:val="20"/>
      <w:szCs w:val="20"/>
    </w:rPr>
  </w:style>
  <w:style w:type="character" w:customStyle="1" w:styleId="ae">
    <w:name w:val="Текст примечания Знак"/>
    <w:basedOn w:val="a0"/>
    <w:link w:val="ad"/>
    <w:semiHidden/>
    <w:rsid w:val="00A75029"/>
    <w:rPr>
      <w:rFonts w:ascii="Times New Roman" w:eastAsia="Times New Roman" w:hAnsi="Times New Roman" w:cs="Times New Roman"/>
      <w:sz w:val="20"/>
      <w:szCs w:val="20"/>
      <w:lang w:val="ro-RO"/>
    </w:rPr>
  </w:style>
  <w:style w:type="paragraph" w:styleId="af">
    <w:name w:val="No Spacing"/>
    <w:link w:val="af0"/>
    <w:uiPriority w:val="1"/>
    <w:qFormat/>
    <w:rsid w:val="007210D8"/>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rsid w:val="007210D8"/>
    <w:rPr>
      <w:rFonts w:ascii="Calibri" w:eastAsia="Times New Roman" w:hAnsi="Calibri" w:cs="Times New Roman"/>
      <w:lang w:eastAsia="ru-RU"/>
    </w:rPr>
  </w:style>
  <w:style w:type="character" w:customStyle="1" w:styleId="apple-converted-space">
    <w:name w:val="apple-converted-space"/>
    <w:basedOn w:val="a0"/>
    <w:rsid w:val="00B8039C"/>
  </w:style>
  <w:style w:type="character" w:customStyle="1" w:styleId="ab">
    <w:name w:val="Абзац списка Знак"/>
    <w:aliases w:val="List Paragraph 1 Знак,List Paragraph1 Знак"/>
    <w:link w:val="aa"/>
    <w:locked/>
    <w:rsid w:val="00506801"/>
    <w:rPr>
      <w:rFonts w:ascii="Calibri" w:hAnsi="Calibri"/>
      <w:lang w:val="ro-RO"/>
    </w:rPr>
  </w:style>
  <w:style w:type="paragraph" w:customStyle="1" w:styleId="Default">
    <w:name w:val="Default"/>
    <w:rsid w:val="00A03456"/>
    <w:pPr>
      <w:autoSpaceDE w:val="0"/>
      <w:autoSpaceDN w:val="0"/>
      <w:adjustRightInd w:val="0"/>
      <w:spacing w:after="0" w:line="240" w:lineRule="auto"/>
    </w:pPr>
    <w:rPr>
      <w:rFonts w:ascii="Arial" w:hAnsi="Arial" w:cs="Arial"/>
      <w:color w:val="000000"/>
      <w:sz w:val="24"/>
      <w:szCs w:val="24"/>
      <w:lang w:val="en-US"/>
    </w:rPr>
  </w:style>
  <w:style w:type="paragraph" w:styleId="af1">
    <w:name w:val="annotation subject"/>
    <w:basedOn w:val="ad"/>
    <w:next w:val="ad"/>
    <w:link w:val="af2"/>
    <w:uiPriority w:val="99"/>
    <w:semiHidden/>
    <w:unhideWhenUsed/>
    <w:rsid w:val="008D2DF0"/>
    <w:pPr>
      <w:spacing w:after="240"/>
      <w:jc w:val="both"/>
    </w:pPr>
    <w:rPr>
      <w:rFonts w:ascii="Calibri" w:eastAsiaTheme="minorHAnsi" w:hAnsi="Calibri" w:cstheme="minorBidi"/>
      <w:b/>
      <w:bCs/>
    </w:rPr>
  </w:style>
  <w:style w:type="character" w:customStyle="1" w:styleId="af2">
    <w:name w:val="Тема примечания Знак"/>
    <w:basedOn w:val="ae"/>
    <w:link w:val="af1"/>
    <w:uiPriority w:val="99"/>
    <w:semiHidden/>
    <w:rsid w:val="008D2DF0"/>
    <w:rPr>
      <w:rFonts w:ascii="Calibri" w:eastAsia="Times New Roman" w:hAnsi="Calibri" w:cs="Times New Roman"/>
      <w:b/>
      <w:bCs/>
      <w:sz w:val="20"/>
      <w:szCs w:val="20"/>
      <w:lang w:val="ro-RO"/>
    </w:rPr>
  </w:style>
  <w:style w:type="character" w:customStyle="1" w:styleId="40">
    <w:name w:val="Заголовок 4 Знак"/>
    <w:basedOn w:val="a0"/>
    <w:link w:val="4"/>
    <w:rsid w:val="00DE2D30"/>
    <w:rPr>
      <w:rFonts w:ascii="Times New Roman" w:eastAsia="Times New Roman" w:hAnsi="Times New Roman" w:cs="Times New Roman"/>
      <w:b/>
      <w:bCs/>
      <w:sz w:val="24"/>
      <w:szCs w:val="24"/>
      <w:lang w:val="en-US" w:eastAsia="zh-CN"/>
    </w:rPr>
  </w:style>
  <w:style w:type="paragraph" w:customStyle="1" w:styleId="al">
    <w:name w:val="a_l"/>
    <w:basedOn w:val="a"/>
    <w:rsid w:val="00DE2D30"/>
    <w:pPr>
      <w:spacing w:before="100" w:beforeAutospacing="1" w:after="100" w:afterAutospacing="1" w:line="240" w:lineRule="auto"/>
      <w:jc w:val="left"/>
    </w:pPr>
    <w:rPr>
      <w:rFonts w:ascii="Times New Roman" w:eastAsia="Times New Roman" w:hAnsi="Times New Roman" w:cs="Times New Roman"/>
      <w:sz w:val="24"/>
      <w:szCs w:val="24"/>
      <w:lang w:val="en-US" w:eastAsia="zh-CN"/>
    </w:rPr>
  </w:style>
  <w:style w:type="character" w:customStyle="1" w:styleId="tpa1">
    <w:name w:val="tpa1"/>
    <w:uiPriority w:val="99"/>
    <w:rsid w:val="009C717F"/>
    <w:rPr>
      <w:rFonts w:cs="Times New Roman"/>
    </w:rPr>
  </w:style>
  <w:style w:type="paragraph" w:customStyle="1" w:styleId="Listparagraf1">
    <w:name w:val="Listă paragraf1"/>
    <w:basedOn w:val="a"/>
    <w:uiPriority w:val="99"/>
    <w:qFormat/>
    <w:rsid w:val="00D05152"/>
    <w:pPr>
      <w:spacing w:after="200"/>
      <w:ind w:left="720"/>
      <w:jc w:val="left"/>
    </w:pPr>
    <w:rPr>
      <w:rFonts w:eastAsia="SimSun" w:cs="Times New Roman"/>
      <w:lang w:val="ru-RU"/>
    </w:rPr>
  </w:style>
  <w:style w:type="table" w:styleId="af3">
    <w:name w:val="Table Grid"/>
    <w:basedOn w:val="a1"/>
    <w:uiPriority w:val="59"/>
    <w:rsid w:val="00635F50"/>
    <w:pPr>
      <w:spacing w:after="0" w:line="240" w:lineRule="auto"/>
    </w:pPr>
    <w:rPr>
      <w:rFonts w:ascii="Times New Roman" w:hAnsi="Times New Roman"/>
      <w:sz w:val="24"/>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61C93"/>
    <w:rPr>
      <w:rFonts w:ascii="Cambria" w:eastAsia="Times New Roman" w:hAnsi="Cambria" w:cs="Times New Roman"/>
      <w:b/>
      <w:bCs/>
      <w:kern w:val="32"/>
      <w:sz w:val="32"/>
      <w:szCs w:val="32"/>
      <w:lang w:val="en-US"/>
    </w:rPr>
  </w:style>
  <w:style w:type="character" w:customStyle="1" w:styleId="20">
    <w:name w:val="Заголовок 2 Знак"/>
    <w:basedOn w:val="a0"/>
    <w:link w:val="2"/>
    <w:uiPriority w:val="9"/>
    <w:rsid w:val="00061C93"/>
    <w:rPr>
      <w:rFonts w:ascii="Cambria" w:eastAsia="Times New Roman" w:hAnsi="Cambria" w:cs="Times New Roman"/>
      <w:b/>
      <w:bCs/>
      <w:i/>
      <w:iCs/>
      <w:sz w:val="28"/>
      <w:szCs w:val="28"/>
      <w:lang w:val="en-US"/>
    </w:rPr>
  </w:style>
  <w:style w:type="character" w:customStyle="1" w:styleId="30">
    <w:name w:val="Заголовок 3 Знак"/>
    <w:basedOn w:val="a0"/>
    <w:link w:val="3"/>
    <w:rsid w:val="00061C93"/>
    <w:rPr>
      <w:rFonts w:ascii="Cambria" w:eastAsia="Times New Roman" w:hAnsi="Cambria" w:cs="Times New Roman"/>
      <w:b/>
      <w:bCs/>
      <w:sz w:val="26"/>
      <w:szCs w:val="26"/>
      <w:lang w:val="en-US"/>
    </w:rPr>
  </w:style>
  <w:style w:type="character" w:customStyle="1" w:styleId="50">
    <w:name w:val="Заголовок 5 Знак"/>
    <w:basedOn w:val="a0"/>
    <w:link w:val="5"/>
    <w:rsid w:val="00061C93"/>
    <w:rPr>
      <w:rFonts w:ascii="Calibri" w:eastAsia="Times New Roman" w:hAnsi="Calibri" w:cs="Times New Roman"/>
      <w:b/>
      <w:bCs/>
      <w:i/>
      <w:iCs/>
      <w:sz w:val="26"/>
      <w:szCs w:val="26"/>
      <w:lang w:val="en-US"/>
    </w:rPr>
  </w:style>
  <w:style w:type="character" w:customStyle="1" w:styleId="60">
    <w:name w:val="Заголовок 6 Знак"/>
    <w:basedOn w:val="a0"/>
    <w:link w:val="6"/>
    <w:rsid w:val="00061C93"/>
    <w:rPr>
      <w:rFonts w:ascii="Arial Narrow" w:eastAsia="Times New Roman" w:hAnsi="Arial Narrow" w:cs="Times New Roman"/>
      <w:b/>
      <w:noProof/>
      <w:sz w:val="36"/>
      <w:szCs w:val="20"/>
      <w:lang w:val="en-US" w:eastAsia="ru-RU"/>
    </w:rPr>
  </w:style>
  <w:style w:type="character" w:customStyle="1" w:styleId="70">
    <w:name w:val="Заголовок 7 Знак"/>
    <w:basedOn w:val="a0"/>
    <w:link w:val="7"/>
    <w:rsid w:val="00061C93"/>
    <w:rPr>
      <w:rFonts w:ascii="Calibri" w:eastAsia="Times New Roman" w:hAnsi="Calibri" w:cs="Times New Roman"/>
      <w:sz w:val="24"/>
      <w:szCs w:val="24"/>
      <w:lang w:val="en-US"/>
    </w:rPr>
  </w:style>
  <w:style w:type="character" w:customStyle="1" w:styleId="80">
    <w:name w:val="Заголовок 8 Знак"/>
    <w:basedOn w:val="a0"/>
    <w:link w:val="8"/>
    <w:rsid w:val="00061C93"/>
    <w:rPr>
      <w:rFonts w:ascii="Calibri" w:eastAsia="Times New Roman" w:hAnsi="Calibri" w:cs="Times New Roman"/>
      <w:i/>
      <w:iCs/>
      <w:sz w:val="24"/>
      <w:szCs w:val="24"/>
      <w:lang w:val="en-US"/>
    </w:rPr>
  </w:style>
  <w:style w:type="character" w:customStyle="1" w:styleId="90">
    <w:name w:val="Заголовок 9 Знак"/>
    <w:basedOn w:val="a0"/>
    <w:link w:val="9"/>
    <w:rsid w:val="00061C93"/>
    <w:rPr>
      <w:rFonts w:ascii="Cambria" w:eastAsia="Times New Roman" w:hAnsi="Cambria" w:cs="Times New Roman"/>
      <w:lang w:val="en-US"/>
    </w:rPr>
  </w:style>
  <w:style w:type="character" w:customStyle="1" w:styleId="af4">
    <w:name w:val="_"/>
    <w:basedOn w:val="a0"/>
    <w:rsid w:val="00061C93"/>
  </w:style>
  <w:style w:type="character" w:customStyle="1" w:styleId="ff2">
    <w:name w:val="ff2"/>
    <w:basedOn w:val="a0"/>
    <w:rsid w:val="00061C93"/>
  </w:style>
  <w:style w:type="character" w:customStyle="1" w:styleId="ff3">
    <w:name w:val="ff3"/>
    <w:basedOn w:val="a0"/>
    <w:rsid w:val="00061C93"/>
  </w:style>
  <w:style w:type="character" w:customStyle="1" w:styleId="ff1">
    <w:name w:val="ff1"/>
    <w:basedOn w:val="a0"/>
    <w:rsid w:val="00061C93"/>
  </w:style>
  <w:style w:type="character" w:customStyle="1" w:styleId="ff5">
    <w:name w:val="ff5"/>
    <w:basedOn w:val="a0"/>
    <w:rsid w:val="00061C93"/>
  </w:style>
  <w:style w:type="character" w:customStyle="1" w:styleId="ff6">
    <w:name w:val="ff6"/>
    <w:basedOn w:val="a0"/>
    <w:rsid w:val="00061C93"/>
  </w:style>
  <w:style w:type="character" w:customStyle="1" w:styleId="hps">
    <w:name w:val="hps"/>
    <w:basedOn w:val="a0"/>
    <w:rsid w:val="00061C93"/>
    <w:rPr>
      <w:rFonts w:ascii="Times New Roman" w:hAnsi="Times New Roman" w:cs="Times New Roman" w:hint="default"/>
    </w:rPr>
  </w:style>
  <w:style w:type="character" w:customStyle="1" w:styleId="A40">
    <w:name w:val="A4"/>
    <w:uiPriority w:val="99"/>
    <w:rsid w:val="00061C93"/>
    <w:rPr>
      <w:b/>
      <w:bCs/>
      <w:color w:val="000000"/>
      <w:sz w:val="16"/>
      <w:szCs w:val="16"/>
    </w:rPr>
  </w:style>
  <w:style w:type="table" w:styleId="-2">
    <w:name w:val="Light Grid Accent 2"/>
    <w:basedOn w:val="a1"/>
    <w:uiPriority w:val="62"/>
    <w:rsid w:val="00061C9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FontStyle12">
    <w:name w:val="Font Style12"/>
    <w:basedOn w:val="a0"/>
    <w:uiPriority w:val="99"/>
    <w:rsid w:val="00061C93"/>
    <w:rPr>
      <w:rFonts w:ascii="Palatino Linotype" w:hAnsi="Palatino Linotype" w:cs="Palatino Linotype"/>
      <w:spacing w:val="20"/>
      <w:sz w:val="22"/>
      <w:szCs w:val="22"/>
    </w:rPr>
  </w:style>
  <w:style w:type="character" w:customStyle="1" w:styleId="FontStyle11">
    <w:name w:val="Font Style11"/>
    <w:basedOn w:val="a0"/>
    <w:uiPriority w:val="99"/>
    <w:rsid w:val="00061C93"/>
    <w:rPr>
      <w:rFonts w:ascii="Palatino Linotype" w:hAnsi="Palatino Linotype" w:cs="Palatino Linotype"/>
      <w:b/>
      <w:bCs/>
      <w:spacing w:val="20"/>
      <w:sz w:val="26"/>
      <w:szCs w:val="26"/>
    </w:rPr>
  </w:style>
  <w:style w:type="paragraph" w:customStyle="1" w:styleId="Style8">
    <w:name w:val="Style8"/>
    <w:basedOn w:val="a"/>
    <w:rsid w:val="00061C93"/>
    <w:pPr>
      <w:widowControl w:val="0"/>
      <w:autoSpaceDE w:val="0"/>
      <w:autoSpaceDN w:val="0"/>
      <w:adjustRightInd w:val="0"/>
      <w:spacing w:after="0" w:line="240" w:lineRule="auto"/>
      <w:jc w:val="left"/>
    </w:pPr>
    <w:rPr>
      <w:rFonts w:ascii="Century Gothic" w:eastAsia="Times New Roman" w:hAnsi="Century Gothic" w:cs="Times New Roman"/>
      <w:sz w:val="24"/>
      <w:szCs w:val="24"/>
      <w:lang w:val="ru-RU" w:eastAsia="ru-RU"/>
    </w:rPr>
  </w:style>
  <w:style w:type="character" w:customStyle="1" w:styleId="CommentTextChar1">
    <w:name w:val="Comment Text Char1"/>
    <w:basedOn w:val="a0"/>
    <w:semiHidden/>
    <w:rsid w:val="00061C93"/>
    <w:rPr>
      <w:rFonts w:ascii="Arial" w:eastAsia="Calibri" w:hAnsi="Arial" w:cs="Arial"/>
      <w:sz w:val="24"/>
      <w:szCs w:val="24"/>
      <w:lang w:eastAsia="ru-RU"/>
    </w:rPr>
  </w:style>
  <w:style w:type="character" w:customStyle="1" w:styleId="HeaderChar1">
    <w:name w:val="Header Char1"/>
    <w:basedOn w:val="a0"/>
    <w:uiPriority w:val="99"/>
    <w:rsid w:val="00061C93"/>
    <w:rPr>
      <w:rFonts w:ascii="Calibri" w:eastAsia="Calibri" w:hAnsi="Calibri" w:cs="Times New Roman"/>
      <w:sz w:val="20"/>
      <w:szCs w:val="20"/>
      <w:lang w:val="en-US" w:eastAsia="ru-RU"/>
    </w:rPr>
  </w:style>
  <w:style w:type="character" w:customStyle="1" w:styleId="FooterChar1">
    <w:name w:val="Footer Char1"/>
    <w:basedOn w:val="a0"/>
    <w:uiPriority w:val="99"/>
    <w:rsid w:val="00061C93"/>
    <w:rPr>
      <w:rFonts w:ascii="Arial" w:eastAsia="Calibri" w:hAnsi="Arial" w:cs="Arial"/>
      <w:sz w:val="20"/>
      <w:szCs w:val="20"/>
      <w:lang w:val="en-US" w:eastAsia="ru-RU"/>
    </w:rPr>
  </w:style>
  <w:style w:type="paragraph" w:styleId="31">
    <w:name w:val="Body Text 3"/>
    <w:basedOn w:val="a"/>
    <w:link w:val="32"/>
    <w:unhideWhenUsed/>
    <w:rsid w:val="00061C93"/>
    <w:pPr>
      <w:spacing w:after="0" w:line="360" w:lineRule="auto"/>
    </w:pPr>
    <w:rPr>
      <w:rFonts w:eastAsia="Calibri" w:cs="Times New Roman"/>
      <w:sz w:val="24"/>
      <w:szCs w:val="24"/>
      <w:lang w:eastAsia="ro-RO"/>
    </w:rPr>
  </w:style>
  <w:style w:type="character" w:customStyle="1" w:styleId="BodyText3Char">
    <w:name w:val="Body Text 3 Char"/>
    <w:basedOn w:val="a0"/>
    <w:rsid w:val="00061C93"/>
    <w:rPr>
      <w:rFonts w:ascii="Calibri" w:hAnsi="Calibri"/>
      <w:sz w:val="16"/>
      <w:szCs w:val="16"/>
      <w:lang w:val="ro-RO"/>
    </w:rPr>
  </w:style>
  <w:style w:type="character" w:customStyle="1" w:styleId="32">
    <w:name w:val="Основной текст 3 Знак"/>
    <w:basedOn w:val="a0"/>
    <w:link w:val="31"/>
    <w:rsid w:val="00061C93"/>
    <w:rPr>
      <w:rFonts w:ascii="Calibri" w:eastAsia="Calibri" w:hAnsi="Calibri" w:cs="Times New Roman"/>
      <w:sz w:val="24"/>
      <w:szCs w:val="24"/>
      <w:lang w:val="ro-RO" w:eastAsia="ro-RO"/>
    </w:rPr>
  </w:style>
  <w:style w:type="paragraph" w:customStyle="1" w:styleId="12">
    <w:name w:val="Абзац списка1"/>
    <w:basedOn w:val="a"/>
    <w:qFormat/>
    <w:rsid w:val="00061C93"/>
    <w:pPr>
      <w:spacing w:after="0" w:line="240" w:lineRule="auto"/>
      <w:ind w:left="720"/>
      <w:contextualSpacing/>
      <w:jc w:val="left"/>
    </w:pPr>
    <w:rPr>
      <w:rFonts w:ascii="Times New Roman" w:eastAsia="Calibri" w:hAnsi="Times New Roman" w:cs="Times New Roman"/>
      <w:sz w:val="20"/>
      <w:szCs w:val="20"/>
      <w:lang w:val="en-US" w:eastAsia="ru-RU"/>
    </w:rPr>
  </w:style>
  <w:style w:type="paragraph" w:customStyle="1" w:styleId="110">
    <w:name w:val="Абзац списка11"/>
    <w:basedOn w:val="a"/>
    <w:qFormat/>
    <w:rsid w:val="00061C93"/>
    <w:pPr>
      <w:spacing w:before="200" w:after="200" w:line="240" w:lineRule="auto"/>
      <w:ind w:left="720"/>
      <w:jc w:val="left"/>
    </w:pPr>
    <w:rPr>
      <w:rFonts w:ascii="Arial" w:eastAsia="Calibri" w:hAnsi="Arial" w:cs="Arial"/>
      <w:lang w:val="en-US"/>
    </w:rPr>
  </w:style>
  <w:style w:type="character" w:customStyle="1" w:styleId="hpsatn">
    <w:name w:val="hps atn"/>
    <w:basedOn w:val="a0"/>
    <w:rsid w:val="00061C93"/>
    <w:rPr>
      <w:rFonts w:ascii="Times New Roman" w:hAnsi="Times New Roman" w:cs="Times New Roman" w:hint="default"/>
    </w:rPr>
  </w:style>
  <w:style w:type="character" w:customStyle="1" w:styleId="def">
    <w:name w:val="def"/>
    <w:basedOn w:val="a0"/>
    <w:uiPriority w:val="99"/>
    <w:rsid w:val="00061C93"/>
    <w:rPr>
      <w:rFonts w:ascii="Times New Roman" w:hAnsi="Times New Roman" w:cs="Times New Roman" w:hint="default"/>
    </w:rPr>
  </w:style>
  <w:style w:type="character" w:customStyle="1" w:styleId="shorttext">
    <w:name w:val="short_text"/>
    <w:rsid w:val="00061C93"/>
  </w:style>
  <w:style w:type="character" w:customStyle="1" w:styleId="docbody1">
    <w:name w:val="doc_body1"/>
    <w:rsid w:val="00061C93"/>
    <w:rPr>
      <w:rFonts w:ascii="Times New Roman" w:hAnsi="Times New Roman" w:cs="Times New Roman" w:hint="default"/>
      <w:color w:val="000000"/>
      <w:sz w:val="24"/>
    </w:rPr>
  </w:style>
  <w:style w:type="character" w:customStyle="1" w:styleId="13">
    <w:name w:val="Название книги1"/>
    <w:basedOn w:val="a0"/>
    <w:qFormat/>
    <w:rsid w:val="00061C93"/>
    <w:rPr>
      <w:rFonts w:ascii="Arial" w:hAnsi="Arial" w:cs="Arial" w:hint="default"/>
      <w:bCs/>
      <w:spacing w:val="5"/>
      <w:kern w:val="28"/>
      <w:sz w:val="22"/>
      <w:szCs w:val="22"/>
      <w:vertAlign w:val="baseline"/>
      <w:lang w:val="en-US" w:eastAsia="en-US" w:bidi="ar-SA"/>
    </w:rPr>
  </w:style>
  <w:style w:type="paragraph" w:customStyle="1" w:styleId="Pa31">
    <w:name w:val="Pa31"/>
    <w:basedOn w:val="a"/>
    <w:next w:val="a"/>
    <w:uiPriority w:val="99"/>
    <w:rsid w:val="00061C93"/>
    <w:pPr>
      <w:autoSpaceDE w:val="0"/>
      <w:autoSpaceDN w:val="0"/>
      <w:adjustRightInd w:val="0"/>
      <w:spacing w:after="0" w:line="201" w:lineRule="atLeast"/>
      <w:jc w:val="left"/>
    </w:pPr>
    <w:rPr>
      <w:rFonts w:ascii="Times New Roman" w:eastAsia="Times New Roman" w:hAnsi="Times New Roman" w:cs="Times New Roman"/>
      <w:sz w:val="24"/>
      <w:szCs w:val="24"/>
      <w:lang w:val="en-US"/>
    </w:rPr>
  </w:style>
  <w:style w:type="paragraph" w:customStyle="1" w:styleId="Pa0">
    <w:name w:val="Pa0"/>
    <w:basedOn w:val="a"/>
    <w:next w:val="a"/>
    <w:uiPriority w:val="99"/>
    <w:rsid w:val="00061C93"/>
    <w:pPr>
      <w:autoSpaceDE w:val="0"/>
      <w:autoSpaceDN w:val="0"/>
      <w:adjustRightInd w:val="0"/>
      <w:spacing w:after="0" w:line="201" w:lineRule="atLeast"/>
      <w:jc w:val="left"/>
    </w:pPr>
    <w:rPr>
      <w:rFonts w:ascii="Times New Roman" w:eastAsia="Times New Roman" w:hAnsi="Times New Roman" w:cs="Times New Roman"/>
      <w:sz w:val="24"/>
      <w:szCs w:val="24"/>
      <w:lang w:val="en-US"/>
    </w:rPr>
  </w:style>
  <w:style w:type="paragraph" w:styleId="af5">
    <w:name w:val="footnote text"/>
    <w:aliases w:val="Schriftart: 9 pt,Schriftart: 10 pt,Schriftart: 8 pt,WB-Fußnotentext"/>
    <w:basedOn w:val="a"/>
    <w:link w:val="af6"/>
    <w:unhideWhenUsed/>
    <w:rsid w:val="00061C93"/>
    <w:pPr>
      <w:spacing w:after="0" w:line="240" w:lineRule="auto"/>
      <w:jc w:val="left"/>
    </w:pPr>
    <w:rPr>
      <w:rFonts w:eastAsia="Times New Roman" w:cs="Times New Roman"/>
      <w:sz w:val="20"/>
      <w:szCs w:val="20"/>
      <w:lang w:val="en-US"/>
    </w:rPr>
  </w:style>
  <w:style w:type="character" w:customStyle="1" w:styleId="af6">
    <w:name w:val="Текст сноски Знак"/>
    <w:aliases w:val="Schriftart: 9 pt Знак,Schriftart: 10 pt Знак,Schriftart: 8 pt Знак,WB-Fußnotentext Знак"/>
    <w:basedOn w:val="a0"/>
    <w:link w:val="af5"/>
    <w:rsid w:val="00061C93"/>
    <w:rPr>
      <w:rFonts w:ascii="Calibri" w:eastAsia="Times New Roman" w:hAnsi="Calibri" w:cs="Times New Roman"/>
      <w:sz w:val="20"/>
      <w:szCs w:val="20"/>
      <w:lang w:val="en-US"/>
    </w:rPr>
  </w:style>
  <w:style w:type="character" w:customStyle="1" w:styleId="af7">
    <w:name w:val="Основной текст Знак"/>
    <w:basedOn w:val="a0"/>
    <w:link w:val="af8"/>
    <w:semiHidden/>
    <w:rsid w:val="00061C93"/>
    <w:rPr>
      <w:rFonts w:ascii="Times New Roman" w:eastAsia="Times New Roman" w:hAnsi="Times New Roman" w:cs="Times New Roman"/>
      <w:sz w:val="24"/>
      <w:szCs w:val="20"/>
      <w:lang w:val="ro-RO"/>
    </w:rPr>
  </w:style>
  <w:style w:type="paragraph" w:styleId="af8">
    <w:name w:val="Body Text"/>
    <w:basedOn w:val="a"/>
    <w:link w:val="af7"/>
    <w:semiHidden/>
    <w:rsid w:val="00061C93"/>
    <w:pPr>
      <w:spacing w:after="0" w:line="240" w:lineRule="auto"/>
    </w:pPr>
    <w:rPr>
      <w:rFonts w:ascii="Times New Roman" w:eastAsia="Times New Roman" w:hAnsi="Times New Roman" w:cs="Times New Roman"/>
      <w:sz w:val="24"/>
      <w:szCs w:val="20"/>
    </w:rPr>
  </w:style>
  <w:style w:type="character" w:customStyle="1" w:styleId="BodyTextChar1">
    <w:name w:val="Body Text Char1"/>
    <w:basedOn w:val="a0"/>
    <w:uiPriority w:val="99"/>
    <w:semiHidden/>
    <w:rsid w:val="00061C93"/>
    <w:rPr>
      <w:rFonts w:ascii="Calibri" w:hAnsi="Calibri"/>
      <w:lang w:val="ro-RO"/>
    </w:rPr>
  </w:style>
  <w:style w:type="character" w:customStyle="1" w:styleId="af9">
    <w:name w:val="Схема документа Знак"/>
    <w:basedOn w:val="a0"/>
    <w:link w:val="afa"/>
    <w:semiHidden/>
    <w:rsid w:val="00061C93"/>
    <w:rPr>
      <w:rFonts w:ascii="Tahoma" w:eastAsia="Calibri" w:hAnsi="Tahoma" w:cs="Tahoma"/>
      <w:sz w:val="20"/>
      <w:szCs w:val="20"/>
      <w:shd w:val="clear" w:color="auto" w:fill="000080"/>
    </w:rPr>
  </w:style>
  <w:style w:type="paragraph" w:styleId="afa">
    <w:name w:val="Document Map"/>
    <w:basedOn w:val="a"/>
    <w:link w:val="af9"/>
    <w:semiHidden/>
    <w:rsid w:val="00061C93"/>
    <w:pPr>
      <w:shd w:val="clear" w:color="auto" w:fill="000080"/>
      <w:spacing w:after="200"/>
      <w:jc w:val="left"/>
    </w:pPr>
    <w:rPr>
      <w:rFonts w:ascii="Tahoma" w:eastAsia="Calibri" w:hAnsi="Tahoma" w:cs="Tahoma"/>
      <w:sz w:val="20"/>
      <w:szCs w:val="20"/>
      <w:lang w:val="ru-RU"/>
    </w:rPr>
  </w:style>
  <w:style w:type="character" w:customStyle="1" w:styleId="DocumentMapChar1">
    <w:name w:val="Document Map Char1"/>
    <w:basedOn w:val="a0"/>
    <w:uiPriority w:val="99"/>
    <w:semiHidden/>
    <w:rsid w:val="00061C93"/>
    <w:rPr>
      <w:rFonts w:ascii="Tahoma" w:hAnsi="Tahoma" w:cs="Tahoma"/>
      <w:sz w:val="16"/>
      <w:szCs w:val="16"/>
      <w:lang w:val="ro-RO"/>
    </w:rPr>
  </w:style>
  <w:style w:type="paragraph" w:customStyle="1" w:styleId="14">
    <w:name w:val="Без интервала1"/>
    <w:uiPriority w:val="1"/>
    <w:qFormat/>
    <w:rsid w:val="00061C93"/>
    <w:pPr>
      <w:spacing w:after="0" w:line="240" w:lineRule="auto"/>
    </w:pPr>
    <w:rPr>
      <w:rFonts w:ascii="Calibri" w:eastAsia="Calibri" w:hAnsi="Calibri" w:cs="Times New Roman"/>
    </w:rPr>
  </w:style>
  <w:style w:type="paragraph" w:customStyle="1" w:styleId="111">
    <w:name w:val="Без интервала11"/>
    <w:uiPriority w:val="99"/>
    <w:qFormat/>
    <w:rsid w:val="00061C93"/>
    <w:pPr>
      <w:spacing w:after="0" w:line="240" w:lineRule="auto"/>
    </w:pPr>
    <w:rPr>
      <w:rFonts w:ascii="Calibri" w:eastAsia="Calibri" w:hAnsi="Calibri" w:cs="Times New Roman"/>
    </w:rPr>
  </w:style>
  <w:style w:type="character" w:styleId="afb">
    <w:name w:val="Strong"/>
    <w:basedOn w:val="a0"/>
    <w:qFormat/>
    <w:rsid w:val="00061C93"/>
    <w:rPr>
      <w:rFonts w:cs="Times New Roman"/>
      <w:b/>
      <w:bCs/>
    </w:rPr>
  </w:style>
  <w:style w:type="character" w:customStyle="1" w:styleId="FontStyle127">
    <w:name w:val="Font Style127"/>
    <w:basedOn w:val="a0"/>
    <w:rsid w:val="00061C93"/>
    <w:rPr>
      <w:rFonts w:ascii="Arial" w:hAnsi="Arial" w:cs="Arial"/>
      <w:b/>
      <w:bCs/>
      <w:sz w:val="18"/>
      <w:szCs w:val="18"/>
    </w:rPr>
  </w:style>
  <w:style w:type="paragraph" w:customStyle="1" w:styleId="Style29">
    <w:name w:val="Style29"/>
    <w:basedOn w:val="a"/>
    <w:rsid w:val="00061C93"/>
    <w:pPr>
      <w:widowControl w:val="0"/>
      <w:autoSpaceDE w:val="0"/>
      <w:autoSpaceDN w:val="0"/>
      <w:adjustRightInd w:val="0"/>
      <w:spacing w:after="0" w:line="238" w:lineRule="exact"/>
    </w:pPr>
    <w:rPr>
      <w:rFonts w:ascii="Arial" w:eastAsia="Times New Roman" w:hAnsi="Arial" w:cs="Times New Roman"/>
      <w:sz w:val="24"/>
      <w:szCs w:val="24"/>
      <w:lang w:val="ru-RU" w:eastAsia="ru-RU"/>
    </w:rPr>
  </w:style>
  <w:style w:type="character" w:customStyle="1" w:styleId="FontStyle128">
    <w:name w:val="Font Style128"/>
    <w:basedOn w:val="a0"/>
    <w:rsid w:val="00061C93"/>
    <w:rPr>
      <w:rFonts w:ascii="Arial" w:hAnsi="Arial" w:cs="Arial"/>
      <w:sz w:val="18"/>
      <w:szCs w:val="18"/>
    </w:rPr>
  </w:style>
  <w:style w:type="paragraph" w:customStyle="1" w:styleId="Style7">
    <w:name w:val="Style7"/>
    <w:basedOn w:val="a"/>
    <w:rsid w:val="00061C93"/>
    <w:pPr>
      <w:widowControl w:val="0"/>
      <w:autoSpaceDE w:val="0"/>
      <w:autoSpaceDN w:val="0"/>
      <w:adjustRightInd w:val="0"/>
      <w:spacing w:after="0" w:line="235" w:lineRule="exact"/>
    </w:pPr>
    <w:rPr>
      <w:rFonts w:ascii="Arial" w:eastAsia="Times New Roman" w:hAnsi="Arial" w:cs="Times New Roman"/>
      <w:sz w:val="24"/>
      <w:szCs w:val="24"/>
      <w:lang w:val="ru-RU" w:eastAsia="ru-RU"/>
    </w:rPr>
  </w:style>
  <w:style w:type="paragraph" w:customStyle="1" w:styleId="Style59">
    <w:name w:val="Style59"/>
    <w:basedOn w:val="a"/>
    <w:rsid w:val="00061C93"/>
    <w:pPr>
      <w:widowControl w:val="0"/>
      <w:autoSpaceDE w:val="0"/>
      <w:autoSpaceDN w:val="0"/>
      <w:adjustRightInd w:val="0"/>
      <w:spacing w:after="0" w:line="245" w:lineRule="exact"/>
      <w:ind w:hanging="336"/>
      <w:jc w:val="left"/>
    </w:pPr>
    <w:rPr>
      <w:rFonts w:ascii="Arial" w:eastAsia="Times New Roman" w:hAnsi="Arial" w:cs="Times New Roman"/>
      <w:sz w:val="24"/>
      <w:szCs w:val="24"/>
      <w:lang w:val="ru-RU" w:eastAsia="ru-RU"/>
    </w:rPr>
  </w:style>
  <w:style w:type="paragraph" w:customStyle="1" w:styleId="Style80">
    <w:name w:val="Style80"/>
    <w:basedOn w:val="a"/>
    <w:rsid w:val="00061C93"/>
    <w:pPr>
      <w:widowControl w:val="0"/>
      <w:autoSpaceDE w:val="0"/>
      <w:autoSpaceDN w:val="0"/>
      <w:adjustRightInd w:val="0"/>
      <w:spacing w:after="0" w:line="252" w:lineRule="exact"/>
      <w:ind w:firstLine="614"/>
      <w:jc w:val="left"/>
    </w:pPr>
    <w:rPr>
      <w:rFonts w:ascii="Arial" w:eastAsia="Times New Roman" w:hAnsi="Arial" w:cs="Times New Roman"/>
      <w:sz w:val="24"/>
      <w:szCs w:val="24"/>
      <w:lang w:val="ru-RU" w:eastAsia="ru-RU"/>
    </w:rPr>
  </w:style>
  <w:style w:type="character" w:styleId="afc">
    <w:name w:val="page number"/>
    <w:basedOn w:val="a0"/>
    <w:rsid w:val="00061C93"/>
  </w:style>
  <w:style w:type="paragraph" w:styleId="afd">
    <w:name w:val="Plain Text"/>
    <w:basedOn w:val="a"/>
    <w:link w:val="afe"/>
    <w:rsid w:val="00061C93"/>
    <w:pPr>
      <w:spacing w:after="0" w:line="240" w:lineRule="auto"/>
      <w:jc w:val="left"/>
    </w:pPr>
    <w:rPr>
      <w:rFonts w:ascii="Courier New" w:eastAsia="Times New Roman" w:hAnsi="Courier New" w:cs="Times New Roman"/>
      <w:sz w:val="20"/>
      <w:szCs w:val="20"/>
      <w:lang w:val="en-US"/>
    </w:rPr>
  </w:style>
  <w:style w:type="character" w:customStyle="1" w:styleId="afe">
    <w:name w:val="Текст Знак"/>
    <w:basedOn w:val="a0"/>
    <w:link w:val="afd"/>
    <w:rsid w:val="00061C93"/>
    <w:rPr>
      <w:rFonts w:ascii="Courier New" w:eastAsia="Times New Roman" w:hAnsi="Courier New" w:cs="Times New Roman"/>
      <w:sz w:val="20"/>
      <w:szCs w:val="20"/>
      <w:lang w:val="en-US"/>
    </w:rPr>
  </w:style>
  <w:style w:type="character" w:customStyle="1" w:styleId="longtext1">
    <w:name w:val="long_text1"/>
    <w:basedOn w:val="a0"/>
    <w:rsid w:val="00061C93"/>
    <w:rPr>
      <w:sz w:val="16"/>
      <w:szCs w:val="16"/>
    </w:rPr>
  </w:style>
  <w:style w:type="character" w:customStyle="1" w:styleId="FontStyle55">
    <w:name w:val="Font Style55"/>
    <w:basedOn w:val="a0"/>
    <w:rsid w:val="00061C93"/>
    <w:rPr>
      <w:rFonts w:ascii="Times New Roman" w:hAnsi="Times New Roman" w:cs="Times New Roman"/>
      <w:sz w:val="22"/>
      <w:szCs w:val="22"/>
    </w:rPr>
  </w:style>
  <w:style w:type="paragraph" w:customStyle="1" w:styleId="Style15">
    <w:name w:val="Style15"/>
    <w:basedOn w:val="a"/>
    <w:rsid w:val="00061C93"/>
    <w:pPr>
      <w:widowControl w:val="0"/>
      <w:autoSpaceDE w:val="0"/>
      <w:autoSpaceDN w:val="0"/>
      <w:adjustRightInd w:val="0"/>
      <w:spacing w:after="0" w:line="274" w:lineRule="exact"/>
      <w:ind w:firstLine="677"/>
    </w:pPr>
    <w:rPr>
      <w:rFonts w:ascii="Times New Roman" w:eastAsia="Times New Roman" w:hAnsi="Times New Roman" w:cs="Times New Roman"/>
      <w:sz w:val="24"/>
      <w:szCs w:val="24"/>
      <w:lang w:val="ru-RU" w:eastAsia="ru-RU"/>
    </w:rPr>
  </w:style>
  <w:style w:type="character" w:customStyle="1" w:styleId="FontStyle50">
    <w:name w:val="Font Style50"/>
    <w:basedOn w:val="a0"/>
    <w:rsid w:val="00061C93"/>
    <w:rPr>
      <w:rFonts w:ascii="Times New Roman" w:hAnsi="Times New Roman" w:cs="Times New Roman"/>
      <w:i/>
      <w:iCs/>
      <w:sz w:val="22"/>
      <w:szCs w:val="22"/>
    </w:rPr>
  </w:style>
  <w:style w:type="paragraph" w:customStyle="1" w:styleId="Style25">
    <w:name w:val="Style25"/>
    <w:basedOn w:val="a"/>
    <w:rsid w:val="00061C93"/>
    <w:pPr>
      <w:widowControl w:val="0"/>
      <w:autoSpaceDE w:val="0"/>
      <w:autoSpaceDN w:val="0"/>
      <w:adjustRightInd w:val="0"/>
      <w:spacing w:after="0" w:line="178" w:lineRule="exact"/>
    </w:pPr>
    <w:rPr>
      <w:rFonts w:ascii="Times New Roman" w:eastAsia="Times New Roman" w:hAnsi="Times New Roman" w:cs="Times New Roman"/>
      <w:sz w:val="24"/>
      <w:szCs w:val="24"/>
      <w:lang w:val="ru-RU" w:eastAsia="ru-RU"/>
    </w:rPr>
  </w:style>
  <w:style w:type="character" w:customStyle="1" w:styleId="FontStyle51">
    <w:name w:val="Font Style51"/>
    <w:basedOn w:val="a0"/>
    <w:rsid w:val="00061C93"/>
    <w:rPr>
      <w:rFonts w:ascii="Times New Roman" w:hAnsi="Times New Roman" w:cs="Times New Roman"/>
      <w:b/>
      <w:bCs/>
      <w:sz w:val="22"/>
      <w:szCs w:val="22"/>
    </w:rPr>
  </w:style>
  <w:style w:type="character" w:customStyle="1" w:styleId="FontStyle118">
    <w:name w:val="Font Style118"/>
    <w:basedOn w:val="a0"/>
    <w:rsid w:val="00061C93"/>
    <w:rPr>
      <w:rFonts w:ascii="Book Antiqua" w:hAnsi="Book Antiqua" w:cs="Book Antiqua"/>
      <w:b/>
      <w:bCs/>
      <w:sz w:val="18"/>
      <w:szCs w:val="18"/>
    </w:rPr>
  </w:style>
  <w:style w:type="character" w:customStyle="1" w:styleId="FontStyle119">
    <w:name w:val="Font Style119"/>
    <w:basedOn w:val="a0"/>
    <w:rsid w:val="00061C93"/>
    <w:rPr>
      <w:rFonts w:ascii="Book Antiqua" w:hAnsi="Book Antiqua" w:cs="Book Antiqua"/>
      <w:spacing w:val="10"/>
      <w:sz w:val="16"/>
      <w:szCs w:val="16"/>
    </w:rPr>
  </w:style>
  <w:style w:type="paragraph" w:customStyle="1" w:styleId="Style75">
    <w:name w:val="Style75"/>
    <w:basedOn w:val="a"/>
    <w:rsid w:val="00061C93"/>
    <w:pPr>
      <w:widowControl w:val="0"/>
      <w:autoSpaceDE w:val="0"/>
      <w:autoSpaceDN w:val="0"/>
      <w:adjustRightInd w:val="0"/>
      <w:spacing w:after="0" w:line="274" w:lineRule="exact"/>
      <w:ind w:hanging="274"/>
    </w:pPr>
    <w:rPr>
      <w:rFonts w:ascii="Lucida Sans Unicode" w:eastAsia="Times New Roman" w:hAnsi="Lucida Sans Unicode" w:cs="Times New Roman"/>
      <w:sz w:val="24"/>
      <w:szCs w:val="24"/>
      <w:lang w:val="ru-RU" w:eastAsia="ru-RU"/>
    </w:rPr>
  </w:style>
  <w:style w:type="paragraph" w:customStyle="1" w:styleId="Style17">
    <w:name w:val="Style17"/>
    <w:basedOn w:val="a"/>
    <w:rsid w:val="00061C93"/>
    <w:pPr>
      <w:widowControl w:val="0"/>
      <w:autoSpaceDE w:val="0"/>
      <w:autoSpaceDN w:val="0"/>
      <w:adjustRightInd w:val="0"/>
      <w:spacing w:after="0" w:line="272" w:lineRule="exact"/>
      <w:ind w:firstLine="461"/>
    </w:pPr>
    <w:rPr>
      <w:rFonts w:ascii="Lucida Sans Unicode" w:eastAsia="Times New Roman" w:hAnsi="Lucida Sans Unicode" w:cs="Times New Roman"/>
      <w:sz w:val="24"/>
      <w:szCs w:val="24"/>
      <w:lang w:val="ru-RU" w:eastAsia="ru-RU"/>
    </w:rPr>
  </w:style>
  <w:style w:type="character" w:customStyle="1" w:styleId="FontStyle109">
    <w:name w:val="Font Style109"/>
    <w:basedOn w:val="a0"/>
    <w:rsid w:val="00061C93"/>
    <w:rPr>
      <w:rFonts w:ascii="Book Antiqua" w:hAnsi="Book Antiqua" w:cs="Book Antiqua"/>
      <w:sz w:val="16"/>
      <w:szCs w:val="16"/>
    </w:rPr>
  </w:style>
  <w:style w:type="character" w:customStyle="1" w:styleId="FontStyle115">
    <w:name w:val="Font Style115"/>
    <w:basedOn w:val="a0"/>
    <w:rsid w:val="00061C93"/>
    <w:rPr>
      <w:rFonts w:ascii="Book Antiqua" w:hAnsi="Book Antiqua" w:cs="Book Antiqua"/>
      <w:b/>
      <w:bCs/>
      <w:i/>
      <w:iCs/>
      <w:spacing w:val="-10"/>
      <w:sz w:val="18"/>
      <w:szCs w:val="18"/>
    </w:rPr>
  </w:style>
  <w:style w:type="character" w:customStyle="1" w:styleId="FontStyle62">
    <w:name w:val="Font Style62"/>
    <w:basedOn w:val="a0"/>
    <w:rsid w:val="00061C93"/>
    <w:rPr>
      <w:rFonts w:ascii="Times New Roman" w:hAnsi="Times New Roman" w:cs="Times New Roman"/>
      <w:b/>
      <w:bCs/>
      <w:sz w:val="20"/>
      <w:szCs w:val="20"/>
    </w:rPr>
  </w:style>
  <w:style w:type="character" w:customStyle="1" w:styleId="FontStyle74">
    <w:name w:val="Font Style74"/>
    <w:basedOn w:val="a0"/>
    <w:rsid w:val="00061C93"/>
    <w:rPr>
      <w:rFonts w:ascii="Times New Roman" w:hAnsi="Times New Roman" w:cs="Times New Roman"/>
      <w:sz w:val="20"/>
      <w:szCs w:val="20"/>
    </w:rPr>
  </w:style>
  <w:style w:type="character" w:customStyle="1" w:styleId="FontStyle144">
    <w:name w:val="Font Style144"/>
    <w:basedOn w:val="a0"/>
    <w:rsid w:val="00061C93"/>
    <w:rPr>
      <w:rFonts w:ascii="Times New Roman" w:hAnsi="Times New Roman" w:cs="Times New Roman"/>
      <w:b/>
      <w:bCs/>
      <w:sz w:val="22"/>
      <w:szCs w:val="22"/>
    </w:rPr>
  </w:style>
  <w:style w:type="character" w:customStyle="1" w:styleId="FontStyle146">
    <w:name w:val="Font Style146"/>
    <w:basedOn w:val="a0"/>
    <w:rsid w:val="00061C93"/>
    <w:rPr>
      <w:rFonts w:ascii="Times New Roman" w:hAnsi="Times New Roman" w:cs="Times New Roman"/>
      <w:sz w:val="22"/>
      <w:szCs w:val="22"/>
    </w:rPr>
  </w:style>
  <w:style w:type="paragraph" w:customStyle="1" w:styleId="Listparagraf10">
    <w:name w:val="Listă paragraf1"/>
    <w:basedOn w:val="a"/>
    <w:rsid w:val="00061C93"/>
    <w:pPr>
      <w:spacing w:after="0" w:line="240" w:lineRule="auto"/>
      <w:ind w:left="720"/>
      <w:jc w:val="left"/>
    </w:pPr>
    <w:rPr>
      <w:rFonts w:ascii="Times New Roman" w:eastAsia="MS Mincho" w:hAnsi="Times New Roman" w:cs="Times New Roman"/>
      <w:sz w:val="24"/>
      <w:szCs w:val="24"/>
      <w:lang w:val="en-US"/>
    </w:rPr>
  </w:style>
  <w:style w:type="paragraph" w:customStyle="1" w:styleId="Style13">
    <w:name w:val="Style13"/>
    <w:basedOn w:val="a"/>
    <w:rsid w:val="00061C93"/>
    <w:pPr>
      <w:widowControl w:val="0"/>
      <w:autoSpaceDE w:val="0"/>
      <w:autoSpaceDN w:val="0"/>
      <w:adjustRightInd w:val="0"/>
      <w:spacing w:after="0" w:line="259" w:lineRule="exact"/>
    </w:pPr>
    <w:rPr>
      <w:rFonts w:ascii="Times New Roman" w:eastAsia="Calibri" w:hAnsi="Times New Roman" w:cs="Times New Roman"/>
      <w:sz w:val="24"/>
      <w:szCs w:val="24"/>
      <w:lang w:val="ru-RU" w:eastAsia="ru-RU"/>
    </w:rPr>
  </w:style>
  <w:style w:type="paragraph" w:customStyle="1" w:styleId="Style23">
    <w:name w:val="Style23"/>
    <w:basedOn w:val="a"/>
    <w:rsid w:val="00061C93"/>
    <w:pPr>
      <w:widowControl w:val="0"/>
      <w:autoSpaceDE w:val="0"/>
      <w:autoSpaceDN w:val="0"/>
      <w:adjustRightInd w:val="0"/>
      <w:spacing w:after="0" w:line="264" w:lineRule="exact"/>
      <w:ind w:hanging="331"/>
    </w:pPr>
    <w:rPr>
      <w:rFonts w:ascii="Times New Roman" w:eastAsia="Calibri" w:hAnsi="Times New Roman" w:cs="Times New Roman"/>
      <w:sz w:val="24"/>
      <w:szCs w:val="24"/>
      <w:lang w:val="ru-RU" w:eastAsia="ru-RU"/>
    </w:rPr>
  </w:style>
  <w:style w:type="character" w:customStyle="1" w:styleId="FontStyle70">
    <w:name w:val="Font Style70"/>
    <w:basedOn w:val="a0"/>
    <w:rsid w:val="00061C93"/>
    <w:rPr>
      <w:rFonts w:ascii="Times New Roman" w:hAnsi="Times New Roman" w:cs="Times New Roman"/>
      <w:i/>
      <w:iCs/>
      <w:sz w:val="20"/>
      <w:szCs w:val="20"/>
    </w:rPr>
  </w:style>
  <w:style w:type="paragraph" w:customStyle="1" w:styleId="Style32">
    <w:name w:val="Style32"/>
    <w:basedOn w:val="a"/>
    <w:rsid w:val="00061C93"/>
    <w:pPr>
      <w:widowControl w:val="0"/>
      <w:autoSpaceDE w:val="0"/>
      <w:autoSpaceDN w:val="0"/>
      <w:adjustRightInd w:val="0"/>
      <w:spacing w:after="0" w:line="240" w:lineRule="auto"/>
      <w:jc w:val="left"/>
    </w:pPr>
    <w:rPr>
      <w:rFonts w:ascii="Garamond" w:eastAsia="Calibri" w:hAnsi="Garamond" w:cs="Times New Roman"/>
      <w:sz w:val="24"/>
      <w:szCs w:val="24"/>
      <w:lang w:val="ru-RU" w:eastAsia="ru-RU"/>
    </w:rPr>
  </w:style>
  <w:style w:type="paragraph" w:customStyle="1" w:styleId="Style4">
    <w:name w:val="Style4"/>
    <w:basedOn w:val="a"/>
    <w:rsid w:val="00061C93"/>
    <w:pPr>
      <w:widowControl w:val="0"/>
      <w:autoSpaceDE w:val="0"/>
      <w:autoSpaceDN w:val="0"/>
      <w:adjustRightInd w:val="0"/>
      <w:spacing w:after="0" w:line="240" w:lineRule="auto"/>
    </w:pPr>
    <w:rPr>
      <w:rFonts w:ascii="Garamond" w:eastAsia="Calibri" w:hAnsi="Garamond" w:cs="Times New Roman"/>
      <w:sz w:val="24"/>
      <w:szCs w:val="24"/>
      <w:lang w:val="ru-RU" w:eastAsia="ru-RU"/>
    </w:rPr>
  </w:style>
  <w:style w:type="paragraph" w:customStyle="1" w:styleId="Style19">
    <w:name w:val="Style19"/>
    <w:basedOn w:val="a"/>
    <w:rsid w:val="00061C93"/>
    <w:pPr>
      <w:widowControl w:val="0"/>
      <w:autoSpaceDE w:val="0"/>
      <w:autoSpaceDN w:val="0"/>
      <w:adjustRightInd w:val="0"/>
      <w:spacing w:after="0" w:line="418" w:lineRule="exact"/>
    </w:pPr>
    <w:rPr>
      <w:rFonts w:ascii="Garamond" w:eastAsia="Calibri" w:hAnsi="Garamond" w:cs="Times New Roman"/>
      <w:sz w:val="24"/>
      <w:szCs w:val="24"/>
      <w:lang w:val="ru-RU" w:eastAsia="ru-RU"/>
    </w:rPr>
  </w:style>
  <w:style w:type="paragraph" w:customStyle="1" w:styleId="Style72">
    <w:name w:val="Style72"/>
    <w:basedOn w:val="a"/>
    <w:rsid w:val="00061C93"/>
    <w:pPr>
      <w:widowControl w:val="0"/>
      <w:autoSpaceDE w:val="0"/>
      <w:autoSpaceDN w:val="0"/>
      <w:adjustRightInd w:val="0"/>
      <w:spacing w:after="0" w:line="240" w:lineRule="auto"/>
      <w:jc w:val="center"/>
    </w:pPr>
    <w:rPr>
      <w:rFonts w:ascii="Garamond" w:eastAsia="Calibri" w:hAnsi="Garamond" w:cs="Times New Roman"/>
      <w:sz w:val="24"/>
      <w:szCs w:val="24"/>
      <w:lang w:val="ru-RU" w:eastAsia="ru-RU"/>
    </w:rPr>
  </w:style>
  <w:style w:type="paragraph" w:customStyle="1" w:styleId="Style78">
    <w:name w:val="Style78"/>
    <w:basedOn w:val="a"/>
    <w:rsid w:val="00061C93"/>
    <w:pPr>
      <w:widowControl w:val="0"/>
      <w:autoSpaceDE w:val="0"/>
      <w:autoSpaceDN w:val="0"/>
      <w:adjustRightInd w:val="0"/>
      <w:spacing w:after="0" w:line="240" w:lineRule="auto"/>
      <w:jc w:val="left"/>
    </w:pPr>
    <w:rPr>
      <w:rFonts w:ascii="Garamond" w:eastAsia="Calibri" w:hAnsi="Garamond" w:cs="Times New Roman"/>
      <w:sz w:val="24"/>
      <w:szCs w:val="24"/>
      <w:lang w:val="ru-RU" w:eastAsia="ru-RU"/>
    </w:rPr>
  </w:style>
  <w:style w:type="paragraph" w:customStyle="1" w:styleId="Style90">
    <w:name w:val="Style90"/>
    <w:basedOn w:val="a"/>
    <w:rsid w:val="00061C93"/>
    <w:pPr>
      <w:widowControl w:val="0"/>
      <w:autoSpaceDE w:val="0"/>
      <w:autoSpaceDN w:val="0"/>
      <w:adjustRightInd w:val="0"/>
      <w:spacing w:after="0" w:line="230" w:lineRule="exact"/>
      <w:jc w:val="left"/>
    </w:pPr>
    <w:rPr>
      <w:rFonts w:ascii="Garamond" w:eastAsia="Calibri" w:hAnsi="Garamond" w:cs="Times New Roman"/>
      <w:sz w:val="24"/>
      <w:szCs w:val="24"/>
      <w:lang w:val="ru-RU" w:eastAsia="ru-RU"/>
    </w:rPr>
  </w:style>
  <w:style w:type="paragraph" w:customStyle="1" w:styleId="Style39">
    <w:name w:val="Style39"/>
    <w:basedOn w:val="a"/>
    <w:rsid w:val="00061C93"/>
    <w:pPr>
      <w:widowControl w:val="0"/>
      <w:autoSpaceDE w:val="0"/>
      <w:autoSpaceDN w:val="0"/>
      <w:adjustRightInd w:val="0"/>
      <w:spacing w:after="0" w:line="228" w:lineRule="exact"/>
    </w:pPr>
    <w:rPr>
      <w:rFonts w:ascii="Garamond" w:eastAsia="Calibri" w:hAnsi="Garamond" w:cs="Times New Roman"/>
      <w:sz w:val="24"/>
      <w:szCs w:val="24"/>
      <w:lang w:val="ru-RU" w:eastAsia="ru-RU"/>
    </w:rPr>
  </w:style>
  <w:style w:type="paragraph" w:customStyle="1" w:styleId="Style95">
    <w:name w:val="Style95"/>
    <w:basedOn w:val="a"/>
    <w:rsid w:val="00061C93"/>
    <w:pPr>
      <w:widowControl w:val="0"/>
      <w:autoSpaceDE w:val="0"/>
      <w:autoSpaceDN w:val="0"/>
      <w:adjustRightInd w:val="0"/>
      <w:spacing w:after="0" w:line="240" w:lineRule="auto"/>
      <w:jc w:val="left"/>
    </w:pPr>
    <w:rPr>
      <w:rFonts w:ascii="Garamond" w:eastAsia="Calibri" w:hAnsi="Garamond" w:cs="Times New Roman"/>
      <w:sz w:val="24"/>
      <w:szCs w:val="24"/>
      <w:lang w:val="ru-RU" w:eastAsia="ru-RU"/>
    </w:rPr>
  </w:style>
  <w:style w:type="paragraph" w:customStyle="1" w:styleId="Style6">
    <w:name w:val="Style6"/>
    <w:basedOn w:val="a"/>
    <w:rsid w:val="00061C93"/>
    <w:pPr>
      <w:widowControl w:val="0"/>
      <w:autoSpaceDE w:val="0"/>
      <w:autoSpaceDN w:val="0"/>
      <w:adjustRightInd w:val="0"/>
      <w:spacing w:after="0" w:line="240" w:lineRule="auto"/>
    </w:pPr>
    <w:rPr>
      <w:rFonts w:ascii="Garamond" w:eastAsia="Calibri" w:hAnsi="Garamond" w:cs="Times New Roman"/>
      <w:sz w:val="24"/>
      <w:szCs w:val="24"/>
      <w:lang w:val="ru-RU" w:eastAsia="ru-RU"/>
    </w:rPr>
  </w:style>
  <w:style w:type="paragraph" w:customStyle="1" w:styleId="Style58">
    <w:name w:val="Style58"/>
    <w:basedOn w:val="a"/>
    <w:rsid w:val="00061C93"/>
    <w:pPr>
      <w:widowControl w:val="0"/>
      <w:autoSpaceDE w:val="0"/>
      <w:autoSpaceDN w:val="0"/>
      <w:adjustRightInd w:val="0"/>
      <w:spacing w:after="0" w:line="269" w:lineRule="exact"/>
    </w:pPr>
    <w:rPr>
      <w:rFonts w:ascii="Garamond" w:eastAsia="Calibri" w:hAnsi="Garamond" w:cs="Times New Roman"/>
      <w:sz w:val="24"/>
      <w:szCs w:val="24"/>
      <w:lang w:val="ru-RU" w:eastAsia="ru-RU"/>
    </w:rPr>
  </w:style>
  <w:style w:type="paragraph" w:customStyle="1" w:styleId="Style82">
    <w:name w:val="Style82"/>
    <w:basedOn w:val="a"/>
    <w:rsid w:val="00061C93"/>
    <w:pPr>
      <w:widowControl w:val="0"/>
      <w:autoSpaceDE w:val="0"/>
      <w:autoSpaceDN w:val="0"/>
      <w:adjustRightInd w:val="0"/>
      <w:spacing w:after="0" w:line="418" w:lineRule="exact"/>
      <w:ind w:firstLine="1157"/>
      <w:jc w:val="left"/>
    </w:pPr>
    <w:rPr>
      <w:rFonts w:ascii="Garamond" w:eastAsia="Calibri" w:hAnsi="Garamond" w:cs="Times New Roman"/>
      <w:sz w:val="24"/>
      <w:szCs w:val="24"/>
      <w:lang w:val="ru-RU" w:eastAsia="ru-RU"/>
    </w:rPr>
  </w:style>
  <w:style w:type="paragraph" w:customStyle="1" w:styleId="Style85">
    <w:name w:val="Style85"/>
    <w:basedOn w:val="a"/>
    <w:rsid w:val="00061C93"/>
    <w:pPr>
      <w:widowControl w:val="0"/>
      <w:autoSpaceDE w:val="0"/>
      <w:autoSpaceDN w:val="0"/>
      <w:adjustRightInd w:val="0"/>
      <w:spacing w:after="0" w:line="240" w:lineRule="auto"/>
      <w:jc w:val="left"/>
    </w:pPr>
    <w:rPr>
      <w:rFonts w:ascii="Garamond" w:eastAsia="Calibri" w:hAnsi="Garamond" w:cs="Times New Roman"/>
      <w:sz w:val="24"/>
      <w:szCs w:val="24"/>
      <w:lang w:val="ru-RU" w:eastAsia="ru-RU"/>
    </w:rPr>
  </w:style>
  <w:style w:type="paragraph" w:customStyle="1" w:styleId="Style21">
    <w:name w:val="Style21"/>
    <w:basedOn w:val="a"/>
    <w:rsid w:val="00061C93"/>
    <w:pPr>
      <w:widowControl w:val="0"/>
      <w:autoSpaceDE w:val="0"/>
      <w:autoSpaceDN w:val="0"/>
      <w:adjustRightInd w:val="0"/>
      <w:spacing w:after="0" w:line="240" w:lineRule="auto"/>
      <w:jc w:val="center"/>
    </w:pPr>
    <w:rPr>
      <w:rFonts w:ascii="Times New Roman" w:eastAsia="Calibri" w:hAnsi="Times New Roman" w:cs="Times New Roman"/>
      <w:sz w:val="24"/>
      <w:szCs w:val="24"/>
      <w:lang w:val="ru-RU" w:eastAsia="ru-RU"/>
    </w:rPr>
  </w:style>
  <w:style w:type="paragraph" w:customStyle="1" w:styleId="Style10">
    <w:name w:val="Style10"/>
    <w:basedOn w:val="a"/>
    <w:rsid w:val="00061C93"/>
    <w:pPr>
      <w:widowControl w:val="0"/>
      <w:autoSpaceDE w:val="0"/>
      <w:autoSpaceDN w:val="0"/>
      <w:adjustRightInd w:val="0"/>
      <w:spacing w:after="0" w:line="240" w:lineRule="auto"/>
    </w:pPr>
    <w:rPr>
      <w:rFonts w:ascii="Garamond" w:eastAsia="Calibri" w:hAnsi="Garamond" w:cs="Times New Roman"/>
      <w:sz w:val="24"/>
      <w:szCs w:val="24"/>
      <w:lang w:val="ru-RU" w:eastAsia="ru-RU"/>
    </w:rPr>
  </w:style>
  <w:style w:type="paragraph" w:customStyle="1" w:styleId="Style42">
    <w:name w:val="Style42"/>
    <w:basedOn w:val="a"/>
    <w:rsid w:val="00061C93"/>
    <w:pPr>
      <w:widowControl w:val="0"/>
      <w:autoSpaceDE w:val="0"/>
      <w:autoSpaceDN w:val="0"/>
      <w:adjustRightInd w:val="0"/>
      <w:spacing w:after="0" w:line="240" w:lineRule="auto"/>
      <w:jc w:val="left"/>
    </w:pPr>
    <w:rPr>
      <w:rFonts w:ascii="Tahoma" w:eastAsia="Calibri" w:hAnsi="Tahoma" w:cs="Times New Roman"/>
      <w:sz w:val="24"/>
      <w:szCs w:val="24"/>
      <w:lang w:val="ru-RU" w:eastAsia="ru-RU"/>
    </w:rPr>
  </w:style>
  <w:style w:type="paragraph" w:customStyle="1" w:styleId="Style44">
    <w:name w:val="Style44"/>
    <w:basedOn w:val="a"/>
    <w:rsid w:val="00061C93"/>
    <w:pPr>
      <w:widowControl w:val="0"/>
      <w:autoSpaceDE w:val="0"/>
      <w:autoSpaceDN w:val="0"/>
      <w:adjustRightInd w:val="0"/>
      <w:spacing w:after="0" w:line="230" w:lineRule="exact"/>
      <w:jc w:val="left"/>
    </w:pPr>
    <w:rPr>
      <w:rFonts w:ascii="Tahoma" w:eastAsia="Calibri" w:hAnsi="Tahoma" w:cs="Times New Roman"/>
      <w:sz w:val="24"/>
      <w:szCs w:val="24"/>
      <w:lang w:val="ru-RU" w:eastAsia="ru-RU"/>
    </w:rPr>
  </w:style>
  <w:style w:type="paragraph" w:customStyle="1" w:styleId="Style45">
    <w:name w:val="Style45"/>
    <w:basedOn w:val="a"/>
    <w:rsid w:val="00061C93"/>
    <w:pPr>
      <w:widowControl w:val="0"/>
      <w:autoSpaceDE w:val="0"/>
      <w:autoSpaceDN w:val="0"/>
      <w:adjustRightInd w:val="0"/>
      <w:spacing w:after="0" w:line="240" w:lineRule="auto"/>
    </w:pPr>
    <w:rPr>
      <w:rFonts w:ascii="Tahoma" w:eastAsia="Calibri" w:hAnsi="Tahoma" w:cs="Times New Roman"/>
      <w:sz w:val="24"/>
      <w:szCs w:val="24"/>
      <w:lang w:val="ru-RU" w:eastAsia="ru-RU"/>
    </w:rPr>
  </w:style>
  <w:style w:type="paragraph" w:customStyle="1" w:styleId="Style9">
    <w:name w:val="Style9"/>
    <w:basedOn w:val="a"/>
    <w:rsid w:val="00061C93"/>
    <w:pPr>
      <w:widowControl w:val="0"/>
      <w:autoSpaceDE w:val="0"/>
      <w:autoSpaceDN w:val="0"/>
      <w:adjustRightInd w:val="0"/>
      <w:spacing w:after="0" w:line="240" w:lineRule="auto"/>
      <w:jc w:val="left"/>
    </w:pPr>
    <w:rPr>
      <w:rFonts w:ascii="Tahoma" w:eastAsia="Calibri" w:hAnsi="Tahoma" w:cs="Times New Roman"/>
      <w:sz w:val="24"/>
      <w:szCs w:val="24"/>
      <w:lang w:val="ru-RU" w:eastAsia="ru-RU"/>
    </w:rPr>
  </w:style>
  <w:style w:type="character" w:customStyle="1" w:styleId="aff">
    <w:name w:val="Текст концевой сноски Знак"/>
    <w:basedOn w:val="a0"/>
    <w:link w:val="aff0"/>
    <w:semiHidden/>
    <w:rsid w:val="00061C93"/>
    <w:rPr>
      <w:rFonts w:ascii="Times New Roman" w:eastAsia="Calibri" w:hAnsi="Times New Roman" w:cs="Times New Roman"/>
      <w:sz w:val="20"/>
      <w:szCs w:val="20"/>
      <w:lang w:eastAsia="ru-RU"/>
    </w:rPr>
  </w:style>
  <w:style w:type="paragraph" w:styleId="aff0">
    <w:name w:val="endnote text"/>
    <w:basedOn w:val="a"/>
    <w:link w:val="aff"/>
    <w:semiHidden/>
    <w:rsid w:val="00061C93"/>
    <w:pPr>
      <w:spacing w:after="0" w:line="240" w:lineRule="auto"/>
      <w:jc w:val="left"/>
    </w:pPr>
    <w:rPr>
      <w:rFonts w:ascii="Times New Roman" w:eastAsia="Calibri" w:hAnsi="Times New Roman" w:cs="Times New Roman"/>
      <w:sz w:val="20"/>
      <w:szCs w:val="20"/>
      <w:lang w:val="ru-RU" w:eastAsia="ru-RU"/>
    </w:rPr>
  </w:style>
  <w:style w:type="character" w:customStyle="1" w:styleId="EndnoteTextChar1">
    <w:name w:val="Endnote Text Char1"/>
    <w:basedOn w:val="a0"/>
    <w:uiPriority w:val="99"/>
    <w:semiHidden/>
    <w:rsid w:val="00061C93"/>
    <w:rPr>
      <w:rFonts w:ascii="Calibri" w:hAnsi="Calibri"/>
      <w:sz w:val="20"/>
      <w:szCs w:val="20"/>
      <w:lang w:val="ro-RO"/>
    </w:rPr>
  </w:style>
  <w:style w:type="paragraph" w:customStyle="1" w:styleId="Style28">
    <w:name w:val="Style28"/>
    <w:basedOn w:val="a"/>
    <w:rsid w:val="00061C93"/>
    <w:pPr>
      <w:widowControl w:val="0"/>
      <w:autoSpaceDE w:val="0"/>
      <w:autoSpaceDN w:val="0"/>
      <w:adjustRightInd w:val="0"/>
      <w:spacing w:after="0" w:line="298" w:lineRule="exact"/>
      <w:jc w:val="left"/>
    </w:pPr>
    <w:rPr>
      <w:rFonts w:ascii="Lucida Sans Unicode" w:eastAsia="Times New Roman" w:hAnsi="Lucida Sans Unicode" w:cs="Times New Roman"/>
      <w:sz w:val="24"/>
      <w:szCs w:val="24"/>
      <w:lang w:val="ru-RU" w:eastAsia="ru-RU"/>
    </w:rPr>
  </w:style>
  <w:style w:type="paragraph" w:customStyle="1" w:styleId="Style68">
    <w:name w:val="Style68"/>
    <w:basedOn w:val="a"/>
    <w:rsid w:val="00061C93"/>
    <w:pPr>
      <w:widowControl w:val="0"/>
      <w:autoSpaceDE w:val="0"/>
      <w:autoSpaceDN w:val="0"/>
      <w:adjustRightInd w:val="0"/>
      <w:spacing w:after="0" w:line="269" w:lineRule="exact"/>
      <w:ind w:hanging="394"/>
      <w:jc w:val="left"/>
    </w:pPr>
    <w:rPr>
      <w:rFonts w:ascii="Lucida Sans Unicode" w:eastAsia="Times New Roman" w:hAnsi="Lucida Sans Unicode" w:cs="Times New Roman"/>
      <w:sz w:val="24"/>
      <w:szCs w:val="24"/>
      <w:lang w:val="ru-RU" w:eastAsia="ru-RU"/>
    </w:rPr>
  </w:style>
  <w:style w:type="paragraph" w:customStyle="1" w:styleId="Style69">
    <w:name w:val="Style69"/>
    <w:basedOn w:val="a"/>
    <w:rsid w:val="00061C93"/>
    <w:pPr>
      <w:widowControl w:val="0"/>
      <w:autoSpaceDE w:val="0"/>
      <w:autoSpaceDN w:val="0"/>
      <w:adjustRightInd w:val="0"/>
      <w:spacing w:after="0" w:line="240" w:lineRule="auto"/>
      <w:jc w:val="left"/>
    </w:pPr>
    <w:rPr>
      <w:rFonts w:ascii="Lucida Sans Unicode" w:eastAsia="Times New Roman" w:hAnsi="Lucida Sans Unicode" w:cs="Times New Roman"/>
      <w:sz w:val="24"/>
      <w:szCs w:val="24"/>
      <w:lang w:val="ru-RU" w:eastAsia="ru-RU"/>
    </w:rPr>
  </w:style>
  <w:style w:type="paragraph" w:customStyle="1" w:styleId="Style51">
    <w:name w:val="Style51"/>
    <w:basedOn w:val="a"/>
    <w:rsid w:val="00061C93"/>
    <w:pPr>
      <w:widowControl w:val="0"/>
      <w:autoSpaceDE w:val="0"/>
      <w:autoSpaceDN w:val="0"/>
      <w:adjustRightInd w:val="0"/>
      <w:spacing w:after="0" w:line="240" w:lineRule="exact"/>
      <w:ind w:hanging="326"/>
    </w:pPr>
    <w:rPr>
      <w:rFonts w:ascii="Arial" w:eastAsia="Calibri" w:hAnsi="Arial" w:cs="Arial"/>
      <w:sz w:val="24"/>
      <w:szCs w:val="24"/>
      <w:lang w:val="ru-RU" w:eastAsia="ru-RU"/>
    </w:rPr>
  </w:style>
  <w:style w:type="paragraph" w:customStyle="1" w:styleId="Style71">
    <w:name w:val="Style71"/>
    <w:basedOn w:val="a"/>
    <w:rsid w:val="00061C93"/>
    <w:pPr>
      <w:widowControl w:val="0"/>
      <w:autoSpaceDE w:val="0"/>
      <w:autoSpaceDN w:val="0"/>
      <w:adjustRightInd w:val="0"/>
      <w:spacing w:after="0" w:line="240" w:lineRule="exact"/>
      <w:ind w:firstLine="82"/>
    </w:pPr>
    <w:rPr>
      <w:rFonts w:ascii="Arial" w:eastAsia="Calibri" w:hAnsi="Arial" w:cs="Arial"/>
      <w:sz w:val="24"/>
      <w:szCs w:val="24"/>
      <w:lang w:val="ru-RU" w:eastAsia="ru-RU"/>
    </w:rPr>
  </w:style>
  <w:style w:type="paragraph" w:customStyle="1" w:styleId="Style81">
    <w:name w:val="Style81"/>
    <w:basedOn w:val="a"/>
    <w:rsid w:val="00061C93"/>
    <w:pPr>
      <w:widowControl w:val="0"/>
      <w:autoSpaceDE w:val="0"/>
      <w:autoSpaceDN w:val="0"/>
      <w:adjustRightInd w:val="0"/>
      <w:spacing w:after="0" w:line="238" w:lineRule="exact"/>
      <w:ind w:firstLine="1344"/>
    </w:pPr>
    <w:rPr>
      <w:rFonts w:ascii="Arial" w:eastAsia="Calibri" w:hAnsi="Arial" w:cs="Arial"/>
      <w:sz w:val="24"/>
      <w:szCs w:val="24"/>
      <w:lang w:val="ru-RU" w:eastAsia="ru-RU"/>
    </w:rPr>
  </w:style>
  <w:style w:type="paragraph" w:customStyle="1" w:styleId="Style22">
    <w:name w:val="Style22"/>
    <w:basedOn w:val="a"/>
    <w:rsid w:val="00061C93"/>
    <w:pPr>
      <w:widowControl w:val="0"/>
      <w:autoSpaceDE w:val="0"/>
      <w:autoSpaceDN w:val="0"/>
      <w:adjustRightInd w:val="0"/>
      <w:spacing w:after="0" w:line="240" w:lineRule="auto"/>
      <w:jc w:val="left"/>
    </w:pPr>
    <w:rPr>
      <w:rFonts w:ascii="Arial" w:eastAsia="Calibri" w:hAnsi="Arial" w:cs="Arial"/>
      <w:sz w:val="24"/>
      <w:szCs w:val="24"/>
      <w:lang w:val="ru-RU" w:eastAsia="ru-RU"/>
    </w:rPr>
  </w:style>
  <w:style w:type="paragraph" w:customStyle="1" w:styleId="Style47">
    <w:name w:val="Style47"/>
    <w:basedOn w:val="a"/>
    <w:rsid w:val="00061C93"/>
    <w:pPr>
      <w:widowControl w:val="0"/>
      <w:autoSpaceDE w:val="0"/>
      <w:autoSpaceDN w:val="0"/>
      <w:adjustRightInd w:val="0"/>
      <w:spacing w:after="0" w:line="240" w:lineRule="auto"/>
      <w:jc w:val="left"/>
    </w:pPr>
    <w:rPr>
      <w:rFonts w:ascii="Arial" w:eastAsia="Calibri" w:hAnsi="Arial" w:cs="Arial"/>
      <w:sz w:val="24"/>
      <w:szCs w:val="24"/>
      <w:lang w:val="ru-RU" w:eastAsia="ru-RU"/>
    </w:rPr>
  </w:style>
  <w:style w:type="paragraph" w:customStyle="1" w:styleId="Style1">
    <w:name w:val="Style1"/>
    <w:basedOn w:val="a"/>
    <w:rsid w:val="00061C93"/>
    <w:pPr>
      <w:widowControl w:val="0"/>
      <w:autoSpaceDE w:val="0"/>
      <w:autoSpaceDN w:val="0"/>
      <w:adjustRightInd w:val="0"/>
      <w:spacing w:after="0" w:line="240" w:lineRule="auto"/>
      <w:jc w:val="left"/>
    </w:pPr>
    <w:rPr>
      <w:rFonts w:ascii="Arial" w:eastAsia="Calibri" w:hAnsi="Arial" w:cs="Arial"/>
      <w:sz w:val="24"/>
      <w:szCs w:val="24"/>
      <w:lang w:val="ru-RU" w:eastAsia="ru-RU"/>
    </w:rPr>
  </w:style>
  <w:style w:type="paragraph" w:customStyle="1" w:styleId="Style43">
    <w:name w:val="Style43"/>
    <w:basedOn w:val="a"/>
    <w:rsid w:val="00061C93"/>
    <w:pPr>
      <w:widowControl w:val="0"/>
      <w:autoSpaceDE w:val="0"/>
      <w:autoSpaceDN w:val="0"/>
      <w:adjustRightInd w:val="0"/>
      <w:spacing w:after="0" w:line="240" w:lineRule="auto"/>
      <w:jc w:val="left"/>
    </w:pPr>
    <w:rPr>
      <w:rFonts w:ascii="Arial" w:eastAsia="Calibri" w:hAnsi="Arial" w:cs="Arial"/>
      <w:sz w:val="24"/>
      <w:szCs w:val="24"/>
      <w:lang w:val="ru-RU" w:eastAsia="ru-RU"/>
    </w:rPr>
  </w:style>
  <w:style w:type="paragraph" w:customStyle="1" w:styleId="Style46">
    <w:name w:val="Style46"/>
    <w:basedOn w:val="a"/>
    <w:rsid w:val="00061C93"/>
    <w:pPr>
      <w:widowControl w:val="0"/>
      <w:autoSpaceDE w:val="0"/>
      <w:autoSpaceDN w:val="0"/>
      <w:adjustRightInd w:val="0"/>
      <w:spacing w:after="0" w:line="245" w:lineRule="exact"/>
      <w:ind w:firstLine="326"/>
      <w:jc w:val="left"/>
    </w:pPr>
    <w:rPr>
      <w:rFonts w:ascii="Arial" w:eastAsia="Calibri" w:hAnsi="Arial" w:cs="Arial"/>
      <w:sz w:val="24"/>
      <w:szCs w:val="24"/>
      <w:lang w:val="ru-RU" w:eastAsia="ru-RU"/>
    </w:rPr>
  </w:style>
  <w:style w:type="paragraph" w:customStyle="1" w:styleId="Style41">
    <w:name w:val="Style41"/>
    <w:basedOn w:val="a"/>
    <w:rsid w:val="00061C93"/>
    <w:pPr>
      <w:widowControl w:val="0"/>
      <w:autoSpaceDE w:val="0"/>
      <w:autoSpaceDN w:val="0"/>
      <w:adjustRightInd w:val="0"/>
      <w:spacing w:after="0" w:line="240" w:lineRule="auto"/>
      <w:jc w:val="right"/>
    </w:pPr>
    <w:rPr>
      <w:rFonts w:ascii="Arial" w:eastAsia="Calibri" w:hAnsi="Arial" w:cs="Arial"/>
      <w:sz w:val="24"/>
      <w:szCs w:val="24"/>
      <w:lang w:val="ru-RU" w:eastAsia="ru-RU"/>
    </w:rPr>
  </w:style>
  <w:style w:type="paragraph" w:customStyle="1" w:styleId="Style64">
    <w:name w:val="Style64"/>
    <w:basedOn w:val="a"/>
    <w:rsid w:val="00061C93"/>
    <w:pPr>
      <w:widowControl w:val="0"/>
      <w:autoSpaceDE w:val="0"/>
      <w:autoSpaceDN w:val="0"/>
      <w:adjustRightInd w:val="0"/>
      <w:spacing w:after="0" w:line="243" w:lineRule="exact"/>
      <w:jc w:val="left"/>
    </w:pPr>
    <w:rPr>
      <w:rFonts w:ascii="Arial" w:eastAsia="Calibri" w:hAnsi="Arial" w:cs="Arial"/>
      <w:sz w:val="24"/>
      <w:szCs w:val="24"/>
      <w:lang w:val="ru-RU" w:eastAsia="ru-RU"/>
    </w:rPr>
  </w:style>
  <w:style w:type="paragraph" w:customStyle="1" w:styleId="Style79">
    <w:name w:val="Style79"/>
    <w:basedOn w:val="a"/>
    <w:rsid w:val="00061C93"/>
    <w:pPr>
      <w:widowControl w:val="0"/>
      <w:autoSpaceDE w:val="0"/>
      <w:autoSpaceDN w:val="0"/>
      <w:adjustRightInd w:val="0"/>
      <w:spacing w:after="0" w:line="240" w:lineRule="exact"/>
      <w:ind w:hanging="341"/>
    </w:pPr>
    <w:rPr>
      <w:rFonts w:ascii="Arial" w:eastAsia="Calibri" w:hAnsi="Arial" w:cs="Arial"/>
      <w:sz w:val="24"/>
      <w:szCs w:val="24"/>
      <w:lang w:val="ru-RU" w:eastAsia="ru-RU"/>
    </w:rPr>
  </w:style>
  <w:style w:type="paragraph" w:customStyle="1" w:styleId="Style26">
    <w:name w:val="Style26"/>
    <w:basedOn w:val="a"/>
    <w:rsid w:val="00061C93"/>
    <w:pPr>
      <w:widowControl w:val="0"/>
      <w:autoSpaceDE w:val="0"/>
      <w:autoSpaceDN w:val="0"/>
      <w:adjustRightInd w:val="0"/>
      <w:spacing w:after="0" w:line="240" w:lineRule="exact"/>
      <w:ind w:firstLine="629"/>
    </w:pPr>
    <w:rPr>
      <w:rFonts w:ascii="Arial" w:eastAsia="Calibri" w:hAnsi="Arial" w:cs="Arial"/>
      <w:sz w:val="24"/>
      <w:szCs w:val="24"/>
      <w:lang w:val="ru-RU" w:eastAsia="ru-RU"/>
    </w:rPr>
  </w:style>
  <w:style w:type="paragraph" w:customStyle="1" w:styleId="Elenco1">
    <w:name w:val="Elenco 1"/>
    <w:basedOn w:val="af8"/>
    <w:rsid w:val="00061C93"/>
    <w:pPr>
      <w:keepLines/>
      <w:spacing w:before="60" w:after="120"/>
      <w:ind w:right="567"/>
    </w:pPr>
    <w:rPr>
      <w:lang w:val="it-IT"/>
    </w:rPr>
  </w:style>
  <w:style w:type="paragraph" w:styleId="aff1">
    <w:name w:val="Body Text Indent"/>
    <w:basedOn w:val="a"/>
    <w:link w:val="aff2"/>
    <w:rsid w:val="00061C93"/>
    <w:pPr>
      <w:spacing w:after="120" w:line="240" w:lineRule="auto"/>
      <w:ind w:left="283"/>
      <w:jc w:val="left"/>
    </w:pPr>
    <w:rPr>
      <w:rFonts w:ascii="Times New Roman" w:eastAsia="Times New Roman" w:hAnsi="Times New Roman" w:cs="Times New Roman"/>
      <w:sz w:val="24"/>
      <w:szCs w:val="24"/>
      <w:lang w:eastAsia="ru-RU"/>
    </w:rPr>
  </w:style>
  <w:style w:type="character" w:customStyle="1" w:styleId="aff2">
    <w:name w:val="Основной текст с отступом Знак"/>
    <w:basedOn w:val="a0"/>
    <w:link w:val="aff1"/>
    <w:rsid w:val="00061C93"/>
    <w:rPr>
      <w:rFonts w:ascii="Times New Roman" w:eastAsia="Times New Roman" w:hAnsi="Times New Roman" w:cs="Times New Roman"/>
      <w:sz w:val="24"/>
      <w:szCs w:val="24"/>
      <w:lang w:val="ro-RO" w:eastAsia="ru-RU"/>
    </w:rPr>
  </w:style>
  <w:style w:type="paragraph" w:customStyle="1" w:styleId="Style14">
    <w:name w:val="Style14"/>
    <w:basedOn w:val="a"/>
    <w:rsid w:val="00061C93"/>
    <w:pPr>
      <w:widowControl w:val="0"/>
      <w:autoSpaceDE w:val="0"/>
      <w:autoSpaceDN w:val="0"/>
      <w:adjustRightInd w:val="0"/>
      <w:spacing w:after="0" w:line="293" w:lineRule="exact"/>
    </w:pPr>
    <w:rPr>
      <w:rFonts w:ascii="Arial Narrow" w:eastAsia="Times New Roman" w:hAnsi="Arial Narrow" w:cs="Times New Roman"/>
      <w:sz w:val="24"/>
      <w:szCs w:val="24"/>
      <w:lang w:val="ru-RU" w:eastAsia="ru-RU"/>
    </w:rPr>
  </w:style>
  <w:style w:type="character" w:customStyle="1" w:styleId="FontStyle164">
    <w:name w:val="Font Style164"/>
    <w:basedOn w:val="a0"/>
    <w:rsid w:val="00061C93"/>
    <w:rPr>
      <w:rFonts w:ascii="Arial Narrow" w:hAnsi="Arial Narrow" w:cs="Arial Narrow"/>
      <w:i/>
      <w:iCs/>
      <w:sz w:val="18"/>
      <w:szCs w:val="18"/>
    </w:rPr>
  </w:style>
  <w:style w:type="character" w:customStyle="1" w:styleId="FontStyle165">
    <w:name w:val="Font Style165"/>
    <w:basedOn w:val="a0"/>
    <w:rsid w:val="00061C93"/>
    <w:rPr>
      <w:rFonts w:ascii="Arial Narrow" w:hAnsi="Arial Narrow" w:cs="Arial Narrow"/>
      <w:b/>
      <w:bCs/>
      <w:sz w:val="16"/>
      <w:szCs w:val="16"/>
    </w:rPr>
  </w:style>
  <w:style w:type="character" w:customStyle="1" w:styleId="FontStyle169">
    <w:name w:val="Font Style169"/>
    <w:basedOn w:val="a0"/>
    <w:rsid w:val="00061C93"/>
    <w:rPr>
      <w:rFonts w:ascii="Arial Narrow" w:hAnsi="Arial Narrow" w:cs="Arial Narrow"/>
      <w:b/>
      <w:bCs/>
      <w:sz w:val="18"/>
      <w:szCs w:val="18"/>
    </w:rPr>
  </w:style>
  <w:style w:type="character" w:customStyle="1" w:styleId="FontStyle170">
    <w:name w:val="Font Style170"/>
    <w:basedOn w:val="a0"/>
    <w:rsid w:val="00061C93"/>
    <w:rPr>
      <w:rFonts w:ascii="Arial Narrow" w:hAnsi="Arial Narrow" w:cs="Arial Narrow"/>
      <w:spacing w:val="10"/>
      <w:sz w:val="18"/>
      <w:szCs w:val="18"/>
    </w:rPr>
  </w:style>
  <w:style w:type="character" w:customStyle="1" w:styleId="FontStyle190">
    <w:name w:val="Font Style190"/>
    <w:basedOn w:val="a0"/>
    <w:rsid w:val="00061C93"/>
    <w:rPr>
      <w:rFonts w:ascii="Arial Narrow" w:hAnsi="Arial Narrow" w:cs="Arial Narrow"/>
      <w:b/>
      <w:bCs/>
      <w:sz w:val="28"/>
      <w:szCs w:val="28"/>
    </w:rPr>
  </w:style>
  <w:style w:type="character" w:customStyle="1" w:styleId="FontStyle158">
    <w:name w:val="Font Style158"/>
    <w:basedOn w:val="a0"/>
    <w:rsid w:val="00061C93"/>
    <w:rPr>
      <w:rFonts w:ascii="Verdana" w:hAnsi="Verdana" w:cs="Verdana"/>
      <w:b/>
      <w:bCs/>
      <w:sz w:val="16"/>
      <w:szCs w:val="16"/>
    </w:rPr>
  </w:style>
  <w:style w:type="paragraph" w:customStyle="1" w:styleId="Style49">
    <w:name w:val="Style49"/>
    <w:basedOn w:val="a"/>
    <w:rsid w:val="00061C93"/>
    <w:pPr>
      <w:widowControl w:val="0"/>
      <w:autoSpaceDE w:val="0"/>
      <w:autoSpaceDN w:val="0"/>
      <w:adjustRightInd w:val="0"/>
      <w:spacing w:after="0" w:line="240" w:lineRule="auto"/>
      <w:jc w:val="left"/>
    </w:pPr>
    <w:rPr>
      <w:rFonts w:ascii="Arial Narrow" w:eastAsia="Times New Roman" w:hAnsi="Arial Narrow" w:cs="Times New Roman"/>
      <w:sz w:val="24"/>
      <w:szCs w:val="24"/>
      <w:lang w:val="ru-RU" w:eastAsia="ru-RU"/>
    </w:rPr>
  </w:style>
  <w:style w:type="paragraph" w:customStyle="1" w:styleId="Style12">
    <w:name w:val="Style12"/>
    <w:basedOn w:val="a"/>
    <w:rsid w:val="00061C93"/>
    <w:pPr>
      <w:widowControl w:val="0"/>
      <w:autoSpaceDE w:val="0"/>
      <w:autoSpaceDN w:val="0"/>
      <w:adjustRightInd w:val="0"/>
      <w:spacing w:after="0" w:line="240" w:lineRule="auto"/>
      <w:jc w:val="left"/>
    </w:pPr>
    <w:rPr>
      <w:rFonts w:ascii="Arial Narrow" w:eastAsia="Times New Roman" w:hAnsi="Arial Narrow" w:cs="Times New Roman"/>
      <w:sz w:val="24"/>
      <w:szCs w:val="24"/>
      <w:lang w:val="ru-RU" w:eastAsia="ru-RU"/>
    </w:rPr>
  </w:style>
  <w:style w:type="paragraph" w:customStyle="1" w:styleId="Style61">
    <w:name w:val="Style61"/>
    <w:basedOn w:val="a"/>
    <w:rsid w:val="00061C93"/>
    <w:pPr>
      <w:widowControl w:val="0"/>
      <w:autoSpaceDE w:val="0"/>
      <w:autoSpaceDN w:val="0"/>
      <w:adjustRightInd w:val="0"/>
      <w:spacing w:after="0" w:line="240" w:lineRule="auto"/>
      <w:jc w:val="left"/>
    </w:pPr>
    <w:rPr>
      <w:rFonts w:ascii="Arial Narrow" w:eastAsia="Times New Roman" w:hAnsi="Arial Narrow" w:cs="Times New Roman"/>
      <w:sz w:val="24"/>
      <w:szCs w:val="24"/>
      <w:lang w:val="ru-RU" w:eastAsia="ru-RU"/>
    </w:rPr>
  </w:style>
  <w:style w:type="paragraph" w:customStyle="1" w:styleId="Style62">
    <w:name w:val="Style62"/>
    <w:basedOn w:val="a"/>
    <w:rsid w:val="00061C93"/>
    <w:pPr>
      <w:widowControl w:val="0"/>
      <w:autoSpaceDE w:val="0"/>
      <w:autoSpaceDN w:val="0"/>
      <w:adjustRightInd w:val="0"/>
      <w:spacing w:after="0" w:line="221" w:lineRule="exact"/>
      <w:ind w:firstLine="125"/>
      <w:jc w:val="left"/>
    </w:pPr>
    <w:rPr>
      <w:rFonts w:ascii="Arial Narrow" w:eastAsia="Times New Roman" w:hAnsi="Arial Narrow" w:cs="Times New Roman"/>
      <w:sz w:val="24"/>
      <w:szCs w:val="24"/>
      <w:lang w:val="ru-RU" w:eastAsia="ru-RU"/>
    </w:rPr>
  </w:style>
  <w:style w:type="character" w:customStyle="1" w:styleId="FontStyle151">
    <w:name w:val="Font Style151"/>
    <w:basedOn w:val="a0"/>
    <w:rsid w:val="00061C93"/>
    <w:rPr>
      <w:rFonts w:ascii="Times New Roman" w:hAnsi="Times New Roman" w:cs="Times New Roman"/>
      <w:b/>
      <w:bCs/>
      <w:i/>
      <w:iCs/>
      <w:sz w:val="26"/>
      <w:szCs w:val="26"/>
    </w:rPr>
  </w:style>
  <w:style w:type="character" w:customStyle="1" w:styleId="FontStyle160">
    <w:name w:val="Font Style160"/>
    <w:basedOn w:val="a0"/>
    <w:rsid w:val="00061C93"/>
    <w:rPr>
      <w:rFonts w:ascii="Arial Narrow" w:hAnsi="Arial Narrow" w:cs="Arial Narrow"/>
      <w:b/>
      <w:bCs/>
      <w:sz w:val="16"/>
      <w:szCs w:val="16"/>
    </w:rPr>
  </w:style>
  <w:style w:type="character" w:customStyle="1" w:styleId="FontStyle194">
    <w:name w:val="Font Style194"/>
    <w:basedOn w:val="a0"/>
    <w:rsid w:val="00061C93"/>
    <w:rPr>
      <w:rFonts w:ascii="Arial Narrow" w:hAnsi="Arial Narrow" w:cs="Arial Narrow"/>
      <w:sz w:val="16"/>
      <w:szCs w:val="16"/>
    </w:rPr>
  </w:style>
  <w:style w:type="paragraph" w:customStyle="1" w:styleId="Style16">
    <w:name w:val="Style16"/>
    <w:basedOn w:val="a"/>
    <w:rsid w:val="00061C93"/>
    <w:pPr>
      <w:widowControl w:val="0"/>
      <w:autoSpaceDE w:val="0"/>
      <w:autoSpaceDN w:val="0"/>
      <w:adjustRightInd w:val="0"/>
      <w:spacing w:after="0" w:line="240" w:lineRule="auto"/>
      <w:jc w:val="left"/>
    </w:pPr>
    <w:rPr>
      <w:rFonts w:ascii="Arial Narrow" w:eastAsia="Times New Roman" w:hAnsi="Arial Narrow" w:cs="Times New Roman"/>
      <w:sz w:val="24"/>
      <w:szCs w:val="24"/>
      <w:lang w:val="ru-RU" w:eastAsia="ru-RU"/>
    </w:rPr>
  </w:style>
  <w:style w:type="paragraph" w:customStyle="1" w:styleId="Style65">
    <w:name w:val="Style65"/>
    <w:basedOn w:val="a"/>
    <w:rsid w:val="00061C93"/>
    <w:pPr>
      <w:widowControl w:val="0"/>
      <w:autoSpaceDE w:val="0"/>
      <w:autoSpaceDN w:val="0"/>
      <w:adjustRightInd w:val="0"/>
      <w:spacing w:after="0" w:line="281" w:lineRule="exact"/>
      <w:jc w:val="left"/>
    </w:pPr>
    <w:rPr>
      <w:rFonts w:ascii="Arial Narrow" w:eastAsia="Times New Roman" w:hAnsi="Arial Narrow" w:cs="Times New Roman"/>
      <w:sz w:val="24"/>
      <w:szCs w:val="24"/>
      <w:lang w:val="ru-RU" w:eastAsia="ru-RU"/>
    </w:rPr>
  </w:style>
  <w:style w:type="character" w:customStyle="1" w:styleId="FontStyle147">
    <w:name w:val="Font Style147"/>
    <w:basedOn w:val="a0"/>
    <w:rsid w:val="00061C93"/>
    <w:rPr>
      <w:rFonts w:ascii="Lucida Sans Unicode" w:hAnsi="Lucida Sans Unicode" w:cs="Lucida Sans Unicode"/>
      <w:b/>
      <w:bCs/>
      <w:i/>
      <w:iCs/>
      <w:sz w:val="18"/>
      <w:szCs w:val="18"/>
    </w:rPr>
  </w:style>
  <w:style w:type="character" w:customStyle="1" w:styleId="FontStyle175">
    <w:name w:val="Font Style175"/>
    <w:basedOn w:val="a0"/>
    <w:rsid w:val="00061C93"/>
    <w:rPr>
      <w:rFonts w:ascii="Arial Narrow" w:hAnsi="Arial Narrow" w:cs="Arial Narrow"/>
      <w:b/>
      <w:bCs/>
      <w:sz w:val="18"/>
      <w:szCs w:val="18"/>
    </w:rPr>
  </w:style>
  <w:style w:type="paragraph" w:customStyle="1" w:styleId="Style30">
    <w:name w:val="Style30"/>
    <w:basedOn w:val="a"/>
    <w:rsid w:val="00061C93"/>
    <w:pPr>
      <w:widowControl w:val="0"/>
      <w:autoSpaceDE w:val="0"/>
      <w:autoSpaceDN w:val="0"/>
      <w:adjustRightInd w:val="0"/>
      <w:spacing w:after="0" w:line="253" w:lineRule="exact"/>
    </w:pPr>
    <w:rPr>
      <w:rFonts w:ascii="Arial Narrow" w:eastAsia="Times New Roman" w:hAnsi="Arial Narrow" w:cs="Times New Roman"/>
      <w:sz w:val="24"/>
      <w:szCs w:val="24"/>
      <w:lang w:val="ru-RU" w:eastAsia="ru-RU"/>
    </w:rPr>
  </w:style>
  <w:style w:type="paragraph" w:customStyle="1" w:styleId="Style74">
    <w:name w:val="Style74"/>
    <w:basedOn w:val="a"/>
    <w:rsid w:val="00061C93"/>
    <w:pPr>
      <w:widowControl w:val="0"/>
      <w:autoSpaceDE w:val="0"/>
      <w:autoSpaceDN w:val="0"/>
      <w:adjustRightInd w:val="0"/>
      <w:spacing w:after="0" w:line="281" w:lineRule="exact"/>
      <w:ind w:hanging="226"/>
      <w:jc w:val="left"/>
    </w:pPr>
    <w:rPr>
      <w:rFonts w:ascii="Arial Narrow" w:eastAsia="Times New Roman" w:hAnsi="Arial Narrow" w:cs="Times New Roman"/>
      <w:sz w:val="24"/>
      <w:szCs w:val="24"/>
      <w:lang w:val="ru-RU" w:eastAsia="ru-RU"/>
    </w:rPr>
  </w:style>
  <w:style w:type="character" w:customStyle="1" w:styleId="FontStyle166">
    <w:name w:val="Font Style166"/>
    <w:basedOn w:val="a0"/>
    <w:rsid w:val="00061C93"/>
    <w:rPr>
      <w:rFonts w:ascii="Arial Narrow" w:hAnsi="Arial Narrow" w:cs="Arial Narrow"/>
      <w:sz w:val="18"/>
      <w:szCs w:val="18"/>
    </w:rPr>
  </w:style>
  <w:style w:type="character" w:customStyle="1" w:styleId="FontStyle176">
    <w:name w:val="Font Style176"/>
    <w:basedOn w:val="a0"/>
    <w:rsid w:val="00061C93"/>
    <w:rPr>
      <w:rFonts w:ascii="Calibri" w:hAnsi="Calibri" w:cs="Calibri"/>
      <w:i/>
      <w:iCs/>
      <w:sz w:val="14"/>
      <w:szCs w:val="14"/>
    </w:rPr>
  </w:style>
  <w:style w:type="paragraph" w:customStyle="1" w:styleId="Style86">
    <w:name w:val="Style86"/>
    <w:basedOn w:val="a"/>
    <w:rsid w:val="00061C93"/>
    <w:pPr>
      <w:widowControl w:val="0"/>
      <w:autoSpaceDE w:val="0"/>
      <w:autoSpaceDN w:val="0"/>
      <w:adjustRightInd w:val="0"/>
      <w:spacing w:after="0" w:line="264" w:lineRule="exact"/>
      <w:ind w:hanging="216"/>
      <w:jc w:val="left"/>
    </w:pPr>
    <w:rPr>
      <w:rFonts w:ascii="Arial Narrow" w:eastAsia="Times New Roman" w:hAnsi="Arial Narrow" w:cs="Times New Roman"/>
      <w:sz w:val="24"/>
      <w:szCs w:val="24"/>
      <w:lang w:val="ru-RU" w:eastAsia="ru-RU"/>
    </w:rPr>
  </w:style>
  <w:style w:type="paragraph" w:customStyle="1" w:styleId="Style92">
    <w:name w:val="Style92"/>
    <w:basedOn w:val="a"/>
    <w:rsid w:val="00061C93"/>
    <w:pPr>
      <w:widowControl w:val="0"/>
      <w:autoSpaceDE w:val="0"/>
      <w:autoSpaceDN w:val="0"/>
      <w:adjustRightInd w:val="0"/>
      <w:spacing w:after="0" w:line="280" w:lineRule="exact"/>
    </w:pPr>
    <w:rPr>
      <w:rFonts w:ascii="Arial Narrow" w:eastAsia="Times New Roman" w:hAnsi="Arial Narrow" w:cs="Times New Roman"/>
      <w:sz w:val="24"/>
      <w:szCs w:val="24"/>
      <w:lang w:val="ru-RU" w:eastAsia="ru-RU"/>
    </w:rPr>
  </w:style>
  <w:style w:type="character" w:customStyle="1" w:styleId="FontStyle191">
    <w:name w:val="Font Style191"/>
    <w:basedOn w:val="a0"/>
    <w:rsid w:val="00061C93"/>
    <w:rPr>
      <w:rFonts w:ascii="Arial Narrow" w:hAnsi="Arial Narrow" w:cs="Arial Narrow"/>
      <w:sz w:val="18"/>
      <w:szCs w:val="18"/>
    </w:rPr>
  </w:style>
  <w:style w:type="paragraph" w:customStyle="1" w:styleId="Style106">
    <w:name w:val="Style106"/>
    <w:basedOn w:val="a"/>
    <w:rsid w:val="00061C93"/>
    <w:pPr>
      <w:widowControl w:val="0"/>
      <w:autoSpaceDE w:val="0"/>
      <w:autoSpaceDN w:val="0"/>
      <w:adjustRightInd w:val="0"/>
      <w:spacing w:after="0" w:line="211" w:lineRule="exact"/>
      <w:ind w:hanging="216"/>
      <w:jc w:val="left"/>
    </w:pPr>
    <w:rPr>
      <w:rFonts w:ascii="Arial Narrow" w:eastAsia="Times New Roman" w:hAnsi="Arial Narrow" w:cs="Times New Roman"/>
      <w:sz w:val="24"/>
      <w:szCs w:val="24"/>
      <w:lang w:val="ru-RU" w:eastAsia="ru-RU"/>
    </w:rPr>
  </w:style>
  <w:style w:type="paragraph" w:customStyle="1" w:styleId="Style113">
    <w:name w:val="Style113"/>
    <w:basedOn w:val="a"/>
    <w:rsid w:val="00061C93"/>
    <w:pPr>
      <w:widowControl w:val="0"/>
      <w:autoSpaceDE w:val="0"/>
      <w:autoSpaceDN w:val="0"/>
      <w:adjustRightInd w:val="0"/>
      <w:spacing w:after="0" w:line="211" w:lineRule="exact"/>
      <w:ind w:hanging="211"/>
      <w:jc w:val="left"/>
    </w:pPr>
    <w:rPr>
      <w:rFonts w:ascii="Arial Narrow" w:eastAsia="Times New Roman" w:hAnsi="Arial Narrow" w:cs="Times New Roman"/>
      <w:sz w:val="24"/>
      <w:szCs w:val="24"/>
      <w:lang w:val="ru-RU" w:eastAsia="ru-RU"/>
    </w:rPr>
  </w:style>
  <w:style w:type="paragraph" w:customStyle="1" w:styleId="Style114">
    <w:name w:val="Style114"/>
    <w:basedOn w:val="a"/>
    <w:rsid w:val="00061C93"/>
    <w:pPr>
      <w:widowControl w:val="0"/>
      <w:autoSpaceDE w:val="0"/>
      <w:autoSpaceDN w:val="0"/>
      <w:adjustRightInd w:val="0"/>
      <w:spacing w:after="0" w:line="211" w:lineRule="exact"/>
      <w:jc w:val="left"/>
    </w:pPr>
    <w:rPr>
      <w:rFonts w:ascii="Arial Narrow" w:eastAsia="Times New Roman" w:hAnsi="Arial Narrow" w:cs="Times New Roman"/>
      <w:sz w:val="24"/>
      <w:szCs w:val="24"/>
      <w:lang w:val="ru-RU" w:eastAsia="ru-RU"/>
    </w:rPr>
  </w:style>
  <w:style w:type="paragraph" w:customStyle="1" w:styleId="Style115">
    <w:name w:val="Style115"/>
    <w:basedOn w:val="a"/>
    <w:rsid w:val="00061C93"/>
    <w:pPr>
      <w:widowControl w:val="0"/>
      <w:autoSpaceDE w:val="0"/>
      <w:autoSpaceDN w:val="0"/>
      <w:adjustRightInd w:val="0"/>
      <w:spacing w:after="0" w:line="211" w:lineRule="exact"/>
      <w:jc w:val="left"/>
    </w:pPr>
    <w:rPr>
      <w:rFonts w:ascii="Arial Narrow" w:eastAsia="Times New Roman" w:hAnsi="Arial Narrow" w:cs="Times New Roman"/>
      <w:sz w:val="24"/>
      <w:szCs w:val="24"/>
      <w:lang w:val="ru-RU" w:eastAsia="ru-RU"/>
    </w:rPr>
  </w:style>
  <w:style w:type="character" w:customStyle="1" w:styleId="FontStyle174">
    <w:name w:val="Font Style174"/>
    <w:basedOn w:val="a0"/>
    <w:rsid w:val="00061C93"/>
    <w:rPr>
      <w:rFonts w:ascii="Arial Narrow" w:hAnsi="Arial Narrow" w:cs="Arial Narrow"/>
      <w:sz w:val="14"/>
      <w:szCs w:val="14"/>
    </w:rPr>
  </w:style>
  <w:style w:type="paragraph" w:customStyle="1" w:styleId="Style125">
    <w:name w:val="Style125"/>
    <w:basedOn w:val="a"/>
    <w:rsid w:val="00061C93"/>
    <w:pPr>
      <w:widowControl w:val="0"/>
      <w:autoSpaceDE w:val="0"/>
      <w:autoSpaceDN w:val="0"/>
      <w:adjustRightInd w:val="0"/>
      <w:spacing w:after="0" w:line="202" w:lineRule="exact"/>
      <w:ind w:hanging="115"/>
      <w:jc w:val="left"/>
    </w:pPr>
    <w:rPr>
      <w:rFonts w:ascii="Arial Narrow" w:eastAsia="Times New Roman" w:hAnsi="Arial Narrow" w:cs="Times New Roman"/>
      <w:sz w:val="24"/>
      <w:szCs w:val="24"/>
      <w:lang w:val="ru-RU" w:eastAsia="ru-RU"/>
    </w:rPr>
  </w:style>
  <w:style w:type="character" w:customStyle="1" w:styleId="FontStyle181">
    <w:name w:val="Font Style181"/>
    <w:basedOn w:val="a0"/>
    <w:rsid w:val="00061C93"/>
    <w:rPr>
      <w:rFonts w:ascii="Arial Narrow" w:hAnsi="Arial Narrow" w:cs="Arial Narrow"/>
      <w:i/>
      <w:iCs/>
      <w:sz w:val="16"/>
      <w:szCs w:val="16"/>
    </w:rPr>
  </w:style>
  <w:style w:type="paragraph" w:customStyle="1" w:styleId="Style116">
    <w:name w:val="Style116"/>
    <w:basedOn w:val="a"/>
    <w:rsid w:val="00061C93"/>
    <w:pPr>
      <w:widowControl w:val="0"/>
      <w:autoSpaceDE w:val="0"/>
      <w:autoSpaceDN w:val="0"/>
      <w:adjustRightInd w:val="0"/>
      <w:spacing w:after="0" w:line="197" w:lineRule="exact"/>
      <w:ind w:hanging="158"/>
      <w:jc w:val="left"/>
    </w:pPr>
    <w:rPr>
      <w:rFonts w:ascii="Arial Narrow" w:eastAsia="Times New Roman" w:hAnsi="Arial Narrow" w:cs="Times New Roman"/>
      <w:sz w:val="24"/>
      <w:szCs w:val="24"/>
      <w:lang w:val="ru-RU" w:eastAsia="ru-RU"/>
    </w:rPr>
  </w:style>
  <w:style w:type="paragraph" w:customStyle="1" w:styleId="Style122">
    <w:name w:val="Style122"/>
    <w:basedOn w:val="a"/>
    <w:rsid w:val="00061C93"/>
    <w:pPr>
      <w:widowControl w:val="0"/>
      <w:autoSpaceDE w:val="0"/>
      <w:autoSpaceDN w:val="0"/>
      <w:adjustRightInd w:val="0"/>
      <w:spacing w:after="0" w:line="199" w:lineRule="exact"/>
      <w:ind w:hanging="96"/>
      <w:jc w:val="left"/>
    </w:pPr>
    <w:rPr>
      <w:rFonts w:ascii="Arial Narrow" w:eastAsia="Times New Roman" w:hAnsi="Arial Narrow" w:cs="Times New Roman"/>
      <w:sz w:val="24"/>
      <w:szCs w:val="24"/>
      <w:lang w:val="ru-RU" w:eastAsia="ru-RU"/>
    </w:rPr>
  </w:style>
  <w:style w:type="paragraph" w:customStyle="1" w:styleId="Style124">
    <w:name w:val="Style124"/>
    <w:basedOn w:val="a"/>
    <w:rsid w:val="00061C93"/>
    <w:pPr>
      <w:widowControl w:val="0"/>
      <w:autoSpaceDE w:val="0"/>
      <w:autoSpaceDN w:val="0"/>
      <w:adjustRightInd w:val="0"/>
      <w:spacing w:after="0" w:line="197" w:lineRule="exact"/>
      <w:ind w:hanging="96"/>
      <w:jc w:val="left"/>
    </w:pPr>
    <w:rPr>
      <w:rFonts w:ascii="Arial Narrow" w:eastAsia="Times New Roman" w:hAnsi="Arial Narrow" w:cs="Times New Roman"/>
      <w:sz w:val="24"/>
      <w:szCs w:val="24"/>
      <w:lang w:val="ru-RU" w:eastAsia="ru-RU"/>
    </w:rPr>
  </w:style>
  <w:style w:type="character" w:customStyle="1" w:styleId="FontStyle189">
    <w:name w:val="Font Style189"/>
    <w:basedOn w:val="a0"/>
    <w:rsid w:val="00061C93"/>
    <w:rPr>
      <w:rFonts w:ascii="Arial Narrow" w:hAnsi="Arial Narrow" w:cs="Arial Narrow"/>
      <w:i/>
      <w:iCs/>
      <w:sz w:val="22"/>
      <w:szCs w:val="22"/>
    </w:rPr>
  </w:style>
  <w:style w:type="character" w:customStyle="1" w:styleId="FontStyle168">
    <w:name w:val="Font Style168"/>
    <w:basedOn w:val="a0"/>
    <w:rsid w:val="00061C93"/>
    <w:rPr>
      <w:rFonts w:ascii="Arial Narrow" w:hAnsi="Arial Narrow" w:cs="Arial Narrow"/>
      <w:i/>
      <w:iCs/>
      <w:sz w:val="14"/>
      <w:szCs w:val="14"/>
    </w:rPr>
  </w:style>
  <w:style w:type="paragraph" w:customStyle="1" w:styleId="Style33">
    <w:name w:val="Style33"/>
    <w:basedOn w:val="a"/>
    <w:rsid w:val="00061C93"/>
    <w:pPr>
      <w:widowControl w:val="0"/>
      <w:autoSpaceDE w:val="0"/>
      <w:autoSpaceDN w:val="0"/>
      <w:adjustRightInd w:val="0"/>
      <w:spacing w:after="0" w:line="178" w:lineRule="exact"/>
      <w:ind w:hanging="106"/>
      <w:jc w:val="left"/>
    </w:pPr>
    <w:rPr>
      <w:rFonts w:ascii="Arial Narrow" w:eastAsia="Times New Roman" w:hAnsi="Arial Narrow" w:cs="Times New Roman"/>
      <w:sz w:val="24"/>
      <w:szCs w:val="24"/>
      <w:lang w:val="ru-RU" w:eastAsia="ru-RU"/>
    </w:rPr>
  </w:style>
  <w:style w:type="paragraph" w:customStyle="1" w:styleId="Style96">
    <w:name w:val="Style96"/>
    <w:basedOn w:val="a"/>
    <w:rsid w:val="00061C93"/>
    <w:pPr>
      <w:widowControl w:val="0"/>
      <w:autoSpaceDE w:val="0"/>
      <w:autoSpaceDN w:val="0"/>
      <w:adjustRightInd w:val="0"/>
      <w:spacing w:after="0" w:line="254" w:lineRule="exact"/>
    </w:pPr>
    <w:rPr>
      <w:rFonts w:ascii="Arial Narrow" w:eastAsia="Times New Roman" w:hAnsi="Arial Narrow" w:cs="Times New Roman"/>
      <w:sz w:val="24"/>
      <w:szCs w:val="24"/>
      <w:lang w:val="ru-RU" w:eastAsia="ru-RU"/>
    </w:rPr>
  </w:style>
  <w:style w:type="paragraph" w:customStyle="1" w:styleId="Style100">
    <w:name w:val="Style100"/>
    <w:basedOn w:val="a"/>
    <w:rsid w:val="00061C93"/>
    <w:pPr>
      <w:widowControl w:val="0"/>
      <w:autoSpaceDE w:val="0"/>
      <w:autoSpaceDN w:val="0"/>
      <w:adjustRightInd w:val="0"/>
      <w:spacing w:after="0" w:line="280" w:lineRule="exact"/>
      <w:jc w:val="left"/>
    </w:pPr>
    <w:rPr>
      <w:rFonts w:ascii="Arial Narrow" w:eastAsia="Times New Roman" w:hAnsi="Arial Narrow" w:cs="Times New Roman"/>
      <w:sz w:val="24"/>
      <w:szCs w:val="24"/>
      <w:lang w:val="ru-RU" w:eastAsia="ru-RU"/>
    </w:rPr>
  </w:style>
  <w:style w:type="paragraph" w:customStyle="1" w:styleId="Style87">
    <w:name w:val="Style87"/>
    <w:basedOn w:val="a"/>
    <w:rsid w:val="00061C93"/>
    <w:pPr>
      <w:widowControl w:val="0"/>
      <w:autoSpaceDE w:val="0"/>
      <w:autoSpaceDN w:val="0"/>
      <w:adjustRightInd w:val="0"/>
      <w:spacing w:after="0" w:line="237" w:lineRule="exact"/>
      <w:jc w:val="left"/>
    </w:pPr>
    <w:rPr>
      <w:rFonts w:ascii="Arial Narrow" w:eastAsia="Times New Roman" w:hAnsi="Arial Narrow" w:cs="Times New Roman"/>
      <w:sz w:val="24"/>
      <w:szCs w:val="24"/>
      <w:lang w:val="ru-RU" w:eastAsia="ru-RU"/>
    </w:rPr>
  </w:style>
  <w:style w:type="paragraph" w:customStyle="1" w:styleId="Style18">
    <w:name w:val="Style18"/>
    <w:basedOn w:val="a"/>
    <w:rsid w:val="00061C93"/>
    <w:pPr>
      <w:widowControl w:val="0"/>
      <w:autoSpaceDE w:val="0"/>
      <w:autoSpaceDN w:val="0"/>
      <w:adjustRightInd w:val="0"/>
      <w:spacing w:after="0" w:line="252" w:lineRule="exact"/>
      <w:ind w:hanging="178"/>
      <w:jc w:val="left"/>
    </w:pPr>
    <w:rPr>
      <w:rFonts w:ascii="Arial Narrow" w:eastAsia="Times New Roman" w:hAnsi="Arial Narrow" w:cs="Times New Roman"/>
      <w:sz w:val="24"/>
      <w:szCs w:val="24"/>
      <w:lang w:val="ru-RU" w:eastAsia="ru-RU"/>
    </w:rPr>
  </w:style>
  <w:style w:type="paragraph" w:customStyle="1" w:styleId="Style70">
    <w:name w:val="Style70"/>
    <w:basedOn w:val="a"/>
    <w:rsid w:val="00061C93"/>
    <w:pPr>
      <w:widowControl w:val="0"/>
      <w:autoSpaceDE w:val="0"/>
      <w:autoSpaceDN w:val="0"/>
      <w:adjustRightInd w:val="0"/>
      <w:spacing w:after="0" w:line="422" w:lineRule="exact"/>
    </w:pPr>
    <w:rPr>
      <w:rFonts w:ascii="Arial Narrow" w:eastAsia="Times New Roman" w:hAnsi="Arial Narrow" w:cs="Times New Roman"/>
      <w:sz w:val="24"/>
      <w:szCs w:val="24"/>
      <w:lang w:val="ru-RU" w:eastAsia="ru-RU"/>
    </w:rPr>
  </w:style>
  <w:style w:type="character" w:customStyle="1" w:styleId="FontStyle142">
    <w:name w:val="Font Style142"/>
    <w:basedOn w:val="a0"/>
    <w:rsid w:val="00061C93"/>
    <w:rPr>
      <w:rFonts w:ascii="Times New Roman" w:hAnsi="Times New Roman" w:cs="Times New Roman"/>
      <w:b/>
      <w:bCs/>
      <w:sz w:val="22"/>
      <w:szCs w:val="22"/>
    </w:rPr>
  </w:style>
  <w:style w:type="character" w:customStyle="1" w:styleId="FontStyle130">
    <w:name w:val="Font Style130"/>
    <w:basedOn w:val="a0"/>
    <w:rsid w:val="00061C93"/>
    <w:rPr>
      <w:rFonts w:ascii="Arial" w:hAnsi="Arial" w:cs="Arial"/>
      <w:b/>
      <w:bCs/>
      <w:sz w:val="20"/>
      <w:szCs w:val="20"/>
    </w:rPr>
  </w:style>
  <w:style w:type="paragraph" w:customStyle="1" w:styleId="Style35">
    <w:name w:val="Style35"/>
    <w:basedOn w:val="a"/>
    <w:rsid w:val="00061C93"/>
    <w:pPr>
      <w:widowControl w:val="0"/>
      <w:autoSpaceDE w:val="0"/>
      <w:autoSpaceDN w:val="0"/>
      <w:adjustRightInd w:val="0"/>
      <w:spacing w:after="0" w:line="240" w:lineRule="auto"/>
      <w:jc w:val="left"/>
    </w:pPr>
    <w:rPr>
      <w:rFonts w:ascii="Garamond" w:eastAsia="Times New Roman" w:hAnsi="Garamond" w:cs="Times New Roman"/>
      <w:sz w:val="24"/>
      <w:szCs w:val="24"/>
      <w:lang w:val="ru-RU" w:eastAsia="ru-RU"/>
    </w:rPr>
  </w:style>
  <w:style w:type="character" w:customStyle="1" w:styleId="FontStyle123">
    <w:name w:val="Font Style123"/>
    <w:basedOn w:val="a0"/>
    <w:rsid w:val="00061C93"/>
    <w:rPr>
      <w:rFonts w:ascii="Arial" w:hAnsi="Arial" w:cs="Arial"/>
      <w:sz w:val="22"/>
      <w:szCs w:val="22"/>
    </w:rPr>
  </w:style>
  <w:style w:type="paragraph" w:customStyle="1" w:styleId="Style57">
    <w:name w:val="Style57"/>
    <w:basedOn w:val="a"/>
    <w:rsid w:val="00061C93"/>
    <w:pPr>
      <w:widowControl w:val="0"/>
      <w:autoSpaceDE w:val="0"/>
      <w:autoSpaceDN w:val="0"/>
      <w:adjustRightInd w:val="0"/>
      <w:spacing w:after="0" w:line="278" w:lineRule="exact"/>
      <w:jc w:val="left"/>
    </w:pPr>
    <w:rPr>
      <w:rFonts w:ascii="Garamond" w:eastAsia="Times New Roman" w:hAnsi="Garamond" w:cs="Times New Roman"/>
      <w:sz w:val="24"/>
      <w:szCs w:val="24"/>
      <w:lang w:val="ru-RU" w:eastAsia="ru-RU"/>
    </w:rPr>
  </w:style>
  <w:style w:type="paragraph" w:customStyle="1" w:styleId="Style101">
    <w:name w:val="Style101"/>
    <w:basedOn w:val="a"/>
    <w:rsid w:val="00061C93"/>
    <w:pPr>
      <w:widowControl w:val="0"/>
      <w:autoSpaceDE w:val="0"/>
      <w:autoSpaceDN w:val="0"/>
      <w:adjustRightInd w:val="0"/>
      <w:spacing w:after="0" w:line="274" w:lineRule="exact"/>
    </w:pPr>
    <w:rPr>
      <w:rFonts w:ascii="Garamond" w:eastAsia="Times New Roman" w:hAnsi="Garamond" w:cs="Times New Roman"/>
      <w:sz w:val="24"/>
      <w:szCs w:val="24"/>
      <w:lang w:val="ru-RU" w:eastAsia="ru-RU"/>
    </w:rPr>
  </w:style>
  <w:style w:type="paragraph" w:customStyle="1" w:styleId="Style103">
    <w:name w:val="Style103"/>
    <w:basedOn w:val="a"/>
    <w:rsid w:val="00061C93"/>
    <w:pPr>
      <w:widowControl w:val="0"/>
      <w:autoSpaceDE w:val="0"/>
      <w:autoSpaceDN w:val="0"/>
      <w:adjustRightInd w:val="0"/>
      <w:spacing w:after="0" w:line="283" w:lineRule="exact"/>
    </w:pPr>
    <w:rPr>
      <w:rFonts w:ascii="Garamond" w:eastAsia="Times New Roman" w:hAnsi="Garamond" w:cs="Times New Roman"/>
      <w:sz w:val="24"/>
      <w:szCs w:val="24"/>
      <w:lang w:val="ru-RU" w:eastAsia="ru-RU"/>
    </w:rPr>
  </w:style>
  <w:style w:type="character" w:customStyle="1" w:styleId="FontStyle143">
    <w:name w:val="Font Style143"/>
    <w:basedOn w:val="a0"/>
    <w:rsid w:val="00061C93"/>
    <w:rPr>
      <w:rFonts w:ascii="Times New Roman" w:hAnsi="Times New Roman" w:cs="Times New Roman"/>
      <w:i/>
      <w:iCs/>
      <w:sz w:val="22"/>
      <w:szCs w:val="22"/>
    </w:rPr>
  </w:style>
  <w:style w:type="paragraph" w:customStyle="1" w:styleId="Style20">
    <w:name w:val="Style20"/>
    <w:basedOn w:val="a"/>
    <w:rsid w:val="00061C93"/>
    <w:pPr>
      <w:widowControl w:val="0"/>
      <w:autoSpaceDE w:val="0"/>
      <w:autoSpaceDN w:val="0"/>
      <w:adjustRightInd w:val="0"/>
      <w:spacing w:after="0" w:line="240" w:lineRule="auto"/>
      <w:jc w:val="left"/>
    </w:pPr>
    <w:rPr>
      <w:rFonts w:ascii="Garamond" w:eastAsia="Times New Roman" w:hAnsi="Garamond" w:cs="Times New Roman"/>
      <w:sz w:val="24"/>
      <w:szCs w:val="24"/>
      <w:lang w:val="ru-RU" w:eastAsia="ru-RU"/>
    </w:rPr>
  </w:style>
  <w:style w:type="character" w:styleId="aff3">
    <w:name w:val="Emphasis"/>
    <w:basedOn w:val="a0"/>
    <w:uiPriority w:val="20"/>
    <w:qFormat/>
    <w:rsid w:val="00061C93"/>
    <w:rPr>
      <w:i/>
      <w:iCs/>
    </w:rPr>
  </w:style>
  <w:style w:type="character" w:customStyle="1" w:styleId="FontStyle132">
    <w:name w:val="Font Style132"/>
    <w:basedOn w:val="a0"/>
    <w:uiPriority w:val="99"/>
    <w:rsid w:val="00061C93"/>
    <w:rPr>
      <w:rFonts w:ascii="Arial" w:hAnsi="Arial" w:cs="Arial"/>
      <w:b/>
      <w:bCs/>
      <w:sz w:val="20"/>
      <w:szCs w:val="20"/>
    </w:rPr>
  </w:style>
  <w:style w:type="character" w:customStyle="1" w:styleId="FontStyle129">
    <w:name w:val="Font Style129"/>
    <w:basedOn w:val="a0"/>
    <w:uiPriority w:val="99"/>
    <w:rsid w:val="00061C93"/>
    <w:rPr>
      <w:rFonts w:ascii="Arial" w:hAnsi="Arial" w:cs="Arial"/>
      <w:b/>
      <w:bCs/>
      <w:sz w:val="16"/>
      <w:szCs w:val="16"/>
    </w:rPr>
  </w:style>
  <w:style w:type="character" w:customStyle="1" w:styleId="FontStyle131">
    <w:name w:val="Font Style131"/>
    <w:basedOn w:val="a0"/>
    <w:uiPriority w:val="99"/>
    <w:rsid w:val="00061C93"/>
    <w:rPr>
      <w:rFonts w:ascii="Arial" w:hAnsi="Arial" w:cs="Arial"/>
      <w:b/>
      <w:bCs/>
      <w:i/>
      <w:iCs/>
      <w:sz w:val="18"/>
      <w:szCs w:val="18"/>
    </w:rPr>
  </w:style>
  <w:style w:type="character" w:customStyle="1" w:styleId="FontStyle133">
    <w:name w:val="Font Style133"/>
    <w:basedOn w:val="a0"/>
    <w:uiPriority w:val="99"/>
    <w:rsid w:val="00061C93"/>
    <w:rPr>
      <w:rFonts w:ascii="Arial" w:hAnsi="Arial" w:cs="Arial"/>
      <w:i/>
      <w:iCs/>
      <w:sz w:val="18"/>
      <w:szCs w:val="18"/>
    </w:rPr>
  </w:style>
  <w:style w:type="character" w:customStyle="1" w:styleId="FontStyle120">
    <w:name w:val="Font Style120"/>
    <w:basedOn w:val="a0"/>
    <w:uiPriority w:val="99"/>
    <w:rsid w:val="00061C93"/>
    <w:rPr>
      <w:rFonts w:ascii="Tahoma" w:hAnsi="Tahoma" w:cs="Tahoma"/>
      <w:sz w:val="10"/>
      <w:szCs w:val="10"/>
    </w:rPr>
  </w:style>
  <w:style w:type="character" w:customStyle="1" w:styleId="FontStyle102">
    <w:name w:val="Font Style102"/>
    <w:basedOn w:val="a0"/>
    <w:uiPriority w:val="99"/>
    <w:rsid w:val="00061C93"/>
    <w:rPr>
      <w:rFonts w:ascii="Verdana" w:hAnsi="Verdana" w:cs="Verdana"/>
      <w:sz w:val="16"/>
      <w:szCs w:val="16"/>
    </w:rPr>
  </w:style>
  <w:style w:type="character" w:customStyle="1" w:styleId="FontStyle105">
    <w:name w:val="Font Style105"/>
    <w:basedOn w:val="a0"/>
    <w:uiPriority w:val="99"/>
    <w:rsid w:val="00061C93"/>
    <w:rPr>
      <w:rFonts w:ascii="Verdana" w:hAnsi="Verdana" w:cs="Verdana"/>
      <w:sz w:val="18"/>
      <w:szCs w:val="18"/>
    </w:rPr>
  </w:style>
  <w:style w:type="character" w:customStyle="1" w:styleId="FontStyle145">
    <w:name w:val="Font Style145"/>
    <w:basedOn w:val="a0"/>
    <w:uiPriority w:val="99"/>
    <w:rsid w:val="00061C93"/>
    <w:rPr>
      <w:rFonts w:ascii="Times New Roman" w:hAnsi="Times New Roman" w:cs="Times New Roman"/>
      <w:i/>
      <w:iCs/>
      <w:sz w:val="22"/>
      <w:szCs w:val="22"/>
    </w:rPr>
  </w:style>
  <w:style w:type="character" w:customStyle="1" w:styleId="FontStyle84">
    <w:name w:val="Font Style84"/>
    <w:basedOn w:val="a0"/>
    <w:uiPriority w:val="99"/>
    <w:rsid w:val="00061C93"/>
    <w:rPr>
      <w:rFonts w:ascii="Arial" w:hAnsi="Arial" w:cs="Arial"/>
      <w:sz w:val="18"/>
      <w:szCs w:val="18"/>
    </w:rPr>
  </w:style>
  <w:style w:type="character" w:customStyle="1" w:styleId="FontStyle81">
    <w:name w:val="Font Style81"/>
    <w:basedOn w:val="a0"/>
    <w:uiPriority w:val="99"/>
    <w:rsid w:val="00061C93"/>
    <w:rPr>
      <w:rFonts w:ascii="Arial" w:hAnsi="Arial" w:cs="Arial"/>
      <w:b/>
      <w:bCs/>
      <w:i/>
      <w:iCs/>
      <w:sz w:val="18"/>
      <w:szCs w:val="18"/>
    </w:rPr>
  </w:style>
  <w:style w:type="character" w:customStyle="1" w:styleId="FontStyle83">
    <w:name w:val="Font Style83"/>
    <w:basedOn w:val="a0"/>
    <w:uiPriority w:val="99"/>
    <w:rsid w:val="00061C93"/>
    <w:rPr>
      <w:rFonts w:ascii="Arial" w:hAnsi="Arial" w:cs="Arial"/>
      <w:b/>
      <w:bCs/>
      <w:sz w:val="18"/>
      <w:szCs w:val="18"/>
    </w:rPr>
  </w:style>
  <w:style w:type="character" w:customStyle="1" w:styleId="FontStyle111">
    <w:name w:val="Font Style111"/>
    <w:basedOn w:val="a0"/>
    <w:uiPriority w:val="99"/>
    <w:rsid w:val="00061C93"/>
    <w:rPr>
      <w:rFonts w:ascii="Book Antiqua" w:hAnsi="Book Antiqua" w:cs="Book Antiqua"/>
      <w:b/>
      <w:bCs/>
      <w:sz w:val="20"/>
      <w:szCs w:val="20"/>
    </w:rPr>
  </w:style>
  <w:style w:type="character" w:customStyle="1" w:styleId="FontStyle114">
    <w:name w:val="Font Style114"/>
    <w:basedOn w:val="a0"/>
    <w:uiPriority w:val="99"/>
    <w:rsid w:val="00061C93"/>
    <w:rPr>
      <w:rFonts w:ascii="Arial Narrow" w:hAnsi="Arial Narrow" w:cs="Arial Narrow"/>
      <w:i/>
      <w:iCs/>
      <w:sz w:val="16"/>
      <w:szCs w:val="16"/>
    </w:rPr>
  </w:style>
  <w:style w:type="character" w:customStyle="1" w:styleId="FontStyle91">
    <w:name w:val="Font Style91"/>
    <w:basedOn w:val="a0"/>
    <w:uiPriority w:val="99"/>
    <w:rsid w:val="00061C93"/>
    <w:rPr>
      <w:rFonts w:ascii="Arial" w:hAnsi="Arial" w:cs="Arial"/>
      <w:b/>
      <w:bCs/>
      <w:sz w:val="18"/>
      <w:szCs w:val="18"/>
    </w:rPr>
  </w:style>
  <w:style w:type="character" w:customStyle="1" w:styleId="FontStyle92">
    <w:name w:val="Font Style92"/>
    <w:basedOn w:val="a0"/>
    <w:uiPriority w:val="99"/>
    <w:rsid w:val="00061C93"/>
    <w:rPr>
      <w:rFonts w:ascii="Arial" w:hAnsi="Arial" w:cs="Arial"/>
      <w:sz w:val="18"/>
      <w:szCs w:val="18"/>
    </w:rPr>
  </w:style>
  <w:style w:type="character" w:customStyle="1" w:styleId="FontStyle93">
    <w:name w:val="Font Style93"/>
    <w:basedOn w:val="a0"/>
    <w:uiPriority w:val="99"/>
    <w:rsid w:val="00061C93"/>
    <w:rPr>
      <w:rFonts w:ascii="Arial" w:hAnsi="Arial" w:cs="Arial"/>
      <w:b/>
      <w:bCs/>
      <w:sz w:val="36"/>
      <w:szCs w:val="36"/>
    </w:rPr>
  </w:style>
  <w:style w:type="character" w:customStyle="1" w:styleId="FontStyle124">
    <w:name w:val="Font Style124"/>
    <w:basedOn w:val="a0"/>
    <w:uiPriority w:val="99"/>
    <w:rsid w:val="00061C93"/>
    <w:rPr>
      <w:rFonts w:ascii="Tahoma" w:hAnsi="Tahoma" w:cs="Tahoma"/>
      <w:spacing w:val="10"/>
      <w:sz w:val="16"/>
      <w:szCs w:val="16"/>
    </w:rPr>
  </w:style>
  <w:style w:type="character" w:customStyle="1" w:styleId="FontStyle89">
    <w:name w:val="Font Style89"/>
    <w:basedOn w:val="a0"/>
    <w:uiPriority w:val="99"/>
    <w:rsid w:val="00061C93"/>
    <w:rPr>
      <w:rFonts w:ascii="Arial" w:hAnsi="Arial" w:cs="Arial"/>
      <w:b/>
      <w:bCs/>
      <w:i/>
      <w:iCs/>
      <w:sz w:val="18"/>
      <w:szCs w:val="18"/>
    </w:rPr>
  </w:style>
  <w:style w:type="paragraph" w:customStyle="1" w:styleId="Listparagraf2">
    <w:name w:val="Listă paragraf2"/>
    <w:basedOn w:val="a"/>
    <w:rsid w:val="00061C93"/>
    <w:pPr>
      <w:spacing w:after="200"/>
      <w:ind w:left="720"/>
      <w:contextualSpacing/>
      <w:jc w:val="left"/>
    </w:pPr>
    <w:rPr>
      <w:rFonts w:eastAsia="Times New Roman" w:cs="Times New Roman"/>
      <w:sz w:val="20"/>
      <w:szCs w:val="20"/>
      <w:lang w:val="ru-RU"/>
    </w:rPr>
  </w:style>
  <w:style w:type="paragraph" w:styleId="aff4">
    <w:name w:val="Subtitle"/>
    <w:basedOn w:val="a"/>
    <w:link w:val="aff5"/>
    <w:qFormat/>
    <w:rsid w:val="00061C93"/>
    <w:pPr>
      <w:spacing w:after="0" w:line="360" w:lineRule="auto"/>
      <w:jc w:val="center"/>
    </w:pPr>
    <w:rPr>
      <w:rFonts w:ascii="Times New Roman" w:eastAsia="Times New Roman" w:hAnsi="Times New Roman" w:cs="Times New Roman"/>
      <w:b/>
      <w:i/>
      <w:sz w:val="28"/>
      <w:szCs w:val="20"/>
    </w:rPr>
  </w:style>
  <w:style w:type="character" w:customStyle="1" w:styleId="aff5">
    <w:name w:val="Подзаголовок Знак"/>
    <w:basedOn w:val="a0"/>
    <w:link w:val="aff4"/>
    <w:rsid w:val="00061C93"/>
    <w:rPr>
      <w:rFonts w:ascii="Times New Roman" w:eastAsia="Times New Roman" w:hAnsi="Times New Roman" w:cs="Times New Roman"/>
      <w:b/>
      <w:i/>
      <w:sz w:val="28"/>
      <w:szCs w:val="20"/>
      <w:lang w:val="ro-RO"/>
    </w:rPr>
  </w:style>
  <w:style w:type="paragraph" w:styleId="aff6">
    <w:name w:val="Title"/>
    <w:basedOn w:val="a"/>
    <w:link w:val="aff7"/>
    <w:qFormat/>
    <w:rsid w:val="00061C93"/>
    <w:pPr>
      <w:spacing w:after="0" w:line="240" w:lineRule="auto"/>
      <w:jc w:val="center"/>
    </w:pPr>
    <w:rPr>
      <w:rFonts w:ascii="Times New Roman" w:eastAsia="Times New Roman" w:hAnsi="Times New Roman" w:cs="Times New Roman"/>
      <w:sz w:val="24"/>
      <w:szCs w:val="20"/>
      <w:lang w:eastAsia="ru-RU"/>
    </w:rPr>
  </w:style>
  <w:style w:type="character" w:customStyle="1" w:styleId="aff7">
    <w:name w:val="Название Знак"/>
    <w:basedOn w:val="a0"/>
    <w:link w:val="aff6"/>
    <w:rsid w:val="00061C93"/>
    <w:rPr>
      <w:rFonts w:ascii="Times New Roman" w:eastAsia="Times New Roman" w:hAnsi="Times New Roman" w:cs="Times New Roman"/>
      <w:sz w:val="24"/>
      <w:szCs w:val="20"/>
      <w:lang w:val="ro-RO" w:eastAsia="ru-RU"/>
    </w:rPr>
  </w:style>
  <w:style w:type="paragraph" w:customStyle="1" w:styleId="21">
    <w:name w:val="Абзац списка2"/>
    <w:basedOn w:val="a"/>
    <w:rsid w:val="00061C93"/>
    <w:pPr>
      <w:spacing w:after="200"/>
      <w:ind w:left="720"/>
      <w:contextualSpacing/>
      <w:jc w:val="left"/>
    </w:pPr>
    <w:rPr>
      <w:rFonts w:eastAsia="Times New Roman" w:cs="Times New Roman"/>
      <w:lang w:val="ru-RU"/>
    </w:rPr>
  </w:style>
  <w:style w:type="paragraph" w:customStyle="1" w:styleId="22">
    <w:name w:val="Без интервала2"/>
    <w:uiPriority w:val="1"/>
    <w:qFormat/>
    <w:rsid w:val="00061C93"/>
    <w:pPr>
      <w:spacing w:after="0" w:line="240" w:lineRule="auto"/>
    </w:pPr>
    <w:rPr>
      <w:rFonts w:ascii="Calibri" w:eastAsia="Times New Roman" w:hAnsi="Calibri" w:cs="Times New Roman"/>
    </w:rPr>
  </w:style>
  <w:style w:type="table" w:styleId="1-2">
    <w:name w:val="Medium Shading 1 Accent 2"/>
    <w:basedOn w:val="a1"/>
    <w:uiPriority w:val="63"/>
    <w:rsid w:val="00061C9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6Colorful-Accent41">
    <w:name w:val="Grid Table 6 Colorful - Accent 41"/>
    <w:basedOn w:val="a1"/>
    <w:uiPriority w:val="51"/>
    <w:rsid w:val="00061C93"/>
    <w:pPr>
      <w:spacing w:after="0" w:line="240" w:lineRule="auto"/>
    </w:pPr>
    <w:rPr>
      <w:color w:val="5F497A" w:themeColor="accent4" w:themeShade="BF"/>
      <w:lang w:val="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21">
    <w:name w:val="Grid Table 6 Colorful - Accent 21"/>
    <w:basedOn w:val="a1"/>
    <w:uiPriority w:val="51"/>
    <w:rsid w:val="00061C93"/>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CorptextCaracter1">
    <w:name w:val="Corp text Caracter1"/>
    <w:basedOn w:val="a0"/>
    <w:uiPriority w:val="99"/>
    <w:semiHidden/>
    <w:rsid w:val="00061C93"/>
    <w:rPr>
      <w:rFonts w:ascii="Calibri" w:eastAsia="Calibri" w:hAnsi="Calibri" w:cs="Times New Roman"/>
    </w:rPr>
  </w:style>
  <w:style w:type="character" w:customStyle="1" w:styleId="PlandocumentCaracter1">
    <w:name w:val="Plan document Caracter1"/>
    <w:basedOn w:val="a0"/>
    <w:uiPriority w:val="99"/>
    <w:semiHidden/>
    <w:rsid w:val="00061C93"/>
    <w:rPr>
      <w:rFonts w:ascii="Tahoma" w:eastAsia="Calibri" w:hAnsi="Tahoma" w:cs="Tahoma"/>
      <w:sz w:val="16"/>
      <w:szCs w:val="16"/>
    </w:rPr>
  </w:style>
  <w:style w:type="character" w:styleId="aff8">
    <w:name w:val="footnote reference"/>
    <w:basedOn w:val="a0"/>
    <w:uiPriority w:val="99"/>
    <w:semiHidden/>
    <w:unhideWhenUsed/>
    <w:rsid w:val="00061C93"/>
    <w:rPr>
      <w:vertAlign w:val="superscript"/>
    </w:rPr>
  </w:style>
  <w:style w:type="character" w:customStyle="1" w:styleId="TextnotdefinalCaracter1">
    <w:name w:val="Text notă de final Caracter1"/>
    <w:basedOn w:val="a0"/>
    <w:uiPriority w:val="99"/>
    <w:semiHidden/>
    <w:rsid w:val="00061C93"/>
    <w:rPr>
      <w:rFonts w:ascii="Calibri" w:eastAsia="Calibri" w:hAnsi="Calibri" w:cs="Times New Roman"/>
      <w:sz w:val="20"/>
      <w:szCs w:val="20"/>
    </w:rPr>
  </w:style>
  <w:style w:type="table" w:styleId="1-3">
    <w:name w:val="Medium List 1 Accent 3"/>
    <w:basedOn w:val="a1"/>
    <w:uiPriority w:val="99"/>
    <w:rsid w:val="00061C93"/>
    <w:pPr>
      <w:spacing w:after="0" w:line="240" w:lineRule="auto"/>
    </w:pPr>
    <w:rPr>
      <w:color w:val="000000" w:themeColor="text1"/>
      <w:lang w:val="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BalloonTextChar1">
    <w:name w:val="Balloon Text Char1"/>
    <w:basedOn w:val="a0"/>
    <w:uiPriority w:val="99"/>
    <w:semiHidden/>
    <w:rsid w:val="00061C93"/>
    <w:rPr>
      <w:rFonts w:ascii="Tahoma" w:eastAsia="Calibri" w:hAnsi="Tahoma" w:cs="Tahoma"/>
      <w:sz w:val="16"/>
      <w:szCs w:val="16"/>
    </w:rPr>
  </w:style>
  <w:style w:type="paragraph" w:customStyle="1" w:styleId="tt">
    <w:name w:val="tt"/>
    <w:basedOn w:val="a"/>
    <w:rsid w:val="00061C93"/>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docheader">
    <w:name w:val="doc_header"/>
    <w:basedOn w:val="a0"/>
    <w:rsid w:val="00061C93"/>
  </w:style>
  <w:style w:type="paragraph" w:customStyle="1" w:styleId="Normal1">
    <w:name w:val="Normal1"/>
    <w:rsid w:val="00061C93"/>
    <w:rPr>
      <w:rFonts w:ascii="Calibri" w:eastAsia="Calibri" w:hAnsi="Calibri" w:cs="Calibri"/>
      <w:color w:val="000000"/>
      <w:lang w:val="en-US"/>
    </w:rPr>
  </w:style>
  <w:style w:type="paragraph" w:styleId="aff9">
    <w:name w:val="Revision"/>
    <w:hidden/>
    <w:uiPriority w:val="99"/>
    <w:semiHidden/>
    <w:rsid w:val="00061C93"/>
    <w:pPr>
      <w:spacing w:after="0" w:line="240" w:lineRule="auto"/>
    </w:pPr>
    <w:rPr>
      <w:lang w:val="en-US"/>
    </w:rPr>
  </w:style>
  <w:style w:type="paragraph" w:styleId="affa">
    <w:name w:val="TOC Heading"/>
    <w:basedOn w:val="1"/>
    <w:next w:val="a"/>
    <w:uiPriority w:val="39"/>
    <w:unhideWhenUsed/>
    <w:qFormat/>
    <w:rsid w:val="00061C93"/>
    <w:pPr>
      <w:keepLines/>
      <w:tabs>
        <w:tab w:val="clear" w:pos="720"/>
      </w:tabs>
      <w:spacing w:after="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table" w:customStyle="1" w:styleId="GridTable6Colorful-Accent411">
    <w:name w:val="Grid Table 6 Colorful - Accent 411"/>
    <w:basedOn w:val="a1"/>
    <w:uiPriority w:val="51"/>
    <w:rsid w:val="00061C93"/>
    <w:pPr>
      <w:spacing w:after="0" w:line="240" w:lineRule="auto"/>
    </w:pPr>
    <w:rPr>
      <w:color w:val="5F497A" w:themeColor="accent4" w:themeShade="BF"/>
      <w:lang w:val="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23">
    <w:name w:val="Body Text Indent 2"/>
    <w:basedOn w:val="a"/>
    <w:link w:val="24"/>
    <w:uiPriority w:val="99"/>
    <w:semiHidden/>
    <w:unhideWhenUsed/>
    <w:rsid w:val="005E5213"/>
    <w:pPr>
      <w:spacing w:after="120" w:line="480" w:lineRule="auto"/>
      <w:ind w:left="283"/>
    </w:pPr>
  </w:style>
  <w:style w:type="character" w:customStyle="1" w:styleId="24">
    <w:name w:val="Основной текст с отступом 2 Знак"/>
    <w:basedOn w:val="a0"/>
    <w:link w:val="23"/>
    <w:uiPriority w:val="99"/>
    <w:semiHidden/>
    <w:rsid w:val="005E5213"/>
    <w:rPr>
      <w:rFonts w:ascii="Calibri" w:hAnsi="Calibri"/>
      <w:lang w:val="ro-RO"/>
    </w:rPr>
  </w:style>
  <w:style w:type="character" w:customStyle="1" w:styleId="go">
    <w:name w:val="go"/>
    <w:basedOn w:val="a0"/>
    <w:rsid w:val="001D3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502">
      <w:bodyDiv w:val="1"/>
      <w:marLeft w:val="0"/>
      <w:marRight w:val="0"/>
      <w:marTop w:val="0"/>
      <w:marBottom w:val="0"/>
      <w:divBdr>
        <w:top w:val="none" w:sz="0" w:space="0" w:color="auto"/>
        <w:left w:val="none" w:sz="0" w:space="0" w:color="auto"/>
        <w:bottom w:val="none" w:sz="0" w:space="0" w:color="auto"/>
        <w:right w:val="none" w:sz="0" w:space="0" w:color="auto"/>
      </w:divBdr>
      <w:divsChild>
        <w:div w:id="1066955881">
          <w:marLeft w:val="0"/>
          <w:marRight w:val="0"/>
          <w:marTop w:val="0"/>
          <w:marBottom w:val="0"/>
          <w:divBdr>
            <w:top w:val="none" w:sz="0" w:space="0" w:color="auto"/>
            <w:left w:val="none" w:sz="0" w:space="0" w:color="auto"/>
            <w:bottom w:val="none" w:sz="0" w:space="0" w:color="auto"/>
            <w:right w:val="none" w:sz="0" w:space="0" w:color="auto"/>
          </w:divBdr>
        </w:div>
      </w:divsChild>
    </w:div>
    <w:div w:id="222717333">
      <w:bodyDiv w:val="1"/>
      <w:marLeft w:val="0"/>
      <w:marRight w:val="0"/>
      <w:marTop w:val="0"/>
      <w:marBottom w:val="0"/>
      <w:divBdr>
        <w:top w:val="none" w:sz="0" w:space="0" w:color="auto"/>
        <w:left w:val="none" w:sz="0" w:space="0" w:color="auto"/>
        <w:bottom w:val="none" w:sz="0" w:space="0" w:color="auto"/>
        <w:right w:val="none" w:sz="0" w:space="0" w:color="auto"/>
      </w:divBdr>
    </w:div>
    <w:div w:id="562760874">
      <w:bodyDiv w:val="1"/>
      <w:marLeft w:val="0"/>
      <w:marRight w:val="0"/>
      <w:marTop w:val="0"/>
      <w:marBottom w:val="0"/>
      <w:divBdr>
        <w:top w:val="none" w:sz="0" w:space="0" w:color="auto"/>
        <w:left w:val="none" w:sz="0" w:space="0" w:color="auto"/>
        <w:bottom w:val="none" w:sz="0" w:space="0" w:color="auto"/>
        <w:right w:val="none" w:sz="0" w:space="0" w:color="auto"/>
      </w:divBdr>
      <w:divsChild>
        <w:div w:id="840584196">
          <w:marLeft w:val="547"/>
          <w:marRight w:val="0"/>
          <w:marTop w:val="86"/>
          <w:marBottom w:val="0"/>
          <w:divBdr>
            <w:top w:val="none" w:sz="0" w:space="0" w:color="auto"/>
            <w:left w:val="none" w:sz="0" w:space="0" w:color="auto"/>
            <w:bottom w:val="none" w:sz="0" w:space="0" w:color="auto"/>
            <w:right w:val="none" w:sz="0" w:space="0" w:color="auto"/>
          </w:divBdr>
        </w:div>
        <w:div w:id="1104573750">
          <w:marLeft w:val="547"/>
          <w:marRight w:val="0"/>
          <w:marTop w:val="86"/>
          <w:marBottom w:val="0"/>
          <w:divBdr>
            <w:top w:val="none" w:sz="0" w:space="0" w:color="auto"/>
            <w:left w:val="none" w:sz="0" w:space="0" w:color="auto"/>
            <w:bottom w:val="none" w:sz="0" w:space="0" w:color="auto"/>
            <w:right w:val="none" w:sz="0" w:space="0" w:color="auto"/>
          </w:divBdr>
        </w:div>
        <w:div w:id="1202665609">
          <w:marLeft w:val="547"/>
          <w:marRight w:val="0"/>
          <w:marTop w:val="86"/>
          <w:marBottom w:val="0"/>
          <w:divBdr>
            <w:top w:val="none" w:sz="0" w:space="0" w:color="auto"/>
            <w:left w:val="none" w:sz="0" w:space="0" w:color="auto"/>
            <w:bottom w:val="none" w:sz="0" w:space="0" w:color="auto"/>
            <w:right w:val="none" w:sz="0" w:space="0" w:color="auto"/>
          </w:divBdr>
        </w:div>
        <w:div w:id="2055621807">
          <w:marLeft w:val="547"/>
          <w:marRight w:val="0"/>
          <w:marTop w:val="86"/>
          <w:marBottom w:val="0"/>
          <w:divBdr>
            <w:top w:val="none" w:sz="0" w:space="0" w:color="auto"/>
            <w:left w:val="none" w:sz="0" w:space="0" w:color="auto"/>
            <w:bottom w:val="none" w:sz="0" w:space="0" w:color="auto"/>
            <w:right w:val="none" w:sz="0" w:space="0" w:color="auto"/>
          </w:divBdr>
        </w:div>
        <w:div w:id="1916082328">
          <w:marLeft w:val="547"/>
          <w:marRight w:val="0"/>
          <w:marTop w:val="86"/>
          <w:marBottom w:val="0"/>
          <w:divBdr>
            <w:top w:val="none" w:sz="0" w:space="0" w:color="auto"/>
            <w:left w:val="none" w:sz="0" w:space="0" w:color="auto"/>
            <w:bottom w:val="none" w:sz="0" w:space="0" w:color="auto"/>
            <w:right w:val="none" w:sz="0" w:space="0" w:color="auto"/>
          </w:divBdr>
        </w:div>
        <w:div w:id="2132556283">
          <w:marLeft w:val="547"/>
          <w:marRight w:val="0"/>
          <w:marTop w:val="86"/>
          <w:marBottom w:val="0"/>
          <w:divBdr>
            <w:top w:val="none" w:sz="0" w:space="0" w:color="auto"/>
            <w:left w:val="none" w:sz="0" w:space="0" w:color="auto"/>
            <w:bottom w:val="none" w:sz="0" w:space="0" w:color="auto"/>
            <w:right w:val="none" w:sz="0" w:space="0" w:color="auto"/>
          </w:divBdr>
        </w:div>
        <w:div w:id="1922568074">
          <w:marLeft w:val="547"/>
          <w:marRight w:val="0"/>
          <w:marTop w:val="86"/>
          <w:marBottom w:val="0"/>
          <w:divBdr>
            <w:top w:val="none" w:sz="0" w:space="0" w:color="auto"/>
            <w:left w:val="none" w:sz="0" w:space="0" w:color="auto"/>
            <w:bottom w:val="none" w:sz="0" w:space="0" w:color="auto"/>
            <w:right w:val="none" w:sz="0" w:space="0" w:color="auto"/>
          </w:divBdr>
        </w:div>
        <w:div w:id="1023021356">
          <w:marLeft w:val="547"/>
          <w:marRight w:val="0"/>
          <w:marTop w:val="86"/>
          <w:marBottom w:val="0"/>
          <w:divBdr>
            <w:top w:val="none" w:sz="0" w:space="0" w:color="auto"/>
            <w:left w:val="none" w:sz="0" w:space="0" w:color="auto"/>
            <w:bottom w:val="none" w:sz="0" w:space="0" w:color="auto"/>
            <w:right w:val="none" w:sz="0" w:space="0" w:color="auto"/>
          </w:divBdr>
        </w:div>
        <w:div w:id="1564675998">
          <w:marLeft w:val="547"/>
          <w:marRight w:val="0"/>
          <w:marTop w:val="86"/>
          <w:marBottom w:val="0"/>
          <w:divBdr>
            <w:top w:val="none" w:sz="0" w:space="0" w:color="auto"/>
            <w:left w:val="none" w:sz="0" w:space="0" w:color="auto"/>
            <w:bottom w:val="none" w:sz="0" w:space="0" w:color="auto"/>
            <w:right w:val="none" w:sz="0" w:space="0" w:color="auto"/>
          </w:divBdr>
        </w:div>
      </w:divsChild>
    </w:div>
    <w:div w:id="660156489">
      <w:bodyDiv w:val="1"/>
      <w:marLeft w:val="0"/>
      <w:marRight w:val="0"/>
      <w:marTop w:val="0"/>
      <w:marBottom w:val="0"/>
      <w:divBdr>
        <w:top w:val="none" w:sz="0" w:space="0" w:color="auto"/>
        <w:left w:val="none" w:sz="0" w:space="0" w:color="auto"/>
        <w:bottom w:val="none" w:sz="0" w:space="0" w:color="auto"/>
        <w:right w:val="none" w:sz="0" w:space="0" w:color="auto"/>
      </w:divBdr>
      <w:divsChild>
        <w:div w:id="1347093933">
          <w:marLeft w:val="0"/>
          <w:marRight w:val="0"/>
          <w:marTop w:val="0"/>
          <w:marBottom w:val="0"/>
          <w:divBdr>
            <w:top w:val="none" w:sz="0" w:space="0" w:color="auto"/>
            <w:left w:val="none" w:sz="0" w:space="0" w:color="auto"/>
            <w:bottom w:val="none" w:sz="0" w:space="0" w:color="auto"/>
            <w:right w:val="none" w:sz="0" w:space="0" w:color="auto"/>
          </w:divBdr>
        </w:div>
        <w:div w:id="1165783558">
          <w:marLeft w:val="0"/>
          <w:marRight w:val="0"/>
          <w:marTop w:val="0"/>
          <w:marBottom w:val="0"/>
          <w:divBdr>
            <w:top w:val="none" w:sz="0" w:space="0" w:color="auto"/>
            <w:left w:val="none" w:sz="0" w:space="0" w:color="auto"/>
            <w:bottom w:val="none" w:sz="0" w:space="0" w:color="auto"/>
            <w:right w:val="none" w:sz="0" w:space="0" w:color="auto"/>
          </w:divBdr>
        </w:div>
        <w:div w:id="1949123863">
          <w:marLeft w:val="0"/>
          <w:marRight w:val="0"/>
          <w:marTop w:val="0"/>
          <w:marBottom w:val="0"/>
          <w:divBdr>
            <w:top w:val="none" w:sz="0" w:space="0" w:color="auto"/>
            <w:left w:val="none" w:sz="0" w:space="0" w:color="auto"/>
            <w:bottom w:val="none" w:sz="0" w:space="0" w:color="auto"/>
            <w:right w:val="none" w:sz="0" w:space="0" w:color="auto"/>
          </w:divBdr>
        </w:div>
      </w:divsChild>
    </w:div>
    <w:div w:id="890653724">
      <w:bodyDiv w:val="1"/>
      <w:marLeft w:val="0"/>
      <w:marRight w:val="0"/>
      <w:marTop w:val="0"/>
      <w:marBottom w:val="0"/>
      <w:divBdr>
        <w:top w:val="none" w:sz="0" w:space="0" w:color="auto"/>
        <w:left w:val="none" w:sz="0" w:space="0" w:color="auto"/>
        <w:bottom w:val="none" w:sz="0" w:space="0" w:color="auto"/>
        <w:right w:val="none" w:sz="0" w:space="0" w:color="auto"/>
      </w:divBdr>
    </w:div>
    <w:div w:id="1064108427">
      <w:bodyDiv w:val="1"/>
      <w:marLeft w:val="0"/>
      <w:marRight w:val="0"/>
      <w:marTop w:val="0"/>
      <w:marBottom w:val="0"/>
      <w:divBdr>
        <w:top w:val="none" w:sz="0" w:space="0" w:color="auto"/>
        <w:left w:val="none" w:sz="0" w:space="0" w:color="auto"/>
        <w:bottom w:val="none" w:sz="0" w:space="0" w:color="auto"/>
        <w:right w:val="none" w:sz="0" w:space="0" w:color="auto"/>
      </w:divBdr>
      <w:divsChild>
        <w:div w:id="252861002">
          <w:marLeft w:val="547"/>
          <w:marRight w:val="0"/>
          <w:marTop w:val="120"/>
          <w:marBottom w:val="0"/>
          <w:divBdr>
            <w:top w:val="none" w:sz="0" w:space="0" w:color="auto"/>
            <w:left w:val="none" w:sz="0" w:space="0" w:color="auto"/>
            <w:bottom w:val="none" w:sz="0" w:space="0" w:color="auto"/>
            <w:right w:val="none" w:sz="0" w:space="0" w:color="auto"/>
          </w:divBdr>
        </w:div>
        <w:div w:id="1790540802">
          <w:marLeft w:val="547"/>
          <w:marRight w:val="0"/>
          <w:marTop w:val="120"/>
          <w:marBottom w:val="0"/>
          <w:divBdr>
            <w:top w:val="none" w:sz="0" w:space="0" w:color="auto"/>
            <w:left w:val="none" w:sz="0" w:space="0" w:color="auto"/>
            <w:bottom w:val="none" w:sz="0" w:space="0" w:color="auto"/>
            <w:right w:val="none" w:sz="0" w:space="0" w:color="auto"/>
          </w:divBdr>
        </w:div>
        <w:div w:id="283737429">
          <w:marLeft w:val="547"/>
          <w:marRight w:val="0"/>
          <w:marTop w:val="120"/>
          <w:marBottom w:val="0"/>
          <w:divBdr>
            <w:top w:val="none" w:sz="0" w:space="0" w:color="auto"/>
            <w:left w:val="none" w:sz="0" w:space="0" w:color="auto"/>
            <w:bottom w:val="none" w:sz="0" w:space="0" w:color="auto"/>
            <w:right w:val="none" w:sz="0" w:space="0" w:color="auto"/>
          </w:divBdr>
        </w:div>
        <w:div w:id="1560049590">
          <w:marLeft w:val="547"/>
          <w:marRight w:val="0"/>
          <w:marTop w:val="120"/>
          <w:marBottom w:val="0"/>
          <w:divBdr>
            <w:top w:val="none" w:sz="0" w:space="0" w:color="auto"/>
            <w:left w:val="none" w:sz="0" w:space="0" w:color="auto"/>
            <w:bottom w:val="none" w:sz="0" w:space="0" w:color="auto"/>
            <w:right w:val="none" w:sz="0" w:space="0" w:color="auto"/>
          </w:divBdr>
        </w:div>
        <w:div w:id="865367986">
          <w:marLeft w:val="547"/>
          <w:marRight w:val="0"/>
          <w:marTop w:val="120"/>
          <w:marBottom w:val="0"/>
          <w:divBdr>
            <w:top w:val="none" w:sz="0" w:space="0" w:color="auto"/>
            <w:left w:val="none" w:sz="0" w:space="0" w:color="auto"/>
            <w:bottom w:val="none" w:sz="0" w:space="0" w:color="auto"/>
            <w:right w:val="none" w:sz="0" w:space="0" w:color="auto"/>
          </w:divBdr>
        </w:div>
        <w:div w:id="402292455">
          <w:marLeft w:val="547"/>
          <w:marRight w:val="0"/>
          <w:marTop w:val="120"/>
          <w:marBottom w:val="0"/>
          <w:divBdr>
            <w:top w:val="none" w:sz="0" w:space="0" w:color="auto"/>
            <w:left w:val="none" w:sz="0" w:space="0" w:color="auto"/>
            <w:bottom w:val="none" w:sz="0" w:space="0" w:color="auto"/>
            <w:right w:val="none" w:sz="0" w:space="0" w:color="auto"/>
          </w:divBdr>
        </w:div>
        <w:div w:id="198056229">
          <w:marLeft w:val="547"/>
          <w:marRight w:val="0"/>
          <w:marTop w:val="120"/>
          <w:marBottom w:val="0"/>
          <w:divBdr>
            <w:top w:val="none" w:sz="0" w:space="0" w:color="auto"/>
            <w:left w:val="none" w:sz="0" w:space="0" w:color="auto"/>
            <w:bottom w:val="none" w:sz="0" w:space="0" w:color="auto"/>
            <w:right w:val="none" w:sz="0" w:space="0" w:color="auto"/>
          </w:divBdr>
        </w:div>
        <w:div w:id="1105265952">
          <w:marLeft w:val="547"/>
          <w:marRight w:val="0"/>
          <w:marTop w:val="120"/>
          <w:marBottom w:val="0"/>
          <w:divBdr>
            <w:top w:val="none" w:sz="0" w:space="0" w:color="auto"/>
            <w:left w:val="none" w:sz="0" w:space="0" w:color="auto"/>
            <w:bottom w:val="none" w:sz="0" w:space="0" w:color="auto"/>
            <w:right w:val="none" w:sz="0" w:space="0" w:color="auto"/>
          </w:divBdr>
        </w:div>
        <w:div w:id="789666652">
          <w:marLeft w:val="547"/>
          <w:marRight w:val="0"/>
          <w:marTop w:val="120"/>
          <w:marBottom w:val="0"/>
          <w:divBdr>
            <w:top w:val="none" w:sz="0" w:space="0" w:color="auto"/>
            <w:left w:val="none" w:sz="0" w:space="0" w:color="auto"/>
            <w:bottom w:val="none" w:sz="0" w:space="0" w:color="auto"/>
            <w:right w:val="none" w:sz="0" w:space="0" w:color="auto"/>
          </w:divBdr>
        </w:div>
        <w:div w:id="1995720111">
          <w:marLeft w:val="547"/>
          <w:marRight w:val="0"/>
          <w:marTop w:val="120"/>
          <w:marBottom w:val="0"/>
          <w:divBdr>
            <w:top w:val="none" w:sz="0" w:space="0" w:color="auto"/>
            <w:left w:val="none" w:sz="0" w:space="0" w:color="auto"/>
            <w:bottom w:val="none" w:sz="0" w:space="0" w:color="auto"/>
            <w:right w:val="none" w:sz="0" w:space="0" w:color="auto"/>
          </w:divBdr>
        </w:div>
        <w:div w:id="1497067799">
          <w:marLeft w:val="547"/>
          <w:marRight w:val="0"/>
          <w:marTop w:val="120"/>
          <w:marBottom w:val="0"/>
          <w:divBdr>
            <w:top w:val="none" w:sz="0" w:space="0" w:color="auto"/>
            <w:left w:val="none" w:sz="0" w:space="0" w:color="auto"/>
            <w:bottom w:val="none" w:sz="0" w:space="0" w:color="auto"/>
            <w:right w:val="none" w:sz="0" w:space="0" w:color="auto"/>
          </w:divBdr>
        </w:div>
        <w:div w:id="812450811">
          <w:marLeft w:val="547"/>
          <w:marRight w:val="0"/>
          <w:marTop w:val="120"/>
          <w:marBottom w:val="0"/>
          <w:divBdr>
            <w:top w:val="none" w:sz="0" w:space="0" w:color="auto"/>
            <w:left w:val="none" w:sz="0" w:space="0" w:color="auto"/>
            <w:bottom w:val="none" w:sz="0" w:space="0" w:color="auto"/>
            <w:right w:val="none" w:sz="0" w:space="0" w:color="auto"/>
          </w:divBdr>
        </w:div>
      </w:divsChild>
    </w:div>
    <w:div w:id="1426994947">
      <w:bodyDiv w:val="1"/>
      <w:marLeft w:val="0"/>
      <w:marRight w:val="0"/>
      <w:marTop w:val="0"/>
      <w:marBottom w:val="0"/>
      <w:divBdr>
        <w:top w:val="none" w:sz="0" w:space="0" w:color="auto"/>
        <w:left w:val="none" w:sz="0" w:space="0" w:color="auto"/>
        <w:bottom w:val="none" w:sz="0" w:space="0" w:color="auto"/>
        <w:right w:val="none" w:sz="0" w:space="0" w:color="auto"/>
      </w:divBdr>
      <w:divsChild>
        <w:div w:id="92407327">
          <w:marLeft w:val="547"/>
          <w:marRight w:val="0"/>
          <w:marTop w:val="144"/>
          <w:marBottom w:val="0"/>
          <w:divBdr>
            <w:top w:val="none" w:sz="0" w:space="0" w:color="auto"/>
            <w:left w:val="none" w:sz="0" w:space="0" w:color="auto"/>
            <w:bottom w:val="none" w:sz="0" w:space="0" w:color="auto"/>
            <w:right w:val="none" w:sz="0" w:space="0" w:color="auto"/>
          </w:divBdr>
        </w:div>
        <w:div w:id="1649742157">
          <w:marLeft w:val="547"/>
          <w:marRight w:val="0"/>
          <w:marTop w:val="144"/>
          <w:marBottom w:val="0"/>
          <w:divBdr>
            <w:top w:val="none" w:sz="0" w:space="0" w:color="auto"/>
            <w:left w:val="none" w:sz="0" w:space="0" w:color="auto"/>
            <w:bottom w:val="none" w:sz="0" w:space="0" w:color="auto"/>
            <w:right w:val="none" w:sz="0" w:space="0" w:color="auto"/>
          </w:divBdr>
        </w:div>
      </w:divsChild>
    </w:div>
    <w:div w:id="202389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mnaziulsatulnou@edu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satulnou@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itscimisli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aioncimislia.m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F257B-9B17-4669-8137-21C5C696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Pages>
  <Words>20002</Words>
  <Characters>114017</Characters>
  <Application>Microsoft Office Word</Application>
  <DocSecurity>0</DocSecurity>
  <Lines>950</Lines>
  <Paragraphs>267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Metodologia de  autoevaluare a instituţiilor de învăţământ primar, gimnazial și liceal</vt:lpstr>
      <vt:lpstr>Metodologia de  autoevaluare a instituţiilor de învăţământ primar, gimnazial și liceal</vt:lpstr>
      <vt:lpstr>Metodologia de  autoevaluare a instituţiilor de învăţământ primar, gimnazial și liceal</vt:lpstr>
    </vt:vector>
  </TitlesOfParts>
  <Company>Reanimator Extreme Edition</Company>
  <LinksUpToDate>false</LinksUpToDate>
  <CharactersWithSpaces>133752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 de  autoevaluare a instituţiilor de învăţământ primar, gimnazial și liceal</dc:title>
  <dc:creator>Cristina</dc:creator>
  <cp:lastModifiedBy>user</cp:lastModifiedBy>
  <cp:revision>17</cp:revision>
  <cp:lastPrinted>2017-12-27T11:27:00Z</cp:lastPrinted>
  <dcterms:created xsi:type="dcterms:W3CDTF">2017-12-07T13:10:00Z</dcterms:created>
  <dcterms:modified xsi:type="dcterms:W3CDTF">2018-01-14T14:14:00Z</dcterms:modified>
</cp:coreProperties>
</file>